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AC8A9" w14:textId="63977E42" w:rsidR="59854248" w:rsidRDefault="59854248">
      <w:r>
        <w:t xml:space="preserve">Varil väzeň guláš. Pýta sa ho iný väzeň “ Čo tam doňho dáš?” Dám tam koňa Ábela. Keď kôň Ábel </w:t>
      </w:r>
      <w:proofErr w:type="spellStart"/>
      <w:r>
        <w:t>zdrtí</w:t>
      </w:r>
      <w:proofErr w:type="spellEnd"/>
      <w:r>
        <w:t xml:space="preserve"> aj kábel. Guláš takto varil ďateľ, Želmíru tam strčiť chcel, ďateľ to je </w:t>
      </w:r>
      <w:r w:rsidR="003F0190">
        <w:t>„</w:t>
      </w:r>
      <w:r>
        <w:t>inteligent</w:t>
      </w:r>
      <w:r w:rsidR="003F0190">
        <w:t>“</w:t>
      </w:r>
      <w:bookmarkStart w:id="0" w:name="_GoBack"/>
      <w:bookmarkEnd w:id="0"/>
      <w:r>
        <w:t xml:space="preserve">. Je to na 100% </w:t>
      </w:r>
      <w:proofErr w:type="spellStart"/>
      <w:r>
        <w:t>fígel</w:t>
      </w:r>
      <w:proofErr w:type="spellEnd"/>
      <w:r>
        <w:t xml:space="preserve">. Ale veď ten kôň porušil § 532 </w:t>
      </w:r>
      <w:proofErr w:type="spellStart"/>
      <w:r>
        <w:t>Chhhh</w:t>
      </w:r>
      <w:proofErr w:type="spellEnd"/>
      <w:r>
        <w:t xml:space="preserve">!!! Je tam kŕdeľ ďalších zvierat, skúsim ich tam ponaberať. Pôjdem aj do útulkov. Ale väzeň radšej “stránka: </w:t>
      </w:r>
      <w:hyperlink r:id="rId4">
        <w:r w:rsidRPr="59854248">
          <w:rPr>
            <w:rStyle w:val="Hypertextovprepojenie"/>
          </w:rPr>
          <w:t>Abel</w:t>
        </w:r>
        <w:r w:rsidRPr="59854248">
          <w:rPr>
            <w:rStyle w:val="Hypertextovprepojenie"/>
            <w:rFonts w:ascii="Calibri" w:eastAsia="Calibri" w:hAnsi="Calibri" w:cs="Calibri"/>
          </w:rPr>
          <w:t>@väzenie.com</w:t>
        </w:r>
      </w:hyperlink>
      <w:r w:rsidRPr="59854248">
        <w:rPr>
          <w:rFonts w:ascii="Calibri" w:eastAsia="Calibri" w:hAnsi="Calibri" w:cs="Calibri"/>
        </w:rPr>
        <w:t xml:space="preserve">". Tam nezaplatíš ani len 5000 €, ako platiť pokutu 10000 €. </w:t>
      </w:r>
    </w:p>
    <w:p w14:paraId="5ACE8FE6" w14:textId="0E64CC0B" w:rsidR="59854248" w:rsidRDefault="59854248" w:rsidP="59854248"/>
    <w:sectPr w:rsidR="59854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579434"/>
    <w:rsid w:val="003F0190"/>
    <w:rsid w:val="0E579434"/>
    <w:rsid w:val="39B7E45D"/>
    <w:rsid w:val="5985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E45D"/>
  <w15:chartTrackingRefBased/>
  <w15:docId w15:val="{54FEA86C-34B1-4253-8797-B27F8AAE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el@v&#228;zeni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Hostiteľský používateľ</dc:creator>
  <cp:keywords/>
  <dc:description/>
  <cp:lastModifiedBy>žiak</cp:lastModifiedBy>
  <cp:revision>2</cp:revision>
  <dcterms:created xsi:type="dcterms:W3CDTF">2019-02-27T19:31:00Z</dcterms:created>
  <dcterms:modified xsi:type="dcterms:W3CDTF">2019-02-28T08:04:00Z</dcterms:modified>
</cp:coreProperties>
</file>