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9C" w:rsidRDefault="00EF029C" w:rsidP="00EF029C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caps/>
          <w:sz w:val="32"/>
          <w:szCs w:val="32"/>
        </w:rPr>
        <w:t>Š</w:t>
      </w:r>
      <w:r>
        <w:rPr>
          <w:rFonts w:ascii="Calibri" w:hAnsi="Calibri"/>
          <w:sz w:val="32"/>
          <w:szCs w:val="32"/>
        </w:rPr>
        <w:t>kolský vzdelávací program - inovovaný</w:t>
      </w:r>
    </w:p>
    <w:p w:rsidR="00EF029C" w:rsidRDefault="00EF029C" w:rsidP="00EF029C">
      <w:pPr>
        <w:pBdr>
          <w:bottom w:val="single" w:sz="4" w:space="1" w:color="auto"/>
        </w:pBdr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i/>
          <w:sz w:val="32"/>
          <w:szCs w:val="32"/>
        </w:rPr>
        <w:t>Kľúčové kompetencie pre život</w:t>
      </w:r>
    </w:p>
    <w:p w:rsidR="00EF029C" w:rsidRDefault="00EF029C" w:rsidP="00EF029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</w:rPr>
      </w:pPr>
      <w:r>
        <w:rPr>
          <w:rFonts w:ascii="ArialMT" w:hAnsi="ArialMT" w:cs="ArialMT"/>
          <w:b/>
          <w:sz w:val="28"/>
          <w:szCs w:val="28"/>
        </w:rPr>
        <w:t>UČEBNÉ OSNOVY</w:t>
      </w:r>
    </w:p>
    <w:p w:rsidR="00EF029C" w:rsidRDefault="00EF029C" w:rsidP="00EF029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Štvorročné štúdium / Osemročné štúdium – vyššie ročníky</w:t>
      </w:r>
    </w:p>
    <w:p w:rsidR="00EF029C" w:rsidRDefault="00EF029C" w:rsidP="00EF029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 xml:space="preserve">Učebný plán </w:t>
      </w:r>
      <w:r>
        <w:rPr>
          <w:rFonts w:ascii="ArialMT" w:hAnsi="ArialMT" w:cs="ArialMT"/>
          <w:b/>
          <w:caps/>
        </w:rPr>
        <w:t>Verzie č. 1</w:t>
      </w:r>
    </w:p>
    <w:p w:rsidR="00EF029C" w:rsidRDefault="00EF029C" w:rsidP="00EF029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</w:p>
    <w:p w:rsidR="00EF029C" w:rsidRDefault="00EF029C" w:rsidP="00EF029C">
      <w:pPr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Všeobecné vzdelávanie</w:t>
      </w:r>
    </w:p>
    <w:p w:rsidR="00EF029C" w:rsidRDefault="00EF029C" w:rsidP="00EF029C">
      <w:pPr>
        <w:jc w:val="center"/>
      </w:pPr>
      <w:r>
        <w:rPr>
          <w:rFonts w:ascii="ArialMT" w:hAnsi="ArialMT" w:cs="ArialMT"/>
          <w:b/>
        </w:rPr>
        <w:t>s vlastnou profiláciou študentov v posledných ročníkoch</w:t>
      </w:r>
    </w:p>
    <w:p w:rsidR="00EF029C" w:rsidRDefault="00EF029C" w:rsidP="00EF029C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</w:rPr>
      </w:pPr>
    </w:p>
    <w:p w:rsidR="00EF029C" w:rsidRPr="009C1728" w:rsidRDefault="00EF029C" w:rsidP="00EF029C">
      <w:pPr>
        <w:tabs>
          <w:tab w:val="left" w:pos="2340"/>
        </w:tabs>
        <w:autoSpaceDE w:val="0"/>
        <w:autoSpaceDN w:val="0"/>
        <w:adjustRightInd w:val="0"/>
        <w:jc w:val="center"/>
      </w:pPr>
      <w:r w:rsidRPr="00B165F4">
        <w:rPr>
          <w:rFonts w:ascii="ArialMT" w:hAnsi="ArialMT" w:cs="ArialMT"/>
          <w:b/>
          <w:caps/>
        </w:rPr>
        <w:t>4. ročník / Oktáva</w:t>
      </w:r>
    </w:p>
    <w:p w:rsidR="00EF029C" w:rsidRPr="009C1728" w:rsidRDefault="00EF029C" w:rsidP="00EF029C">
      <w:pPr>
        <w:jc w:val="center"/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765"/>
        <w:gridCol w:w="2510"/>
        <w:gridCol w:w="1046"/>
        <w:gridCol w:w="1046"/>
        <w:gridCol w:w="1047"/>
        <w:gridCol w:w="1046"/>
        <w:gridCol w:w="1047"/>
      </w:tblGrid>
      <w:tr w:rsidR="00EF029C" w:rsidRPr="00461480" w:rsidTr="00714993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461480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>
              <w:rPr>
                <w:rFonts w:ascii="ArialMT" w:hAnsi="ArialMT" w:cs="ArialMT"/>
                <w:b/>
              </w:rPr>
              <w:t xml:space="preserve"> </w:t>
            </w:r>
            <w:r w:rsidR="00EF029C">
              <w:rPr>
                <w:rFonts w:ascii="ArialMT" w:hAnsi="ArialMT" w:cs="ArialMT"/>
                <w:b/>
              </w:rPr>
              <w:t> SEMINÁR Z FYZIKY</w:t>
            </w:r>
          </w:p>
        </w:tc>
      </w:tr>
      <w:tr w:rsidR="00EF029C" w:rsidRPr="009C1728" w:rsidTr="00714993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461480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EF029C" w:rsidRPr="009C1728" w:rsidTr="0071499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1./KV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2./SE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3./SP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4./OK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Spolu</w:t>
            </w:r>
          </w:p>
        </w:tc>
      </w:tr>
      <w:tr w:rsidR="00EF029C" w:rsidRPr="009C1728" w:rsidTr="0071499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 xml:space="preserve"> 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</w:tr>
      <w:tr w:rsidR="00EF029C" w:rsidRPr="009C1728" w:rsidTr="0071499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46148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</w:tr>
      <w:tr w:rsidR="00EF029C" w:rsidRPr="009C1728" w:rsidTr="0071499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46148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46148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46148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</w:tr>
      <w:tr w:rsidR="00EF029C" w:rsidRPr="009C1728" w:rsidTr="0071499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46148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46148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461480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2*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D6188E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2*</w:t>
            </w:r>
          </w:p>
        </w:tc>
      </w:tr>
      <w:tr w:rsidR="00EF029C" w:rsidRPr="009C1728" w:rsidTr="0071499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  <w:r w:rsidR="00EF029C" w:rsidRPr="00461480">
              <w:rPr>
                <w:rFonts w:ascii="ArialMT" w:hAnsi="ArialMT" w:cs="ArialMT"/>
              </w:rPr>
              <w:t>*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D6188E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</w:tr>
      <w:tr w:rsidR="00EF029C" w:rsidRPr="009C1728" w:rsidTr="00714993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461480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 xml:space="preserve">7902 </w:t>
            </w:r>
            <w:r>
              <w:rPr>
                <w:rFonts w:ascii="ArialMT" w:hAnsi="ArialMT" w:cs="ArialMT"/>
              </w:rPr>
              <w:t>J</w:t>
            </w:r>
            <w:r w:rsidRPr="00461480">
              <w:rPr>
                <w:rFonts w:ascii="ArialMT" w:hAnsi="ArialMT" w:cs="ArialMT"/>
              </w:rPr>
              <w:t>00 gymnázium</w:t>
            </w:r>
          </w:p>
        </w:tc>
      </w:tr>
      <w:tr w:rsidR="00EF029C" w:rsidRPr="009C1728" w:rsidTr="00714993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461480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vyššie sekundárne vzdelanie ISCED 3A</w:t>
            </w:r>
          </w:p>
        </w:tc>
      </w:tr>
      <w:tr w:rsidR="00EF029C" w:rsidRPr="009C1728" w:rsidTr="00714993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461480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denná</w:t>
            </w:r>
          </w:p>
        </w:tc>
      </w:tr>
      <w:tr w:rsidR="00EF029C" w:rsidRPr="009C1728" w:rsidTr="00714993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461480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štvorročná</w:t>
            </w:r>
          </w:p>
        </w:tc>
      </w:tr>
      <w:tr w:rsidR="00EF029C" w:rsidRPr="009C1728" w:rsidTr="00714993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461480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29C" w:rsidRPr="00461480" w:rsidRDefault="00EF029C" w:rsidP="0071499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461480">
              <w:rPr>
                <w:rFonts w:ascii="ArialMT" w:hAnsi="ArialMT" w:cs="ArialMT"/>
              </w:rPr>
              <w:t>slovenský jazyk</w:t>
            </w:r>
          </w:p>
        </w:tc>
      </w:tr>
    </w:tbl>
    <w:p w:rsidR="00EF029C" w:rsidRDefault="00EF029C" w:rsidP="00EF029C">
      <w:pPr>
        <w:spacing w:before="120"/>
        <w:rPr>
          <w:rFonts w:ascii="ArialMT" w:hAnsi="ArialMT" w:cs="ArialMT"/>
          <w:sz w:val="20"/>
          <w:szCs w:val="20"/>
        </w:rPr>
      </w:pPr>
      <w:r w:rsidRPr="0091554A">
        <w:rPr>
          <w:rFonts w:ascii="ArialMT" w:hAnsi="ArialMT" w:cs="ArialMT"/>
          <w:sz w:val="20"/>
          <w:szCs w:val="20"/>
        </w:rPr>
        <w:t xml:space="preserve">* </w:t>
      </w:r>
      <w:r w:rsidRPr="000F00C8">
        <w:rPr>
          <w:rFonts w:ascii="ArialMT" w:hAnsi="ArialMT" w:cs="ArialMT"/>
          <w:sz w:val="20"/>
          <w:szCs w:val="20"/>
        </w:rPr>
        <w:t xml:space="preserve">Uvedená </w:t>
      </w:r>
      <w:r>
        <w:rPr>
          <w:rFonts w:ascii="ArialMT" w:hAnsi="ArialMT" w:cs="ArialMT"/>
          <w:sz w:val="20"/>
          <w:szCs w:val="20"/>
        </w:rPr>
        <w:t>časová</w:t>
      </w:r>
      <w:r w:rsidRPr="0091554A">
        <w:rPr>
          <w:rFonts w:ascii="ArialMT" w:hAnsi="ArialMT" w:cs="ArialMT"/>
          <w:sz w:val="20"/>
          <w:szCs w:val="20"/>
        </w:rPr>
        <w:t xml:space="preserve"> dotáci</w:t>
      </w:r>
      <w:r>
        <w:rPr>
          <w:rFonts w:ascii="ArialMT" w:hAnsi="ArialMT" w:cs="ArialMT"/>
          <w:sz w:val="20"/>
          <w:szCs w:val="20"/>
        </w:rPr>
        <w:t>a</w:t>
      </w:r>
      <w:r w:rsidRPr="0091554A">
        <w:rPr>
          <w:rFonts w:ascii="ArialMT" w:hAnsi="ArialMT" w:cs="ArialMT"/>
          <w:sz w:val="20"/>
          <w:szCs w:val="20"/>
        </w:rPr>
        <w:t xml:space="preserve"> v 4. ročníku </w:t>
      </w:r>
      <w:r>
        <w:rPr>
          <w:rFonts w:ascii="ArialMT" w:hAnsi="ArialMT" w:cs="ArialMT"/>
          <w:sz w:val="20"/>
          <w:szCs w:val="20"/>
        </w:rPr>
        <w:t>platí len pre študentov, ktorí si vyberú voliteľný maturitný predmet Fyzika a voliteľný maturitný Seminár z fyziky.</w:t>
      </w:r>
    </w:p>
    <w:p w:rsidR="00EF029C" w:rsidRPr="009C1728" w:rsidRDefault="00EF029C" w:rsidP="00EF029C">
      <w:pPr>
        <w:jc w:val="center"/>
      </w:pPr>
    </w:p>
    <w:p w:rsidR="00EF029C" w:rsidRPr="009C1728" w:rsidRDefault="00EF029C" w:rsidP="00EF029C">
      <w:pPr>
        <w:ind w:left="540"/>
      </w:pPr>
    </w:p>
    <w:p w:rsidR="00EF029C" w:rsidRPr="009C1728" w:rsidRDefault="00EF029C" w:rsidP="00EF029C">
      <w:r w:rsidRPr="009C1728">
        <w:rPr>
          <w:b/>
        </w:rPr>
        <w:t>CHARAKTERISTIKA PREDMETU</w:t>
      </w:r>
    </w:p>
    <w:p w:rsidR="00EF029C" w:rsidRDefault="00EF029C" w:rsidP="00EF029C"/>
    <w:p w:rsidR="00EF029C" w:rsidRDefault="00EF029C" w:rsidP="00EF029C">
      <w:pPr>
        <w:pStyle w:val="Default"/>
        <w:ind w:firstLine="540"/>
        <w:jc w:val="both"/>
      </w:pPr>
      <w:r w:rsidRPr="00BE01CD">
        <w:t>V rámci novej koncepcie maturitnej skúšky patrí fyzika</w:t>
      </w:r>
      <w:r>
        <w:t xml:space="preserve"> v štvrtom ročníku</w:t>
      </w:r>
      <w:r w:rsidRPr="00BE01CD">
        <w:t xml:space="preserve"> medzi voliteľné maturitné predmety. </w:t>
      </w:r>
      <w:r>
        <w:t xml:space="preserve">Vyučujúci vychádza </w:t>
      </w:r>
      <w:r w:rsidR="00D6188E">
        <w:t xml:space="preserve">z </w:t>
      </w:r>
      <w:r>
        <w:t>úrovne prebratého učiva u daných študentov v predchádzajúcich ročníkoch. Toto rozdelenie učiva je potom konkretizované v tematickom výchovno-vzdelávacom pláne na daný školský rok.</w:t>
      </w:r>
    </w:p>
    <w:p w:rsidR="00EF029C" w:rsidRPr="00BE01CD" w:rsidRDefault="00EF029C" w:rsidP="00EF029C">
      <w:pPr>
        <w:pStyle w:val="Default"/>
        <w:ind w:firstLine="540"/>
        <w:jc w:val="both"/>
      </w:pPr>
    </w:p>
    <w:p w:rsidR="00EF029C" w:rsidRPr="00BE01CD" w:rsidRDefault="00EF029C" w:rsidP="00EF029C">
      <w:pPr>
        <w:ind w:firstLine="540"/>
        <w:jc w:val="both"/>
      </w:pPr>
      <w:r w:rsidRPr="00BE01CD">
        <w:t xml:space="preserve">Základnou charakteristikou predmetu je hľadanie zákonitých súvislostí medzi pozorovanými vlastnosťami prírodných objektov a javov, ktoré nás obklopujú v každodennom živote. </w:t>
      </w:r>
    </w:p>
    <w:p w:rsidR="00EF029C" w:rsidRPr="00BE01CD" w:rsidRDefault="00EF029C" w:rsidP="00EF029C">
      <w:pPr>
        <w:ind w:firstLine="540"/>
        <w:jc w:val="both"/>
      </w:pPr>
      <w:r w:rsidRPr="00BE01CD">
        <w:t xml:space="preserve">Porozumenie podstate javov a procesov si vyžaduje interdisciplinárny prístup, a preto aj úzku spoluprácu s chémiou, matematikou, biológiou a geografiou. Okrem rozvíjania pozitívneho vzťahu k prírodným vedám sú prírodovedné poznatky interpretované aj ako neoddeliteľná súčasť kultúry ľudstva. Pri výučbe je najväčšia pozornosť venovaná </w:t>
      </w:r>
      <w:r w:rsidRPr="00BE01CD">
        <w:lastRenderedPageBreak/>
        <w:t>samostatnej práci žiakov, aktivitám ktoré sú zamerané na činnosti vedúce  ku konštrukcii nových poznatkov</w:t>
      </w:r>
    </w:p>
    <w:p w:rsidR="00EF029C" w:rsidRPr="00BE01CD" w:rsidRDefault="00EF029C" w:rsidP="00EF029C">
      <w:pPr>
        <w:ind w:firstLine="540"/>
        <w:jc w:val="both"/>
      </w:pPr>
      <w:r w:rsidRPr="00BE01CD">
        <w:t>Výučba  fyziky v rámci prírodovedného vzdelávania má u žiakov prehĺbiť  aj hodnotové a morálne aspekty výchovy, ku ktorým patria predovšetkým objektivita  a pravdivosť poznania. To bude možné dosiahnuť slobodnou komunikáciou  a nezávislou kontrolou spôsobu získavania alebo overovania hypotéz. Žiak by mal byť schopný Pochopiť kultúrne spoločenské  a historické vplyvy na rozvoje vedy, uvažovať nad medzinárodnou povahou vedy a vzťahoch s technikou.</w:t>
      </w:r>
    </w:p>
    <w:p w:rsidR="00EF029C" w:rsidRPr="00BE01CD" w:rsidRDefault="00EF029C" w:rsidP="00EF029C">
      <w:pPr>
        <w:ind w:firstLine="540"/>
        <w:jc w:val="both"/>
      </w:pPr>
      <w:r>
        <w:rPr>
          <w:sz w:val="23"/>
          <w:szCs w:val="23"/>
        </w:rPr>
        <w:t>Ži</w:t>
      </w:r>
      <w:r w:rsidRPr="00BE01CD">
        <w:rPr>
          <w:sz w:val="23"/>
          <w:szCs w:val="23"/>
        </w:rPr>
        <w:t xml:space="preserve">ak prostredníctvom fyzikálneho vzdelávania získa vedomosti na pochopenie vedeckých ideí a postupov potrebných pre osobné rozhodnutia, na účasť v občianskych a kultúrnych záležitostiach. Získa schopnosť zmysluplne sa stavať k lokálnym a globálnym záležitostiam, ako zdravie, </w:t>
      </w:r>
      <w:r>
        <w:rPr>
          <w:sz w:val="23"/>
          <w:szCs w:val="23"/>
        </w:rPr>
        <w:t>ž</w:t>
      </w:r>
      <w:r w:rsidRPr="00BE01CD">
        <w:rPr>
          <w:sz w:val="23"/>
          <w:szCs w:val="23"/>
        </w:rPr>
        <w:t>ivotné prostredie, n</w:t>
      </w:r>
      <w:r>
        <w:rPr>
          <w:sz w:val="23"/>
          <w:szCs w:val="23"/>
        </w:rPr>
        <w:t>ová technika, odpady a podobne. Ž</w:t>
      </w:r>
      <w:r w:rsidRPr="00BE01CD">
        <w:rPr>
          <w:sz w:val="23"/>
          <w:szCs w:val="23"/>
        </w:rPr>
        <w:t>iak by mal byť schopný pochopiť kultúrne, spoločenské a historické vplyvy na rozvoj vedy, uvažovať nad medzinárodnou povahou vedy a vzťahoch s technikou.</w:t>
      </w:r>
    </w:p>
    <w:p w:rsidR="00EF029C" w:rsidRPr="009C1728" w:rsidRDefault="00EF029C" w:rsidP="00EF029C"/>
    <w:p w:rsidR="00EF029C" w:rsidRDefault="00EF029C" w:rsidP="00EF029C">
      <w:pPr>
        <w:rPr>
          <w:rFonts w:cs="Arial"/>
          <w:b/>
        </w:rPr>
      </w:pPr>
    </w:p>
    <w:p w:rsidR="00EF029C" w:rsidRPr="009C1728" w:rsidRDefault="00EF029C" w:rsidP="00EF029C">
      <w:pPr>
        <w:rPr>
          <w:rFonts w:cs="Arial"/>
          <w:b/>
        </w:rPr>
      </w:pPr>
      <w:r w:rsidRPr="009C1728">
        <w:rPr>
          <w:rFonts w:cs="Arial"/>
          <w:b/>
        </w:rPr>
        <w:t xml:space="preserve">CIELE UČEBNÉHO PREDMETU </w:t>
      </w:r>
    </w:p>
    <w:p w:rsidR="00EF029C" w:rsidRDefault="00EF029C" w:rsidP="00EF029C">
      <w:pPr>
        <w:pStyle w:val="Default"/>
        <w:rPr>
          <w:sz w:val="23"/>
          <w:szCs w:val="23"/>
        </w:rPr>
      </w:pPr>
    </w:p>
    <w:p w:rsidR="00EF029C" w:rsidRDefault="00EF029C" w:rsidP="00EF029C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Na konci kurzu by študent mal byť schopný: 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opísať spôsoby, ako prírodné vedy pracujú</w:t>
      </w:r>
      <w:r>
        <w:t>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vyhodnotiť zisky a nedostatky aplikácií</w:t>
      </w:r>
      <w:r>
        <w:t xml:space="preserve"> vedy;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diskutovať na tému etických a morálnych otázok vyplývajúcich z apliká</w:t>
      </w:r>
      <w:r>
        <w:t>cie vedy;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diskutovať, ako štúdium vedy je podmienené kultú</w:t>
      </w:r>
      <w:r>
        <w:t>rnymi vplyvmi;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chápať, ako rôzne prírodovedné disciplíny vzájomne súvisia a ako súvisia s iný</w:t>
      </w:r>
      <w:r>
        <w:t>mi predmetmi;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považovať vedu ako aktivitu spoluprá</w:t>
      </w:r>
      <w:r>
        <w:t>ce;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organizovať, prezentovať a vyhodnocovať dáta rôznymi spô</w:t>
      </w:r>
      <w:r>
        <w:t>sobom;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transformovať dáta prezentované jednou formou do inej formy včítane matematických výpoč</w:t>
      </w:r>
      <w:r>
        <w:t>tov, grafov, tabuliek;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identifikovať trendy v</w:t>
      </w:r>
      <w:r>
        <w:t> </w:t>
      </w:r>
      <w:r w:rsidRPr="0022452A">
        <w:t>dá</w:t>
      </w:r>
      <w:r>
        <w:t>tach;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vytvárať predpovede založené na dá</w:t>
      </w:r>
      <w:r>
        <w:t>tach;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naznačovať závery založené na dá</w:t>
      </w:r>
      <w:r>
        <w:t>tach;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použiť poznatky na vysvetlenie zá</w:t>
      </w:r>
      <w:r>
        <w:t>verov;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nasledovať inš</w:t>
      </w:r>
      <w:r>
        <w:t>trukcie písané i slovne podané;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vybrať si a bezpečne použiť experimentálnu zostavu, materiál, techniku vhodn</w:t>
      </w:r>
      <w:r>
        <w:t>ú na meranie;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vykonávať experiment bezpečne, zaznamenávať</w:t>
      </w:r>
      <w:r>
        <w:t xml:space="preserve"> údaje z pozorovania a merania;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 xml:space="preserve">používať vhodné </w:t>
      </w:r>
      <w:r>
        <w:t>nástroje a techniku na zber dát;</w:t>
      </w:r>
    </w:p>
    <w:p w:rsidR="00EF029C" w:rsidRDefault="00EF029C" w:rsidP="00EF029C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22452A">
        <w:t>spolupracovať</w:t>
      </w:r>
      <w:r>
        <w:t xml:space="preserve"> v skupine;</w:t>
      </w:r>
    </w:p>
    <w:p w:rsidR="00EF029C" w:rsidRDefault="00EF029C" w:rsidP="00EF029C"/>
    <w:p w:rsidR="00EF029C" w:rsidRDefault="00EF029C" w:rsidP="00EF029C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Na konci kurzu by študent mal byť schopný komunikovať myšlienky, pozorovania, argumenty, praktické skúsenosti: </w:t>
      </w:r>
    </w:p>
    <w:p w:rsidR="00EF029C" w:rsidRPr="00BE01CD" w:rsidRDefault="00EF029C" w:rsidP="00EF029C">
      <w:pPr>
        <w:pStyle w:val="Default"/>
        <w:numPr>
          <w:ilvl w:val="0"/>
          <w:numId w:val="2"/>
        </w:numPr>
      </w:pPr>
      <w:r w:rsidRPr="00BE01CD">
        <w:t>použitím vhodného slovní</w:t>
      </w:r>
      <w:r>
        <w:t>ka a jazyka;</w:t>
      </w:r>
    </w:p>
    <w:p w:rsidR="00EF029C" w:rsidRPr="00BE01CD" w:rsidRDefault="00EF029C" w:rsidP="00EF029C">
      <w:pPr>
        <w:pStyle w:val="Default"/>
        <w:numPr>
          <w:ilvl w:val="0"/>
          <w:numId w:val="2"/>
        </w:numPr>
      </w:pPr>
      <w:r w:rsidRPr="00BE01CD">
        <w:t>použitím grafov a</w:t>
      </w:r>
      <w:r>
        <w:t> </w:t>
      </w:r>
      <w:r w:rsidRPr="00BE01CD">
        <w:t>tabuliek</w:t>
      </w:r>
      <w:r>
        <w:t>;</w:t>
      </w:r>
    </w:p>
    <w:p w:rsidR="00EF029C" w:rsidRPr="00BE01CD" w:rsidRDefault="00EF029C" w:rsidP="00EF029C">
      <w:pPr>
        <w:pStyle w:val="Default"/>
        <w:numPr>
          <w:ilvl w:val="0"/>
          <w:numId w:val="2"/>
        </w:numPr>
      </w:pPr>
      <w:r w:rsidRPr="00BE01CD">
        <w:t>použitím vhodného formátu laborató</w:t>
      </w:r>
      <w:r>
        <w:t>rneho protokolu;</w:t>
      </w:r>
    </w:p>
    <w:p w:rsidR="00EF029C" w:rsidRDefault="00EF029C" w:rsidP="00EF029C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BE01CD">
        <w:t>použitím vhodného softvéru ako textový editor, tabuľkový procesor</w:t>
      </w:r>
      <w:r>
        <w:t>.</w:t>
      </w:r>
      <w:r w:rsidRPr="00BE01CD">
        <w:t xml:space="preserve"> </w:t>
      </w:r>
    </w:p>
    <w:p w:rsidR="00EF029C" w:rsidRDefault="00EF029C" w:rsidP="00EF029C"/>
    <w:p w:rsidR="00EF029C" w:rsidRDefault="00EF029C" w:rsidP="00EF029C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Na konci kurzu by študent mal byť schopný demonštrovať poznatky a pochopenie: 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povahy a metodológie prírodných vied</w:t>
      </w:r>
      <w:r>
        <w:t>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lastRenderedPageBreak/>
        <w:t>vedeckých faktov, definícií, zákonov, teórií, modelov</w:t>
      </w:r>
      <w:r>
        <w:t>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vhodného slovníka a terminológie, včítane použitia</w:t>
      </w:r>
      <w:r>
        <w:t xml:space="preserve"> symbolov;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ako sa zákony, modely a názory menili v</w:t>
      </w:r>
      <w:r>
        <w:t> </w:t>
      </w:r>
      <w:r w:rsidRPr="0022452A">
        <w:t>čase</w:t>
      </w:r>
      <w:r>
        <w:t>;</w:t>
      </w:r>
      <w:r w:rsidRPr="0022452A">
        <w:t xml:space="preserve"> </w:t>
      </w:r>
    </w:p>
    <w:p w:rsidR="00EF029C" w:rsidRDefault="00EF029C" w:rsidP="00EF029C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22452A">
        <w:t>systém jednotiek SI</w:t>
      </w:r>
      <w:r>
        <w:rPr>
          <w:sz w:val="23"/>
          <w:szCs w:val="23"/>
        </w:rPr>
        <w:t>.</w:t>
      </w:r>
    </w:p>
    <w:p w:rsidR="00EF029C" w:rsidRDefault="00EF029C" w:rsidP="00EF029C">
      <w:pPr>
        <w:pStyle w:val="Default"/>
        <w:rPr>
          <w:sz w:val="23"/>
          <w:szCs w:val="23"/>
        </w:rPr>
      </w:pPr>
    </w:p>
    <w:p w:rsidR="00EF029C" w:rsidRDefault="00EF029C" w:rsidP="00EF029C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Na konci kurzu by študent mal byť schopný: 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vyslovením problému vo forme otázky, ktorá môže byť zodpovedaná experimentom</w:t>
      </w:r>
      <w:r>
        <w:t>;</w:t>
      </w:r>
      <w:r w:rsidRPr="0022452A">
        <w:t xml:space="preserve"> 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formulovaním hypotézy</w:t>
      </w:r>
      <w:r>
        <w:t>;</w:t>
      </w:r>
      <w:r w:rsidRPr="0022452A">
        <w:t xml:space="preserve"> 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testovať hypotézu v podmienkach riadenia premenných veličín</w:t>
      </w:r>
      <w:r>
        <w:t>;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plánovať vhodný experiment</w:t>
      </w:r>
      <w:r>
        <w:t>;</w:t>
      </w:r>
      <w:r w:rsidRPr="0022452A">
        <w:t xml:space="preserve"> 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naznačiť záver konzistentný s pozorovaním, komentovať chyby merania</w:t>
      </w:r>
      <w:r>
        <w:t>;</w:t>
      </w:r>
      <w:r w:rsidRPr="0022452A">
        <w:t xml:space="preserve"> 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naznačiť validitu záverov založených na množstve pozorovaní</w:t>
      </w:r>
      <w:r>
        <w:t>;</w:t>
      </w:r>
      <w:r w:rsidRPr="0022452A">
        <w:t xml:space="preserve"> </w:t>
      </w:r>
    </w:p>
    <w:p w:rsidR="00EF029C" w:rsidRPr="0022452A" w:rsidRDefault="00EF029C" w:rsidP="00EF029C">
      <w:pPr>
        <w:pStyle w:val="Default"/>
        <w:numPr>
          <w:ilvl w:val="0"/>
          <w:numId w:val="2"/>
        </w:numPr>
      </w:pPr>
      <w:r w:rsidRPr="0022452A">
        <w:t>vyhodnotiť celkový experiment včítane použitých postupov</w:t>
      </w:r>
      <w:r>
        <w:t>.</w:t>
      </w:r>
      <w:r w:rsidRPr="0022452A">
        <w:t xml:space="preserve"> </w:t>
      </w:r>
    </w:p>
    <w:p w:rsidR="00EF029C" w:rsidRDefault="00EF029C" w:rsidP="00EF029C">
      <w:pPr>
        <w:pStyle w:val="Default"/>
        <w:rPr>
          <w:sz w:val="23"/>
          <w:szCs w:val="23"/>
        </w:rPr>
      </w:pPr>
    </w:p>
    <w:p w:rsidR="00EF029C" w:rsidRPr="009C1728" w:rsidRDefault="00EF029C" w:rsidP="00EF029C"/>
    <w:p w:rsidR="00EF029C" w:rsidRPr="009C1728" w:rsidRDefault="00EF029C" w:rsidP="00EF029C">
      <w:pPr>
        <w:rPr>
          <w:b/>
        </w:rPr>
      </w:pPr>
      <w:r w:rsidRPr="009C1728">
        <w:rPr>
          <w:b/>
        </w:rPr>
        <w:t>VÝCHOVNÉ A VZDELÁVACIE STRATÉGIE</w:t>
      </w:r>
    </w:p>
    <w:p w:rsidR="00EF029C" w:rsidRDefault="00EF029C" w:rsidP="00EF029C">
      <w:pPr>
        <w:rPr>
          <w:b/>
        </w:rPr>
      </w:pPr>
    </w:p>
    <w:p w:rsidR="00EF029C" w:rsidRDefault="00EF029C" w:rsidP="00EF029C">
      <w:pPr>
        <w:tabs>
          <w:tab w:val="left" w:pos="2160"/>
        </w:tabs>
        <w:ind w:firstLine="540"/>
      </w:pPr>
      <w:r w:rsidRPr="0085788D">
        <w:t>Komunikačná</w:t>
      </w:r>
      <w:r>
        <w:t xml:space="preserve">    </w:t>
      </w:r>
      <w:r>
        <w:tab/>
        <w:t>- tvoriť, prijať a spracovať informácie;</w:t>
      </w:r>
    </w:p>
    <w:p w:rsidR="00EF029C" w:rsidRDefault="00EF029C" w:rsidP="00EF029C">
      <w:pPr>
        <w:tabs>
          <w:tab w:val="left" w:pos="2160"/>
        </w:tabs>
        <w:ind w:firstLine="540"/>
      </w:pPr>
      <w:r>
        <w:t xml:space="preserve">                         </w:t>
      </w:r>
      <w:r>
        <w:tab/>
        <w:t>- vyhľadávať informácie;</w:t>
      </w:r>
    </w:p>
    <w:p w:rsidR="00EF029C" w:rsidRDefault="00EF029C" w:rsidP="00EF029C">
      <w:pPr>
        <w:tabs>
          <w:tab w:val="left" w:pos="2160"/>
        </w:tabs>
        <w:ind w:firstLine="540"/>
      </w:pPr>
      <w:r>
        <w:t xml:space="preserve">                          </w:t>
      </w:r>
      <w:r>
        <w:tab/>
        <w:t>- formulovať svoj názor a argumentovať.</w:t>
      </w:r>
    </w:p>
    <w:p w:rsidR="00EF029C" w:rsidRDefault="00EF029C" w:rsidP="00EF029C">
      <w:pPr>
        <w:tabs>
          <w:tab w:val="left" w:pos="2160"/>
        </w:tabs>
        <w:ind w:firstLine="540"/>
      </w:pPr>
    </w:p>
    <w:p w:rsidR="00EF029C" w:rsidRDefault="00EF029C" w:rsidP="00EF029C">
      <w:pPr>
        <w:tabs>
          <w:tab w:val="left" w:pos="2160"/>
        </w:tabs>
        <w:ind w:firstLine="540"/>
      </w:pPr>
      <w:r>
        <w:t xml:space="preserve">Interpersonálna </w:t>
      </w:r>
      <w:r>
        <w:tab/>
        <w:t xml:space="preserve">- akceptovať skupinové rozhodnutia; </w:t>
      </w:r>
    </w:p>
    <w:p w:rsidR="00EF029C" w:rsidRDefault="00EF029C" w:rsidP="00EF029C">
      <w:pPr>
        <w:tabs>
          <w:tab w:val="left" w:pos="2160"/>
        </w:tabs>
        <w:ind w:firstLine="540"/>
      </w:pPr>
      <w:r>
        <w:t xml:space="preserve">                          </w:t>
      </w:r>
      <w:r>
        <w:tab/>
        <w:t>- kooperovať v skupine;</w:t>
      </w:r>
    </w:p>
    <w:p w:rsidR="00EF029C" w:rsidRDefault="00EF029C" w:rsidP="00EF029C">
      <w:pPr>
        <w:tabs>
          <w:tab w:val="left" w:pos="2160"/>
        </w:tabs>
        <w:ind w:firstLine="540"/>
      </w:pPr>
      <w:r>
        <w:t xml:space="preserve">                          </w:t>
      </w:r>
      <w:r>
        <w:tab/>
        <w:t>- tolerovať odlišnosti jednotlivcov a iných;</w:t>
      </w:r>
    </w:p>
    <w:p w:rsidR="00EF029C" w:rsidRDefault="00EF029C" w:rsidP="00EF029C">
      <w:pPr>
        <w:tabs>
          <w:tab w:val="left" w:pos="2160"/>
        </w:tabs>
        <w:ind w:firstLine="540"/>
      </w:pPr>
      <w:r>
        <w:t xml:space="preserve">                         </w:t>
      </w:r>
      <w:r>
        <w:tab/>
        <w:t>- diskutovať a viesť diskusiu o odbornom probléme.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12"/>
      </w:tblGrid>
      <w:tr w:rsidR="00EF029C" w:rsidTr="00714993">
        <w:trPr>
          <w:trHeight w:val="770"/>
        </w:trPr>
        <w:tc>
          <w:tcPr>
            <w:tcW w:w="6912" w:type="dxa"/>
          </w:tcPr>
          <w:p w:rsidR="00EF029C" w:rsidRDefault="00EF029C" w:rsidP="00714993">
            <w:pPr>
              <w:pStyle w:val="Default"/>
              <w:ind w:left="567"/>
            </w:pPr>
          </w:p>
          <w:p w:rsidR="00EF029C" w:rsidRDefault="00EF029C" w:rsidP="00714993">
            <w:pPr>
              <w:pStyle w:val="Default"/>
              <w:ind w:left="567"/>
            </w:pPr>
            <w:proofErr w:type="spellStart"/>
            <w:r>
              <w:t>Intrapersonálna</w:t>
            </w:r>
            <w:proofErr w:type="spellEnd"/>
            <w:r>
              <w:t xml:space="preserve">  - regulovať svoje správanie;</w:t>
            </w:r>
          </w:p>
          <w:p w:rsidR="00EF029C" w:rsidRDefault="00EF029C" w:rsidP="00714993">
            <w:pPr>
              <w:pStyle w:val="Default"/>
              <w:ind w:left="567"/>
              <w:rPr>
                <w:sz w:val="23"/>
                <w:szCs w:val="23"/>
              </w:rPr>
            </w:pPr>
            <w:r>
              <w:t xml:space="preserve">                           - vytvárať si vlastný hodnotový systém.                </w:t>
            </w:r>
            <w:r>
              <w:rPr>
                <w:sz w:val="23"/>
                <w:szCs w:val="23"/>
              </w:rPr>
              <w:t xml:space="preserve"> </w:t>
            </w:r>
          </w:p>
          <w:p w:rsidR="00EF029C" w:rsidRPr="006930CA" w:rsidRDefault="00EF029C" w:rsidP="00714993">
            <w:pPr>
              <w:tabs>
                <w:tab w:val="left" w:pos="2190"/>
                <w:tab w:val="left" w:pos="2235"/>
              </w:tabs>
              <w:ind w:left="2550"/>
              <w:rPr>
                <w:lang w:eastAsia="sk-SK"/>
              </w:rPr>
            </w:pPr>
          </w:p>
        </w:tc>
      </w:tr>
    </w:tbl>
    <w:p w:rsidR="00EF029C" w:rsidRDefault="00EF029C" w:rsidP="00EF029C">
      <w:pPr>
        <w:tabs>
          <w:tab w:val="left" w:pos="2160"/>
        </w:tabs>
        <w:ind w:firstLine="540"/>
      </w:pPr>
      <w:r>
        <w:t xml:space="preserve">Kognitívna       </w:t>
      </w:r>
      <w:r>
        <w:tab/>
        <w:t>- používať kognitívne operácie;</w:t>
      </w:r>
    </w:p>
    <w:p w:rsidR="00EF029C" w:rsidRDefault="00EF029C" w:rsidP="00EF029C">
      <w:pPr>
        <w:tabs>
          <w:tab w:val="left" w:pos="2160"/>
        </w:tabs>
        <w:ind w:firstLine="540"/>
      </w:pPr>
      <w:r>
        <w:t xml:space="preserve">                          </w:t>
      </w:r>
      <w:r>
        <w:tab/>
        <w:t>- formulovať a riešiť problémy používať stratégie riešenia;</w:t>
      </w:r>
    </w:p>
    <w:p w:rsidR="00EF029C" w:rsidRDefault="00EF029C" w:rsidP="00EF029C">
      <w:pPr>
        <w:tabs>
          <w:tab w:val="left" w:pos="2160"/>
        </w:tabs>
        <w:ind w:firstLine="540"/>
      </w:pPr>
      <w:r>
        <w:t xml:space="preserve">                          </w:t>
      </w:r>
      <w:r>
        <w:tab/>
        <w:t xml:space="preserve">- uplatňovať kritické myslenie;   </w:t>
      </w:r>
    </w:p>
    <w:p w:rsidR="00EF029C" w:rsidRPr="009C1728" w:rsidRDefault="00EF029C" w:rsidP="00EF029C">
      <w:pPr>
        <w:tabs>
          <w:tab w:val="left" w:pos="2160"/>
        </w:tabs>
        <w:rPr>
          <w:b/>
        </w:rPr>
      </w:pPr>
      <w:r>
        <w:rPr>
          <w:b/>
        </w:rPr>
        <w:tab/>
        <w:t xml:space="preserve">- </w:t>
      </w:r>
      <w:r w:rsidRPr="006930CA">
        <w:t>nájsť si vlastný štýl učenia a vedieť sa učiť v skupine;</w:t>
      </w:r>
    </w:p>
    <w:p w:rsidR="00EF029C" w:rsidRDefault="00EF029C" w:rsidP="00EF029C">
      <w:pPr>
        <w:tabs>
          <w:tab w:val="left" w:pos="2160"/>
        </w:tabs>
      </w:pPr>
      <w:r>
        <w:rPr>
          <w:b/>
        </w:rPr>
        <w:tab/>
        <w:t xml:space="preserve">- </w:t>
      </w:r>
      <w:r>
        <w:t>myslieť tvorivo a uplatniť svoje výsledky</w:t>
      </w:r>
    </w:p>
    <w:p w:rsidR="00EF029C" w:rsidRDefault="00EF029C" w:rsidP="00EF029C">
      <w:pPr>
        <w:tabs>
          <w:tab w:val="left" w:pos="2160"/>
        </w:tabs>
      </w:pPr>
    </w:p>
    <w:p w:rsidR="00EF029C" w:rsidRPr="006930CA" w:rsidRDefault="00EF029C" w:rsidP="00EF029C">
      <w:pPr>
        <w:tabs>
          <w:tab w:val="left" w:pos="2160"/>
        </w:tabs>
      </w:pPr>
    </w:p>
    <w:p w:rsidR="00EF029C" w:rsidRDefault="00EF029C" w:rsidP="00EF029C">
      <w:pPr>
        <w:rPr>
          <w:b/>
        </w:rPr>
      </w:pPr>
      <w:r w:rsidRPr="009C1728">
        <w:rPr>
          <w:b/>
        </w:rPr>
        <w:t>STRATÉGIA VYUČOVANIA</w:t>
      </w:r>
    </w:p>
    <w:p w:rsidR="00EF029C" w:rsidRPr="009C1728" w:rsidRDefault="00EF029C" w:rsidP="00EF029C">
      <w:pPr>
        <w:rPr>
          <w:b/>
        </w:rPr>
      </w:pPr>
    </w:p>
    <w:p w:rsidR="00EF029C" w:rsidRDefault="00EF029C" w:rsidP="00EF029C">
      <w:pPr>
        <w:numPr>
          <w:ilvl w:val="0"/>
          <w:numId w:val="1"/>
        </w:numPr>
      </w:pPr>
      <w:r w:rsidRPr="003B256D">
        <w:t>pozorovanie</w:t>
      </w:r>
      <w:r>
        <w:t xml:space="preserve">; </w:t>
      </w:r>
    </w:p>
    <w:p w:rsidR="00EF029C" w:rsidRDefault="00EF029C" w:rsidP="00EF029C">
      <w:pPr>
        <w:numPr>
          <w:ilvl w:val="0"/>
          <w:numId w:val="1"/>
        </w:numPr>
      </w:pPr>
      <w:r>
        <w:t>overovací experiment, objaviteľský experiment;</w:t>
      </w:r>
    </w:p>
    <w:p w:rsidR="00EF029C" w:rsidRDefault="00EF029C" w:rsidP="00EF029C">
      <w:pPr>
        <w:numPr>
          <w:ilvl w:val="0"/>
          <w:numId w:val="1"/>
        </w:numPr>
      </w:pPr>
      <w:r>
        <w:t xml:space="preserve">rozhovor, výklad; </w:t>
      </w:r>
    </w:p>
    <w:p w:rsidR="00EF029C" w:rsidRDefault="00EF029C" w:rsidP="00EF029C">
      <w:pPr>
        <w:numPr>
          <w:ilvl w:val="0"/>
          <w:numId w:val="1"/>
        </w:numPr>
      </w:pPr>
      <w:r>
        <w:t>meranie</w:t>
      </w:r>
    </w:p>
    <w:p w:rsidR="00EF029C" w:rsidRDefault="00EF029C" w:rsidP="00EF029C"/>
    <w:p w:rsidR="00EF029C" w:rsidRDefault="00EF029C" w:rsidP="00EF029C">
      <w:pPr>
        <w:rPr>
          <w:b/>
        </w:rPr>
      </w:pPr>
      <w:r w:rsidRPr="00F01317">
        <w:rPr>
          <w:b/>
        </w:rPr>
        <w:t>KLASIFIKÁCIA A</w:t>
      </w:r>
      <w:r>
        <w:rPr>
          <w:b/>
        </w:rPr>
        <w:t> </w:t>
      </w:r>
      <w:r w:rsidRPr="00F01317">
        <w:rPr>
          <w:b/>
        </w:rPr>
        <w:t>HODNOTENIE</w:t>
      </w:r>
    </w:p>
    <w:p w:rsidR="00EF029C" w:rsidRDefault="00EF029C" w:rsidP="00EF029C">
      <w:pPr>
        <w:rPr>
          <w:b/>
        </w:rPr>
      </w:pPr>
    </w:p>
    <w:p w:rsidR="00EF029C" w:rsidRDefault="00EF029C" w:rsidP="00EF029C">
      <w:pPr>
        <w:ind w:left="-851" w:firstLine="851"/>
        <w:jc w:val="center"/>
        <w:rPr>
          <w:b/>
          <w:bCs/>
        </w:rPr>
      </w:pPr>
      <w:r>
        <w:rPr>
          <w:b/>
          <w:bCs/>
        </w:rPr>
        <w:t>Vo  výslednej známke sú zohľadnené výsledky z nasledovných metód a foriem hodnotenia.</w:t>
      </w:r>
    </w:p>
    <w:p w:rsidR="00EF029C" w:rsidRDefault="00EF029C" w:rsidP="00EF029C">
      <w:pPr>
        <w:numPr>
          <w:ilvl w:val="0"/>
          <w:numId w:val="3"/>
        </w:numPr>
        <w:spacing w:before="100" w:beforeAutospacing="1" w:after="100" w:afterAutospacing="1"/>
      </w:pPr>
      <w:r>
        <w:rPr>
          <w:b/>
          <w:u w:val="single"/>
        </w:rPr>
        <w:t>Pozorovanie činnosti žiakov</w:t>
      </w:r>
      <w:r>
        <w:t>:  A –Presnosť formulácie zákonov, viet a pravidiel</w:t>
      </w:r>
    </w:p>
    <w:p w:rsidR="00EF029C" w:rsidRDefault="00EF029C" w:rsidP="00EF029C">
      <w:pPr>
        <w:spacing w:before="100" w:beforeAutospacing="1" w:after="100" w:afterAutospacing="1"/>
        <w:ind w:left="3705"/>
      </w:pPr>
      <w:r>
        <w:lastRenderedPageBreak/>
        <w:t xml:space="preserve">B - Sleduje záujem o predmet, </w:t>
      </w:r>
      <w:proofErr w:type="spellStart"/>
      <w:r>
        <w:t>zapojenosť</w:t>
      </w:r>
      <w:proofErr w:type="spellEnd"/>
      <w:r>
        <w:t xml:space="preserve"> do vyučovacieho procesu</w:t>
      </w:r>
    </w:p>
    <w:p w:rsidR="00EF029C" w:rsidRDefault="00EF029C" w:rsidP="00EF029C">
      <w:pPr>
        <w:spacing w:before="100" w:beforeAutospacing="1" w:after="100" w:afterAutospacing="1"/>
        <w:ind w:left="3240"/>
      </w:pPr>
      <w:r>
        <w:t xml:space="preserve">        C - Vypracovávanie domácich úloh</w:t>
      </w:r>
    </w:p>
    <w:p w:rsidR="00EF029C" w:rsidRDefault="00EF029C" w:rsidP="00EF029C">
      <w:pPr>
        <w:spacing w:before="100" w:beforeAutospacing="1" w:after="100" w:afterAutospacing="1"/>
        <w:ind w:left="3765"/>
      </w:pPr>
      <w:r>
        <w:t>D - Príprava na vyučovanie – pomôcky, učebnice, zošity, kalkulačka (nie na mobile), tabuľky a aktualizácia podľa potreby a pokynov učiteľa</w:t>
      </w:r>
    </w:p>
    <w:p w:rsidR="00EF029C" w:rsidRDefault="00EF029C" w:rsidP="00EF029C">
      <w:pPr>
        <w:spacing w:before="100" w:beforeAutospacing="1" w:after="100" w:afterAutospacing="1"/>
        <w:ind w:left="3765"/>
      </w:pPr>
      <w:r>
        <w:t>E - Samostatná práca na doporučených úlohách mimo vyučovacích hodín, príprava projektov, referátov, vlastné nápady a ich realizácia</w:t>
      </w:r>
    </w:p>
    <w:p w:rsidR="00EF029C" w:rsidRDefault="00EF029C" w:rsidP="00EF029C">
      <w:pPr>
        <w:spacing w:before="100" w:beforeAutospacing="1" w:after="100" w:afterAutospacing="1"/>
        <w:ind w:left="3765"/>
      </w:pPr>
      <w:r>
        <w:t>F – Zvlášť sledovať a hodnotiť záujem žiakov v súťažiach a mimoškolských aktivitách z fyziky</w:t>
      </w:r>
    </w:p>
    <w:p w:rsidR="00EF029C" w:rsidRDefault="00EF029C" w:rsidP="00EF029C">
      <w:pPr>
        <w:numPr>
          <w:ilvl w:val="0"/>
          <w:numId w:val="3"/>
        </w:numPr>
        <w:spacing w:before="100" w:beforeAutospacing="1" w:after="100" w:afterAutospacing="1"/>
        <w:rPr>
          <w:b/>
        </w:rPr>
      </w:pPr>
      <w:r>
        <w:rPr>
          <w:b/>
          <w:u w:val="single"/>
        </w:rPr>
        <w:t xml:space="preserve">Ústne skúšanie </w:t>
      </w:r>
      <w:r>
        <w:rPr>
          <w:b/>
        </w:rPr>
        <w:t>(monológ, dialóg):</w:t>
      </w:r>
    </w:p>
    <w:p w:rsidR="00EF029C" w:rsidRDefault="00EF029C" w:rsidP="00EF029C">
      <w:pPr>
        <w:numPr>
          <w:ilvl w:val="4"/>
          <w:numId w:val="3"/>
        </w:numPr>
        <w:spacing w:before="100" w:beforeAutospacing="1" w:after="100" w:afterAutospacing="1"/>
      </w:pPr>
      <w:r>
        <w:t xml:space="preserve">Kolektívne ústne skúšanie (do skúšania sú zapojení všetci žiaci, ide o zistenie, či žiaci systematicky pracujú, skúšanie je orientačné) </w:t>
      </w:r>
    </w:p>
    <w:p w:rsidR="00EF029C" w:rsidRDefault="00EF029C" w:rsidP="00EF029C">
      <w:pPr>
        <w:numPr>
          <w:ilvl w:val="4"/>
          <w:numId w:val="3"/>
        </w:numPr>
        <w:spacing w:before="100" w:beforeAutospacing="1" w:after="100" w:afterAutospacing="1"/>
      </w:pPr>
      <w:r>
        <w:t>Ústne skúšanie jednotlivca resp. dvojice žiakov pri tabuli</w:t>
      </w:r>
    </w:p>
    <w:p w:rsidR="00EF029C" w:rsidRDefault="00EF029C" w:rsidP="00EF029C">
      <w:pPr>
        <w:numPr>
          <w:ilvl w:val="0"/>
          <w:numId w:val="3"/>
        </w:numPr>
        <w:spacing w:before="100" w:beforeAutospacing="1" w:after="100" w:afterAutospacing="1"/>
        <w:jc w:val="both"/>
      </w:pPr>
      <w:r>
        <w:rPr>
          <w:b/>
          <w:u w:val="single"/>
        </w:rPr>
        <w:t>Písomné skúšanie</w:t>
      </w:r>
      <w:r>
        <w:t xml:space="preserve"> je vo vyučovaní významnou metódou kontroly dosahovaných výsledkov. Písomné práce poskytujú učiteľovi materiál na argumentovanie, dávajú obraz o stave a úrovni vedomostí žiakov, 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 a tým zistíme, či dokážu aplikovať poznatky z matematiky vo fyzike a čítať s porozumením. Nezanedbávať ani estetické vypracovanie písomnej práce.</w:t>
      </w:r>
    </w:p>
    <w:p w:rsidR="00EF029C" w:rsidRDefault="00EF029C" w:rsidP="00EF029C">
      <w:pPr>
        <w:pStyle w:val="Odsekzoznamu"/>
        <w:numPr>
          <w:ilvl w:val="0"/>
          <w:numId w:val="3"/>
        </w:numPr>
        <w:spacing w:before="100" w:beforeAutospacing="1" w:after="100" w:afterAutospacing="1"/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Laboratórne práce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majú dve časti – teoretickú a praktickú. Hodnotiť aktivitu, pripravenosť a vedomosti podľa typu práce. Teoretická časť – vedieť aplikovať teoretické poznatky z fyziky, matematiky a chémie pri riešení daných úloh. Praktická časť – hodnotiť zručnosť, záujem, vlastnú iniciatívu a tímovú prácu žiakov. Obe časti majú inú formu hodnotenia – podľa uváženia učiteľa.</w:t>
      </w:r>
    </w:p>
    <w:p w:rsidR="00EF029C" w:rsidRDefault="00EF029C" w:rsidP="00EF029C">
      <w:pPr>
        <w:ind w:left="317"/>
        <w:rPr>
          <w:b/>
          <w:u w:val="single"/>
        </w:rPr>
      </w:pPr>
      <w:r>
        <w:rPr>
          <w:b/>
          <w:u w:val="single"/>
        </w:rPr>
        <w:t xml:space="preserve">Používané formy písomných prác </w:t>
      </w:r>
    </w:p>
    <w:p w:rsidR="00EF029C" w:rsidRDefault="00EF029C" w:rsidP="00EF029C">
      <w:pPr>
        <w:ind w:left="317"/>
        <w:rPr>
          <w:b/>
        </w:rPr>
      </w:pPr>
    </w:p>
    <w:p w:rsidR="00EF029C" w:rsidRDefault="00EF029C" w:rsidP="00EF029C">
      <w:pPr>
        <w:numPr>
          <w:ilvl w:val="0"/>
          <w:numId w:val="4"/>
        </w:numPr>
        <w:spacing w:before="100" w:beforeAutospacing="1" w:after="100" w:afterAutospacing="1"/>
        <w:jc w:val="both"/>
      </w:pPr>
      <w:r>
        <w:rPr>
          <w:b/>
          <w:bCs/>
        </w:rPr>
        <w:t xml:space="preserve">Orientačné </w:t>
      </w:r>
      <w:r>
        <w:t>– desaťminútovky (do 10 minút), ktoré odhalia úroveň osvojenia konkrétneho javu, slúžia na kontrolu domácej úlohy, pripravenosti na hodinu a pozornosti žiaka na hodine – hodnotené známkou – podľa uváženia učiteľa.</w:t>
      </w:r>
    </w:p>
    <w:p w:rsidR="00EF029C" w:rsidRDefault="00EF029C" w:rsidP="00EF029C">
      <w:pPr>
        <w:numPr>
          <w:ilvl w:val="0"/>
          <w:numId w:val="4"/>
        </w:numPr>
        <w:spacing w:before="100" w:beforeAutospacing="1" w:after="100" w:afterAutospacing="1"/>
        <w:jc w:val="both"/>
      </w:pPr>
      <w:r>
        <w:rPr>
          <w:b/>
          <w:bCs/>
        </w:rPr>
        <w:t xml:space="preserve">Priebežné - </w:t>
      </w:r>
      <w:r>
        <w:t>(10 – 20 minút) – krátke kontrolné orientačné práce, obsahujú úlohy z krátkeho úseku učiva. Ich cieľom je zistiť, či žiaci pochopili prebraté učivo, zistiť typické chyby a individuálne nedostatky jednotlivých žiakov – hodnotené známkou – vopred ohlásené</w:t>
      </w:r>
    </w:p>
    <w:p w:rsidR="00EF029C" w:rsidRDefault="00EF029C" w:rsidP="00EF029C">
      <w:pPr>
        <w:numPr>
          <w:ilvl w:val="0"/>
          <w:numId w:val="4"/>
        </w:numPr>
        <w:spacing w:before="100" w:beforeAutospacing="1" w:after="100" w:afterAutospacing="1"/>
        <w:jc w:val="both"/>
      </w:pPr>
      <w:r>
        <w:rPr>
          <w:b/>
        </w:rPr>
        <w:t>Kontrolné práce – tematické</w:t>
      </w:r>
      <w:r>
        <w:t xml:space="preserve"> (25 - 30 min.) – tematické písomné skúšky sa píšu po odučení tematického celku – hodnotené známkou – povinné, ohlásené</w:t>
      </w:r>
    </w:p>
    <w:p w:rsidR="00EF029C" w:rsidRDefault="00EF029C" w:rsidP="00EF029C">
      <w:pPr>
        <w:spacing w:before="100" w:beforeAutospacing="1" w:after="100" w:afterAutospacing="1"/>
        <w:ind w:left="708"/>
        <w:jc w:val="both"/>
      </w:pPr>
      <w:r>
        <w:lastRenderedPageBreak/>
        <w:t>Vyučujúce fyziky budú pri výslednom hodnotení žiakov využívať vážený priemer.</w:t>
      </w:r>
    </w:p>
    <w:p w:rsidR="00EF029C" w:rsidRDefault="00EF029C" w:rsidP="00EF029C">
      <w:pPr>
        <w:ind w:firstLine="708"/>
        <w:jc w:val="both"/>
      </w:pPr>
      <w:r>
        <w:t>Žiak bude v priebehu školského roka hodnotený v zmysle metodických pokynov pre hodnotenie  žiaka schválených MŠ SR.</w:t>
      </w:r>
    </w:p>
    <w:p w:rsidR="00EF029C" w:rsidRDefault="00EF029C" w:rsidP="00EF029C">
      <w:pPr>
        <w:spacing w:before="100" w:beforeAutospacing="1" w:after="100" w:afterAutospacing="1"/>
        <w:ind w:left="360"/>
        <w:jc w:val="both"/>
        <w:rPr>
          <w:b/>
        </w:rPr>
      </w:pPr>
      <w:r>
        <w:rPr>
          <w:b/>
        </w:rPr>
        <w:t xml:space="preserve">Všetky </w:t>
      </w:r>
      <w:r>
        <w:rPr>
          <w:b/>
          <w:bCs/>
        </w:rPr>
        <w:t xml:space="preserve">priebežné, kontrolné  a laboratórne práce </w:t>
      </w:r>
      <w:r>
        <w:rPr>
          <w:b/>
        </w:rPr>
        <w:t xml:space="preserve">sú pre študentov povinné. </w:t>
      </w:r>
    </w:p>
    <w:p w:rsidR="00EF029C" w:rsidRPr="00F01317" w:rsidRDefault="00EF029C" w:rsidP="00EF029C">
      <w:pPr>
        <w:numPr>
          <w:ilvl w:val="0"/>
          <w:numId w:val="5"/>
        </w:numPr>
        <w:spacing w:before="100" w:beforeAutospacing="1" w:after="100" w:afterAutospacing="1"/>
        <w:jc w:val="both"/>
        <w:rPr>
          <w:b/>
        </w:rPr>
      </w:pPr>
      <w:r w:rsidRPr="00F01317">
        <w:t xml:space="preserve">ak študent nemôže napísať danú prácu, alebo odovzdať vypracovaný projekt (zadanú úlohu) v určenom termíne pre prekážku, o ktorej dopredu vie, </w:t>
      </w:r>
      <w:r w:rsidRPr="00F01317">
        <w:rPr>
          <w:b/>
        </w:rPr>
        <w:t xml:space="preserve">dohodne si s vyučujúcim dopredu náhradný termín – nasledujúcu vyučovaciu hodinu – je na voľbe daného vyučujúceho, či bude študent skúšaný písomne alebo ústne. </w:t>
      </w:r>
      <w:r w:rsidRPr="00F01317">
        <w:t xml:space="preserve">Ak tak neurobí, klasifikuje sa to ako vyhýbanie sa klasifikácii pre nedostatočnú prípravu na hodinu a hodnotenie písomnej práce alebo projektu (zadanej úlohy) bude  </w:t>
      </w:r>
      <w:r w:rsidRPr="00F01317">
        <w:rPr>
          <w:b/>
        </w:rPr>
        <w:t>nedostatočný</w:t>
      </w:r>
    </w:p>
    <w:p w:rsidR="00EF029C" w:rsidRPr="00F01317" w:rsidRDefault="00EF029C" w:rsidP="00EF029C">
      <w:pPr>
        <w:numPr>
          <w:ilvl w:val="0"/>
          <w:numId w:val="5"/>
        </w:numPr>
        <w:spacing w:before="100" w:beforeAutospacing="1" w:after="100" w:afterAutospacing="1"/>
        <w:jc w:val="both"/>
        <w:rPr>
          <w:b/>
        </w:rPr>
      </w:pPr>
      <w:r w:rsidRPr="00F01317">
        <w:t xml:space="preserve">ak študent nemôže napísať danú prácu, alebo odovzdať projekt (zadanú úlohu) v určenom termíne pre nepredvídaný dôvod, </w:t>
      </w:r>
      <w:r w:rsidRPr="00F01317">
        <w:rPr>
          <w:b/>
        </w:rPr>
        <w:t>na prvej hodine po príchode</w:t>
      </w:r>
      <w:r w:rsidRPr="00F01317">
        <w:t xml:space="preserve"> do školy </w:t>
      </w:r>
      <w:r w:rsidRPr="00F01317">
        <w:rPr>
          <w:b/>
        </w:rPr>
        <w:t>dohodne si s vyučujúcim náhradný termín,</w:t>
      </w:r>
      <w:r w:rsidRPr="00F01317">
        <w:t xml:space="preserve"> ak tak neurobí, klasifikuje sa to ako nedostatočná príprava na hodinu a hodnotenie písomnej práce alebo projektu (zadanej úlohy) bude </w:t>
      </w:r>
      <w:r w:rsidRPr="00F01317">
        <w:rPr>
          <w:b/>
        </w:rPr>
        <w:t xml:space="preserve">nedostatočný. </w:t>
      </w:r>
    </w:p>
    <w:p w:rsidR="00EF029C" w:rsidRPr="00F01317" w:rsidRDefault="00EF029C" w:rsidP="00EF029C">
      <w:pPr>
        <w:numPr>
          <w:ilvl w:val="0"/>
          <w:numId w:val="5"/>
        </w:numPr>
        <w:spacing w:before="100" w:beforeAutospacing="1" w:after="100" w:afterAutospacing="1"/>
        <w:jc w:val="both"/>
      </w:pPr>
      <w:r w:rsidRPr="00F01317">
        <w:t xml:space="preserve">mimoriadne situácie ( napr. dlhodobá absencia, ...) sa budú riešiť dohodou. </w:t>
      </w:r>
    </w:p>
    <w:p w:rsidR="00EF029C" w:rsidRDefault="00EF029C" w:rsidP="00EF029C">
      <w:r w:rsidRPr="00802003">
        <w:rPr>
          <w:b/>
        </w:rPr>
        <w:t>P</w:t>
      </w:r>
      <w:r>
        <w:rPr>
          <w:b/>
        </w:rPr>
        <w:t>R</w:t>
      </w:r>
      <w:r w:rsidRPr="00802003">
        <w:rPr>
          <w:b/>
        </w:rPr>
        <w:t>IEREZOVÉ TÉMY</w:t>
      </w:r>
      <w:r>
        <w:t xml:space="preserve">   </w:t>
      </w:r>
    </w:p>
    <w:p w:rsidR="00EF029C" w:rsidRDefault="00EF029C" w:rsidP="00EF029C">
      <w:pPr>
        <w:numPr>
          <w:ilvl w:val="0"/>
          <w:numId w:val="6"/>
        </w:numPr>
        <w:jc w:val="both"/>
      </w:pPr>
      <w:r>
        <w:t>osobnostný a sociálny rozvoj</w:t>
      </w:r>
    </w:p>
    <w:p w:rsidR="00EF029C" w:rsidRDefault="00EF029C" w:rsidP="00EF029C">
      <w:pPr>
        <w:numPr>
          <w:ilvl w:val="0"/>
          <w:numId w:val="6"/>
        </w:numPr>
        <w:jc w:val="both"/>
      </w:pPr>
      <w:r>
        <w:t xml:space="preserve">environmentálna výchova </w:t>
      </w:r>
    </w:p>
    <w:p w:rsidR="00EF029C" w:rsidRDefault="00EF029C" w:rsidP="00EF029C">
      <w:pPr>
        <w:numPr>
          <w:ilvl w:val="0"/>
          <w:numId w:val="6"/>
        </w:numPr>
        <w:jc w:val="both"/>
      </w:pPr>
      <w:r>
        <w:t>ochrana života  a zdravia</w:t>
      </w:r>
    </w:p>
    <w:p w:rsidR="00EF029C" w:rsidRDefault="00EF029C" w:rsidP="00EF029C">
      <w:pPr>
        <w:numPr>
          <w:ilvl w:val="0"/>
          <w:numId w:val="6"/>
        </w:numPr>
        <w:jc w:val="both"/>
      </w:pPr>
      <w:r>
        <w:t>finančná gramotnosť</w:t>
      </w:r>
    </w:p>
    <w:p w:rsidR="00EF029C" w:rsidRDefault="00EF029C" w:rsidP="00EF029C">
      <w:pPr>
        <w:numPr>
          <w:ilvl w:val="0"/>
          <w:numId w:val="6"/>
        </w:numPr>
        <w:jc w:val="both"/>
      </w:pPr>
      <w:r>
        <w:t xml:space="preserve">tvorba projektu  a prezentácia zručností </w:t>
      </w:r>
    </w:p>
    <w:p w:rsidR="00EF029C" w:rsidRPr="009C1728" w:rsidRDefault="00EF029C" w:rsidP="00EF029C">
      <w:pPr>
        <w:rPr>
          <w:b/>
        </w:rPr>
      </w:pPr>
    </w:p>
    <w:p w:rsidR="00EF029C" w:rsidRPr="009C1728" w:rsidRDefault="00EF029C" w:rsidP="00EF029C">
      <w:pPr>
        <w:rPr>
          <w:b/>
        </w:rPr>
      </w:pPr>
      <w:r w:rsidRPr="009C1728">
        <w:rPr>
          <w:b/>
        </w:rPr>
        <w:t>UČEBNÉ ZDROJE</w:t>
      </w:r>
    </w:p>
    <w:p w:rsidR="00EF029C" w:rsidRDefault="00EF029C" w:rsidP="00EF029C">
      <w:pPr>
        <w:rPr>
          <w:b/>
        </w:rPr>
      </w:pPr>
    </w:p>
    <w:p w:rsidR="00EF029C" w:rsidRDefault="00EF029C" w:rsidP="00EF029C">
      <w:pPr>
        <w:numPr>
          <w:ilvl w:val="0"/>
          <w:numId w:val="1"/>
        </w:numPr>
      </w:pPr>
      <w:r w:rsidRPr="003B256D">
        <w:t>učebnice</w:t>
      </w:r>
      <w:r>
        <w:t>, odborná literatúra, pomôcky, internet a iné média;</w:t>
      </w:r>
    </w:p>
    <w:p w:rsidR="00EF029C" w:rsidRPr="003B256D" w:rsidRDefault="00EF029C" w:rsidP="00EF029C">
      <w:pPr>
        <w:numPr>
          <w:ilvl w:val="0"/>
          <w:numId w:val="1"/>
        </w:numPr>
      </w:pPr>
      <w:r>
        <w:t>prednášky</w:t>
      </w:r>
    </w:p>
    <w:p w:rsidR="00EF029C" w:rsidRDefault="00EF029C" w:rsidP="00EF029C">
      <w:pPr>
        <w:rPr>
          <w:b/>
        </w:rPr>
      </w:pPr>
    </w:p>
    <w:p w:rsidR="00EF029C" w:rsidRDefault="00EF029C" w:rsidP="00EF029C">
      <w:pPr>
        <w:rPr>
          <w:b/>
        </w:rPr>
      </w:pPr>
    </w:p>
    <w:p w:rsidR="00EF029C" w:rsidRDefault="00EF029C" w:rsidP="00EF029C">
      <w:r w:rsidRPr="00802003">
        <w:rPr>
          <w:b/>
        </w:rPr>
        <w:t>TÉMY</w:t>
      </w:r>
      <w:r>
        <w:t xml:space="preserve"> </w:t>
      </w:r>
      <w:r w:rsidRPr="00903A53">
        <w:rPr>
          <w:b/>
        </w:rPr>
        <w:t>PREDMET</w:t>
      </w:r>
      <w:r>
        <w:rPr>
          <w:b/>
        </w:rPr>
        <w:t>U</w:t>
      </w:r>
      <w:r>
        <w:t xml:space="preserve">   </w:t>
      </w:r>
    </w:p>
    <w:p w:rsidR="00EF029C" w:rsidRDefault="00EF029C" w:rsidP="00EF029C">
      <w:pPr>
        <w:rPr>
          <w:b/>
        </w:rPr>
      </w:pPr>
    </w:p>
    <w:p w:rsidR="00EF029C" w:rsidRPr="00903A53" w:rsidRDefault="00EF029C" w:rsidP="00EF029C">
      <w:pPr>
        <w:pStyle w:val="Default"/>
        <w:rPr>
          <w:sz w:val="23"/>
          <w:szCs w:val="23"/>
        </w:rPr>
      </w:pPr>
      <w:r w:rsidRPr="00903A53">
        <w:rPr>
          <w:bCs/>
          <w:sz w:val="23"/>
          <w:szCs w:val="23"/>
        </w:rPr>
        <w:t xml:space="preserve">1. Pozorovanie, meranie, experiment </w:t>
      </w:r>
    </w:p>
    <w:p w:rsidR="00EF029C" w:rsidRPr="00903A53" w:rsidRDefault="00EF029C" w:rsidP="00EF029C">
      <w:pPr>
        <w:pStyle w:val="Default"/>
        <w:rPr>
          <w:sz w:val="23"/>
          <w:szCs w:val="23"/>
        </w:rPr>
      </w:pPr>
      <w:r w:rsidRPr="00903A53">
        <w:rPr>
          <w:bCs/>
          <w:sz w:val="23"/>
          <w:szCs w:val="23"/>
        </w:rPr>
        <w:t xml:space="preserve">2. Sila a pohyb </w:t>
      </w:r>
    </w:p>
    <w:p w:rsidR="00EF029C" w:rsidRPr="00903A53" w:rsidRDefault="00EF029C" w:rsidP="00EF029C">
      <w:pPr>
        <w:pStyle w:val="Default"/>
        <w:rPr>
          <w:sz w:val="23"/>
          <w:szCs w:val="23"/>
        </w:rPr>
      </w:pPr>
      <w:r w:rsidRPr="00903A53">
        <w:rPr>
          <w:bCs/>
          <w:sz w:val="23"/>
          <w:szCs w:val="23"/>
        </w:rPr>
        <w:t xml:space="preserve">3. Energia okolo nás </w:t>
      </w:r>
    </w:p>
    <w:p w:rsidR="00EF029C" w:rsidRPr="00903A53" w:rsidRDefault="00EF029C" w:rsidP="00EF029C">
      <w:pPr>
        <w:pStyle w:val="Default"/>
        <w:rPr>
          <w:sz w:val="23"/>
          <w:szCs w:val="23"/>
        </w:rPr>
      </w:pPr>
      <w:r w:rsidRPr="00903A53">
        <w:rPr>
          <w:bCs/>
          <w:sz w:val="23"/>
          <w:szCs w:val="23"/>
        </w:rPr>
        <w:t xml:space="preserve">4. Elektrina a magnetizmus </w:t>
      </w:r>
    </w:p>
    <w:p w:rsidR="00EF029C" w:rsidRPr="00903A53" w:rsidRDefault="00EF029C" w:rsidP="00EF029C">
      <w:pPr>
        <w:pStyle w:val="Default"/>
        <w:rPr>
          <w:sz w:val="23"/>
          <w:szCs w:val="23"/>
        </w:rPr>
      </w:pPr>
      <w:r w:rsidRPr="00903A53">
        <w:rPr>
          <w:bCs/>
          <w:sz w:val="23"/>
          <w:szCs w:val="23"/>
        </w:rPr>
        <w:t xml:space="preserve">5. Vlastnosti kvapalín a plynov </w:t>
      </w:r>
    </w:p>
    <w:p w:rsidR="00EF029C" w:rsidRPr="00903A53" w:rsidRDefault="00EF029C" w:rsidP="00EF029C">
      <w:pPr>
        <w:pStyle w:val="Default"/>
        <w:rPr>
          <w:sz w:val="23"/>
          <w:szCs w:val="23"/>
        </w:rPr>
      </w:pPr>
      <w:r>
        <w:rPr>
          <w:bCs/>
          <w:sz w:val="23"/>
          <w:szCs w:val="23"/>
        </w:rPr>
        <w:t xml:space="preserve">6. Periodické deje </w:t>
      </w:r>
      <w:r w:rsidRPr="00903A53">
        <w:rPr>
          <w:bCs/>
          <w:sz w:val="23"/>
          <w:szCs w:val="23"/>
        </w:rPr>
        <w:t xml:space="preserve"> </w:t>
      </w:r>
    </w:p>
    <w:p w:rsidR="00EF029C" w:rsidRPr="00903A53" w:rsidRDefault="00EF029C" w:rsidP="00EF029C">
      <w:pPr>
        <w:pStyle w:val="Default"/>
        <w:rPr>
          <w:sz w:val="23"/>
          <w:szCs w:val="23"/>
        </w:rPr>
      </w:pPr>
      <w:r w:rsidRPr="00903A53">
        <w:rPr>
          <w:bCs/>
          <w:sz w:val="23"/>
          <w:szCs w:val="23"/>
        </w:rPr>
        <w:t xml:space="preserve">7. Elektromagnetické žiarenia a častice mikrosveta </w:t>
      </w:r>
    </w:p>
    <w:p w:rsidR="0095314B" w:rsidRDefault="0095314B"/>
    <w:p w:rsidR="00EF029C" w:rsidRDefault="00EF029C"/>
    <w:p w:rsidR="00EF029C" w:rsidRDefault="00EF029C"/>
    <w:p w:rsidR="00EF029C" w:rsidRDefault="00EF029C">
      <w:pPr>
        <w:spacing w:after="200" w:line="276" w:lineRule="auto"/>
      </w:pPr>
      <w:r>
        <w:br w:type="page"/>
      </w:r>
    </w:p>
    <w:p w:rsidR="00EF029C" w:rsidRDefault="00EF029C">
      <w:pPr>
        <w:sectPr w:rsidR="00EF029C" w:rsidSect="00EF029C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51466" w:rsidRDefault="00351466" w:rsidP="00351466">
      <w:pPr>
        <w:tabs>
          <w:tab w:val="left" w:pos="2860"/>
        </w:tabs>
      </w:pPr>
    </w:p>
    <w:p w:rsidR="00351466" w:rsidRPr="00351466" w:rsidRDefault="00D6188E" w:rsidP="00351466">
      <w:r>
        <w:rPr>
          <w:b/>
        </w:rPr>
        <w:t>Seminár z f</w:t>
      </w:r>
      <w:r w:rsidR="00351466">
        <w:rPr>
          <w:b/>
        </w:rPr>
        <w:t>yzik</w:t>
      </w:r>
      <w:r>
        <w:rPr>
          <w:b/>
        </w:rPr>
        <w:t>y</w:t>
      </w:r>
      <w:bookmarkStart w:id="0" w:name="_GoBack"/>
      <w:bookmarkEnd w:id="0"/>
      <w:r w:rsidR="00351466" w:rsidRPr="00760EE4">
        <w:rPr>
          <w:b/>
        </w:rPr>
        <w:t xml:space="preserve"> - voliteľný maturitný </w:t>
      </w:r>
      <w:r w:rsidR="00351466">
        <w:rPr>
          <w:b/>
        </w:rPr>
        <w:t>predmet</w:t>
      </w:r>
      <w:r w:rsidR="00351466" w:rsidRPr="00760EE4">
        <w:rPr>
          <w:b/>
        </w:rPr>
        <w:t xml:space="preserve">, </w:t>
      </w:r>
      <w:r w:rsidR="00351466">
        <w:rPr>
          <w:b/>
        </w:rPr>
        <w:t xml:space="preserve"> 2 hod. týždenne, 6</w:t>
      </w:r>
      <w:r w:rsidR="00351466" w:rsidRPr="00760EE4">
        <w:rPr>
          <w:b/>
        </w:rPr>
        <w:t>0 hod. ročne</w:t>
      </w:r>
    </w:p>
    <w:p w:rsidR="00351466" w:rsidRDefault="00351466" w:rsidP="00351466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9"/>
        <w:gridCol w:w="5625"/>
        <w:gridCol w:w="4161"/>
        <w:gridCol w:w="2001"/>
      </w:tblGrid>
      <w:tr w:rsidR="00351466" w:rsidRPr="009322AF" w:rsidTr="00714993">
        <w:trPr>
          <w:trHeight w:val="56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66" w:rsidRPr="00903A53" w:rsidRDefault="00351466" w:rsidP="00714993">
            <w:pPr>
              <w:jc w:val="center"/>
              <w:rPr>
                <w:b/>
              </w:rPr>
            </w:pPr>
            <w:r w:rsidRPr="00903A53">
              <w:rPr>
                <w:b/>
              </w:rPr>
              <w:t>Tematický celok</w:t>
            </w:r>
          </w:p>
          <w:p w:rsidR="00351466" w:rsidRPr="00903A53" w:rsidRDefault="00351466" w:rsidP="00714993">
            <w:pPr>
              <w:jc w:val="center"/>
              <w:rPr>
                <w:b/>
              </w:rPr>
            </w:pPr>
            <w:r w:rsidRPr="00903A53">
              <w:rPr>
                <w:b/>
              </w:rPr>
              <w:t>počet hodín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66" w:rsidRPr="00903A53" w:rsidRDefault="00351466" w:rsidP="00714993">
            <w:pPr>
              <w:jc w:val="center"/>
              <w:rPr>
                <w:b/>
              </w:rPr>
            </w:pPr>
            <w:r w:rsidRPr="00903A53">
              <w:rPr>
                <w:b/>
              </w:rPr>
              <w:t>Obsahový štandard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66" w:rsidRPr="00903A53" w:rsidRDefault="00351466" w:rsidP="00714993">
            <w:pPr>
              <w:jc w:val="center"/>
              <w:rPr>
                <w:b/>
              </w:rPr>
            </w:pPr>
            <w:r w:rsidRPr="00903A53">
              <w:rPr>
                <w:b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66" w:rsidRPr="00903A53" w:rsidRDefault="00351466" w:rsidP="00714993">
            <w:pPr>
              <w:jc w:val="center"/>
              <w:rPr>
                <w:b/>
              </w:rPr>
            </w:pPr>
            <w:r w:rsidRPr="00903A53">
              <w:rPr>
                <w:b/>
              </w:rPr>
              <w:t>Prostriedky</w:t>
            </w:r>
          </w:p>
          <w:p w:rsidR="00351466" w:rsidRPr="00903A53" w:rsidRDefault="00351466" w:rsidP="00714993">
            <w:pPr>
              <w:jc w:val="center"/>
              <w:rPr>
                <w:b/>
              </w:rPr>
            </w:pPr>
            <w:r w:rsidRPr="00903A53">
              <w:rPr>
                <w:b/>
              </w:rPr>
              <w:t>hodnotenia</w:t>
            </w:r>
          </w:p>
        </w:tc>
      </w:tr>
      <w:tr w:rsidR="00351466" w:rsidRPr="009322AF" w:rsidTr="00714993">
        <w:trPr>
          <w:trHeight w:val="38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66" w:rsidRPr="00903A53" w:rsidRDefault="00351466" w:rsidP="00714993">
            <w:pPr>
              <w:rPr>
                <w:b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66" w:rsidRPr="00903A53" w:rsidRDefault="00351466" w:rsidP="00714993">
            <w:pPr>
              <w:rPr>
                <w:b/>
              </w:rPr>
            </w:pPr>
            <w:r w:rsidRPr="00903A53">
              <w:rPr>
                <w:b/>
              </w:rPr>
              <w:t>Téma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66" w:rsidRPr="00903A53" w:rsidRDefault="00351466" w:rsidP="00714993">
            <w:pPr>
              <w:rPr>
                <w:b/>
              </w:rPr>
            </w:pPr>
            <w:r w:rsidRPr="00903A53">
              <w:rPr>
                <w:b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66" w:rsidRPr="00903A53" w:rsidRDefault="00351466" w:rsidP="00714993">
            <w:pPr>
              <w:rPr>
                <w:b/>
              </w:rPr>
            </w:pPr>
          </w:p>
        </w:tc>
      </w:tr>
      <w:tr w:rsidR="00351466" w:rsidRPr="009322AF" w:rsidTr="00714993">
        <w:trPr>
          <w:trHeight w:val="240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66" w:rsidRDefault="00351466" w:rsidP="00714993"/>
          <w:p w:rsidR="00351466" w:rsidRPr="00644102" w:rsidRDefault="00351466" w:rsidP="00714993">
            <w:r w:rsidRPr="00644102">
              <w:rPr>
                <w:sz w:val="22"/>
                <w:szCs w:val="22"/>
              </w:rPr>
              <w:t>Pozorovanie, meranie, experiment</w:t>
            </w:r>
          </w:p>
          <w:p w:rsidR="00351466" w:rsidRPr="00644102" w:rsidRDefault="00351466" w:rsidP="00714993">
            <w:r>
              <w:rPr>
                <w:sz w:val="22"/>
                <w:szCs w:val="22"/>
              </w:rPr>
              <w:t>18</w:t>
            </w:r>
          </w:p>
          <w:p w:rsidR="00351466" w:rsidRPr="00644102" w:rsidRDefault="00351466" w:rsidP="00714993"/>
          <w:p w:rsidR="00351466" w:rsidRPr="00644102" w:rsidRDefault="00351466" w:rsidP="00714993"/>
          <w:p w:rsidR="00351466" w:rsidRPr="00644102" w:rsidRDefault="00351466" w:rsidP="00714993"/>
          <w:p w:rsidR="00351466" w:rsidRPr="00644102" w:rsidRDefault="00351466" w:rsidP="00714993"/>
          <w:p w:rsidR="00351466" w:rsidRPr="00644102" w:rsidRDefault="00351466" w:rsidP="00714993"/>
          <w:p w:rsidR="00351466" w:rsidRPr="00644102" w:rsidRDefault="00351466" w:rsidP="00714993"/>
          <w:p w:rsidR="00351466" w:rsidRPr="00644102" w:rsidRDefault="00351466" w:rsidP="00714993"/>
          <w:p w:rsidR="00351466" w:rsidRPr="00644102" w:rsidRDefault="00351466" w:rsidP="00714993"/>
          <w:p w:rsidR="00351466" w:rsidRPr="00644102" w:rsidRDefault="00351466" w:rsidP="00714993"/>
          <w:p w:rsidR="00351466" w:rsidRPr="00644102" w:rsidRDefault="00351466" w:rsidP="00714993"/>
          <w:p w:rsidR="00351466" w:rsidRPr="00644102" w:rsidRDefault="00351466" w:rsidP="00714993"/>
          <w:p w:rsidR="00351466" w:rsidRPr="00644102" w:rsidRDefault="00351466" w:rsidP="00714993"/>
          <w:p w:rsidR="00351466" w:rsidRDefault="00351466" w:rsidP="00714993"/>
          <w:p w:rsidR="00351466" w:rsidRDefault="00351466" w:rsidP="00714993"/>
          <w:p w:rsidR="00351466" w:rsidRPr="00644102" w:rsidRDefault="00351466" w:rsidP="00714993">
            <w:r w:rsidRPr="00644102">
              <w:rPr>
                <w:sz w:val="22"/>
                <w:szCs w:val="22"/>
              </w:rPr>
              <w:t>Sila a pohyb</w:t>
            </w:r>
          </w:p>
          <w:p w:rsidR="00351466" w:rsidRDefault="00351466" w:rsidP="00714993">
            <w:r>
              <w:rPr>
                <w:sz w:val="22"/>
                <w:szCs w:val="22"/>
              </w:rPr>
              <w:t>7</w:t>
            </w:r>
          </w:p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>
            <w:r>
              <w:rPr>
                <w:sz w:val="22"/>
                <w:szCs w:val="22"/>
              </w:rPr>
              <w:t>Energia okolo nás</w:t>
            </w:r>
          </w:p>
          <w:p w:rsidR="00351466" w:rsidRDefault="00351466" w:rsidP="00714993">
            <w:r>
              <w:rPr>
                <w:sz w:val="22"/>
                <w:szCs w:val="22"/>
              </w:rPr>
              <w:t>7</w:t>
            </w:r>
          </w:p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>
            <w:r>
              <w:rPr>
                <w:sz w:val="22"/>
                <w:szCs w:val="22"/>
              </w:rPr>
              <w:t>Elektrina a magnetizmus</w:t>
            </w:r>
          </w:p>
          <w:p w:rsidR="00351466" w:rsidRDefault="00351466" w:rsidP="00714993">
            <w:r>
              <w:rPr>
                <w:sz w:val="22"/>
                <w:szCs w:val="22"/>
              </w:rPr>
              <w:t>8</w:t>
            </w:r>
          </w:p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>
            <w:r>
              <w:rPr>
                <w:sz w:val="22"/>
                <w:szCs w:val="22"/>
              </w:rPr>
              <w:t>Vlastnosti kvapalín a plynov</w:t>
            </w:r>
          </w:p>
          <w:p w:rsidR="00351466" w:rsidRDefault="00351466" w:rsidP="00714993">
            <w:r>
              <w:rPr>
                <w:sz w:val="22"/>
                <w:szCs w:val="22"/>
              </w:rPr>
              <w:t>6</w:t>
            </w:r>
          </w:p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>
            <w:r>
              <w:t>Periodické deje</w:t>
            </w:r>
          </w:p>
          <w:p w:rsidR="00351466" w:rsidRDefault="00351466" w:rsidP="00714993">
            <w:r>
              <w:lastRenderedPageBreak/>
              <w:t>6</w:t>
            </w:r>
          </w:p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/>
          <w:p w:rsidR="00351466" w:rsidRDefault="00351466" w:rsidP="00714993">
            <w:r>
              <w:t>Elektromagnetické žiarenia a častice mikrosveta</w:t>
            </w:r>
          </w:p>
          <w:p w:rsidR="00351466" w:rsidRPr="009322AF" w:rsidRDefault="00351466" w:rsidP="00714993">
            <w:r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66" w:rsidRDefault="00351466" w:rsidP="00714993"/>
          <w:p w:rsidR="00351466" w:rsidRPr="00644102" w:rsidRDefault="00351466" w:rsidP="00714993">
            <w:r w:rsidRPr="00644102">
              <w:rPr>
                <w:sz w:val="22"/>
                <w:szCs w:val="22"/>
              </w:rPr>
              <w:t>Pozorovanie dejov a javov.</w:t>
            </w:r>
          </w:p>
          <w:p w:rsidR="00351466" w:rsidRPr="00644102" w:rsidRDefault="00351466" w:rsidP="00714993">
            <w:r w:rsidRPr="00644102">
              <w:rPr>
                <w:sz w:val="22"/>
                <w:szCs w:val="22"/>
              </w:rPr>
              <w:t>Rozlíšenie pohybov (dejov) rovnomerných a nerovnomerných, zrýchlených a spomalených.</w:t>
            </w:r>
          </w:p>
          <w:p w:rsidR="00351466" w:rsidRPr="00644102" w:rsidRDefault="00351466" w:rsidP="00714993">
            <w:r w:rsidRPr="00644102">
              <w:rPr>
                <w:sz w:val="22"/>
                <w:szCs w:val="22"/>
              </w:rPr>
              <w:t>Odhad chyby merania spôsobenej meradlom.</w:t>
            </w:r>
          </w:p>
          <w:p w:rsidR="00351466" w:rsidRPr="00644102" w:rsidRDefault="00351466" w:rsidP="00714993">
            <w:r w:rsidRPr="00644102">
              <w:rPr>
                <w:sz w:val="22"/>
                <w:szCs w:val="22"/>
              </w:rPr>
              <w:t>Odhad a znázornenie chyby merania.</w:t>
            </w:r>
          </w:p>
          <w:p w:rsidR="00351466" w:rsidRPr="00644102" w:rsidRDefault="00351466" w:rsidP="00714993">
            <w:r w:rsidRPr="00644102">
              <w:rPr>
                <w:sz w:val="22"/>
                <w:szCs w:val="22"/>
              </w:rPr>
              <w:t>Používať počet cifier v zápise hodnoty veličiny.</w:t>
            </w:r>
          </w:p>
          <w:p w:rsidR="00351466" w:rsidRPr="00644102" w:rsidRDefault="00351466" w:rsidP="00714993">
            <w:r w:rsidRPr="00644102">
              <w:rPr>
                <w:sz w:val="22"/>
                <w:szCs w:val="22"/>
              </w:rPr>
              <w:t>Použitie aritmetického priemeru pri meraní.</w:t>
            </w:r>
          </w:p>
          <w:p w:rsidR="00351466" w:rsidRPr="00644102" w:rsidRDefault="00351466" w:rsidP="00714993">
            <w:r w:rsidRPr="00644102">
              <w:rPr>
                <w:sz w:val="22"/>
                <w:szCs w:val="22"/>
              </w:rPr>
              <w:t>Lineárna závislosť.</w:t>
            </w:r>
          </w:p>
          <w:p w:rsidR="00351466" w:rsidRPr="00644102" w:rsidRDefault="00351466" w:rsidP="00714993">
            <w:r w:rsidRPr="00644102">
              <w:rPr>
                <w:sz w:val="22"/>
                <w:szCs w:val="22"/>
              </w:rPr>
              <w:t>Graf  lineárnej závislosti.</w:t>
            </w:r>
          </w:p>
          <w:p w:rsidR="00351466" w:rsidRPr="00644102" w:rsidRDefault="00351466" w:rsidP="00714993">
            <w:r w:rsidRPr="00644102">
              <w:rPr>
                <w:sz w:val="22"/>
                <w:szCs w:val="22"/>
              </w:rPr>
              <w:t>Objaviteľský experiment, overovací experiment.</w:t>
            </w:r>
          </w:p>
          <w:p w:rsidR="00351466" w:rsidRPr="00644102" w:rsidRDefault="00351466" w:rsidP="00714993">
            <w:r w:rsidRPr="00644102">
              <w:rPr>
                <w:sz w:val="22"/>
                <w:szCs w:val="22"/>
              </w:rPr>
              <w:t>Záznam údajov z meraní.</w:t>
            </w:r>
          </w:p>
          <w:p w:rsidR="00351466" w:rsidRPr="00644102" w:rsidRDefault="00351466" w:rsidP="00714993">
            <w:r w:rsidRPr="00644102">
              <w:rPr>
                <w:sz w:val="22"/>
                <w:szCs w:val="22"/>
              </w:rPr>
              <w:t>Meranie času, vzdialenosti (dĺžky), sily, hmotnosti, elektrického napätia a prúdu, teploty, tlaku vzduchu.</w:t>
            </w:r>
          </w:p>
          <w:p w:rsidR="00351466" w:rsidRDefault="00351466" w:rsidP="00714993">
            <w:r w:rsidRPr="00644102">
              <w:rPr>
                <w:sz w:val="22"/>
                <w:szCs w:val="22"/>
              </w:rPr>
              <w:t xml:space="preserve">Používať jednotky veličín sústavy SI s predponami od mega po </w:t>
            </w:r>
            <w:proofErr w:type="spellStart"/>
            <w:r w:rsidRPr="00644102">
              <w:rPr>
                <w:sz w:val="22"/>
                <w:szCs w:val="22"/>
              </w:rPr>
              <w:t>nano</w:t>
            </w:r>
            <w:proofErr w:type="spellEnd"/>
            <w:r w:rsidRPr="00644102">
              <w:rPr>
                <w:sz w:val="22"/>
                <w:szCs w:val="22"/>
              </w:rPr>
              <w:t xml:space="preserve">, napríklad </w:t>
            </w:r>
            <w:proofErr w:type="spellStart"/>
            <w:r w:rsidRPr="00644102">
              <w:rPr>
                <w:sz w:val="22"/>
                <w:szCs w:val="22"/>
              </w:rPr>
              <w:t>megajoule</w:t>
            </w:r>
            <w:proofErr w:type="spellEnd"/>
            <w:r w:rsidRPr="00644102">
              <w:rPr>
                <w:sz w:val="22"/>
                <w:szCs w:val="22"/>
              </w:rPr>
              <w:t xml:space="preserve"> alebo nanometer.</w:t>
            </w:r>
          </w:p>
          <w:p w:rsidR="00351466" w:rsidRDefault="00351466" w:rsidP="00714993"/>
          <w:p w:rsidR="00351466" w:rsidRDefault="00351466" w:rsidP="00714993"/>
          <w:p w:rsidR="00351466" w:rsidRDefault="00351466" w:rsidP="00714993">
            <w:r>
              <w:rPr>
                <w:sz w:val="22"/>
                <w:szCs w:val="22"/>
              </w:rPr>
              <w:t>Znázornenie sily vektorovou úsečkou.</w:t>
            </w:r>
          </w:p>
          <w:p w:rsidR="00351466" w:rsidRDefault="00351466" w:rsidP="00714993">
            <w:r>
              <w:rPr>
                <w:sz w:val="22"/>
                <w:szCs w:val="22"/>
              </w:rPr>
              <w:t>Vektorová úsečka.</w:t>
            </w:r>
          </w:p>
          <w:p w:rsidR="00351466" w:rsidRDefault="00351466" w:rsidP="00714993">
            <w:r>
              <w:rPr>
                <w:sz w:val="22"/>
                <w:szCs w:val="22"/>
              </w:rPr>
              <w:t>Sila ako miera vzájomného pôsobenia.</w:t>
            </w:r>
          </w:p>
          <w:p w:rsidR="00351466" w:rsidRDefault="00351466" w:rsidP="00714993">
            <w:r>
              <w:rPr>
                <w:sz w:val="22"/>
                <w:szCs w:val="22"/>
              </w:rPr>
              <w:t>Tretí Newtonov pohybový zákon.</w:t>
            </w:r>
          </w:p>
          <w:p w:rsidR="00351466" w:rsidRDefault="00351466" w:rsidP="00714993">
            <w:r>
              <w:rPr>
                <w:sz w:val="22"/>
                <w:szCs w:val="22"/>
              </w:rPr>
              <w:t>Skladanie síl.</w:t>
            </w:r>
          </w:p>
          <w:p w:rsidR="00351466" w:rsidRDefault="00351466" w:rsidP="00714993">
            <w:r>
              <w:rPr>
                <w:sz w:val="22"/>
                <w:szCs w:val="22"/>
              </w:rPr>
              <w:t>Meranie sily.</w:t>
            </w:r>
          </w:p>
          <w:p w:rsidR="00351466" w:rsidRDefault="00351466" w:rsidP="00714993">
            <w:r>
              <w:rPr>
                <w:sz w:val="22"/>
                <w:szCs w:val="22"/>
              </w:rPr>
              <w:t>Rozklad sily na zložky s danými smermi.</w:t>
            </w:r>
          </w:p>
          <w:p w:rsidR="00351466" w:rsidRDefault="00351466" w:rsidP="00714993">
            <w:r>
              <w:rPr>
                <w:sz w:val="22"/>
                <w:szCs w:val="22"/>
              </w:rPr>
              <w:t>Meranie trecej sily.</w:t>
            </w:r>
          </w:p>
          <w:p w:rsidR="00351466" w:rsidRDefault="00351466" w:rsidP="00714993">
            <w:r>
              <w:rPr>
                <w:sz w:val="22"/>
                <w:szCs w:val="22"/>
              </w:rPr>
              <w:t>Mechanická práca silou vykonávaná a silou spotrebovaná.</w:t>
            </w:r>
          </w:p>
          <w:p w:rsidR="00351466" w:rsidRDefault="00351466" w:rsidP="00714993">
            <w:r>
              <w:rPr>
                <w:sz w:val="22"/>
                <w:szCs w:val="22"/>
              </w:rPr>
              <w:t>Kinetická energia telesa.</w:t>
            </w:r>
          </w:p>
          <w:p w:rsidR="00351466" w:rsidRDefault="00351466" w:rsidP="00714993">
            <w:r>
              <w:rPr>
                <w:sz w:val="22"/>
                <w:szCs w:val="22"/>
              </w:rPr>
              <w:lastRenderedPageBreak/>
              <w:t>Dôvody zmien rýchlosti pohybu.</w:t>
            </w:r>
          </w:p>
          <w:p w:rsidR="00351466" w:rsidRDefault="00351466" w:rsidP="00714993">
            <w:r>
              <w:rPr>
                <w:sz w:val="22"/>
                <w:szCs w:val="22"/>
              </w:rPr>
              <w:t>Potenciálna energia telesa.</w:t>
            </w:r>
          </w:p>
          <w:p w:rsidR="00351466" w:rsidRDefault="00351466" w:rsidP="00714993">
            <w:r>
              <w:rPr>
                <w:sz w:val="22"/>
                <w:szCs w:val="22"/>
              </w:rPr>
              <w:t>Práca pri deformácii pružiny.</w:t>
            </w:r>
          </w:p>
          <w:p w:rsidR="00351466" w:rsidRDefault="00351466" w:rsidP="00714993">
            <w:r>
              <w:rPr>
                <w:sz w:val="22"/>
                <w:szCs w:val="22"/>
              </w:rPr>
              <w:t>Potenciálna energia pružného telesa.</w:t>
            </w:r>
          </w:p>
          <w:p w:rsidR="00351466" w:rsidRDefault="00351466" w:rsidP="00714993">
            <w:r>
              <w:rPr>
                <w:sz w:val="22"/>
                <w:szCs w:val="22"/>
              </w:rPr>
              <w:t>Premeny mechanickej energie.</w:t>
            </w:r>
          </w:p>
          <w:p w:rsidR="00351466" w:rsidRDefault="00351466" w:rsidP="00714993"/>
          <w:p w:rsidR="00351466" w:rsidRDefault="00351466" w:rsidP="00714993">
            <w:r>
              <w:rPr>
                <w:sz w:val="22"/>
                <w:szCs w:val="22"/>
              </w:rPr>
              <w:t xml:space="preserve">Pohyb telesa bez pôsobenia sily. </w:t>
            </w:r>
          </w:p>
          <w:p w:rsidR="00351466" w:rsidRDefault="00351466" w:rsidP="00714993">
            <w:r>
              <w:rPr>
                <w:sz w:val="22"/>
                <w:szCs w:val="22"/>
              </w:rPr>
              <w:t>Prvý Newtonov pohybový zákon.</w:t>
            </w:r>
          </w:p>
          <w:p w:rsidR="00351466" w:rsidRDefault="00351466" w:rsidP="00714993">
            <w:r>
              <w:rPr>
                <w:sz w:val="22"/>
                <w:szCs w:val="22"/>
              </w:rPr>
              <w:t>Pád telesa.</w:t>
            </w:r>
          </w:p>
          <w:p w:rsidR="00351466" w:rsidRPr="00644102" w:rsidRDefault="00351466" w:rsidP="00714993">
            <w:r>
              <w:rPr>
                <w:sz w:val="22"/>
                <w:szCs w:val="22"/>
              </w:rPr>
              <w:t>Druhý Newtonov pohybový zákon.</w:t>
            </w:r>
          </w:p>
          <w:p w:rsidR="00351466" w:rsidRDefault="00351466" w:rsidP="00714993">
            <w:r>
              <w:rPr>
                <w:sz w:val="22"/>
                <w:szCs w:val="22"/>
              </w:rPr>
              <w:t>Pohyb telesa v tekutinách.</w:t>
            </w:r>
          </w:p>
          <w:p w:rsidR="00351466" w:rsidRDefault="00351466" w:rsidP="00714993">
            <w:r>
              <w:rPr>
                <w:sz w:val="22"/>
                <w:szCs w:val="22"/>
              </w:rPr>
              <w:t>Zákon zachovania hybnosti.</w:t>
            </w:r>
          </w:p>
          <w:p w:rsidR="00351466" w:rsidRDefault="00351466" w:rsidP="00714993">
            <w:r>
              <w:rPr>
                <w:sz w:val="22"/>
                <w:szCs w:val="22"/>
              </w:rPr>
              <w:t>Dostredivá sila.</w:t>
            </w:r>
          </w:p>
          <w:p w:rsidR="00351466" w:rsidRDefault="00351466" w:rsidP="00714993">
            <w:r>
              <w:rPr>
                <w:sz w:val="22"/>
                <w:szCs w:val="22"/>
              </w:rPr>
              <w:t>Tuhé teleso.</w:t>
            </w:r>
          </w:p>
          <w:p w:rsidR="00351466" w:rsidRDefault="00351466" w:rsidP="00714993">
            <w:r>
              <w:rPr>
                <w:sz w:val="22"/>
                <w:szCs w:val="22"/>
              </w:rPr>
              <w:t>Ťažisko telesa.</w:t>
            </w:r>
          </w:p>
          <w:p w:rsidR="00351466" w:rsidRDefault="00351466" w:rsidP="00714993">
            <w:r>
              <w:rPr>
                <w:sz w:val="22"/>
                <w:szCs w:val="22"/>
              </w:rPr>
              <w:t>Moment sily.</w:t>
            </w:r>
          </w:p>
          <w:p w:rsidR="00351466" w:rsidRDefault="00351466" w:rsidP="00714993">
            <w:r>
              <w:rPr>
                <w:sz w:val="22"/>
                <w:szCs w:val="22"/>
              </w:rPr>
              <w:t>Momentová veta.</w:t>
            </w:r>
          </w:p>
          <w:p w:rsidR="00351466" w:rsidRDefault="00351466" w:rsidP="00714993"/>
          <w:p w:rsidR="00351466" w:rsidRDefault="00351466" w:rsidP="00714993"/>
          <w:p w:rsidR="00351466" w:rsidRDefault="00351466" w:rsidP="00714993">
            <w:r>
              <w:rPr>
                <w:sz w:val="22"/>
                <w:szCs w:val="22"/>
              </w:rPr>
              <w:t>Mechanická energia.</w:t>
            </w:r>
          </w:p>
          <w:p w:rsidR="00351466" w:rsidRDefault="00351466" w:rsidP="00714993">
            <w:r>
              <w:rPr>
                <w:sz w:val="22"/>
                <w:szCs w:val="22"/>
              </w:rPr>
              <w:t>Premeny mechanickej energie.</w:t>
            </w:r>
          </w:p>
          <w:p w:rsidR="00351466" w:rsidRDefault="00351466" w:rsidP="00714993">
            <w:r>
              <w:rPr>
                <w:sz w:val="22"/>
                <w:szCs w:val="22"/>
              </w:rPr>
              <w:t>Zákon zachovania mechanickej energie.</w:t>
            </w:r>
          </w:p>
          <w:p w:rsidR="00351466" w:rsidRDefault="00351466" w:rsidP="00714993">
            <w:r>
              <w:rPr>
                <w:sz w:val="22"/>
                <w:szCs w:val="22"/>
              </w:rPr>
              <w:t>Zákon zachovania energie.</w:t>
            </w:r>
          </w:p>
          <w:p w:rsidR="00351466" w:rsidRDefault="00351466" w:rsidP="00714993">
            <w:r>
              <w:rPr>
                <w:sz w:val="22"/>
                <w:szCs w:val="22"/>
              </w:rPr>
              <w:t>Elektrická energia spotrebovaná v domácnosti.</w:t>
            </w:r>
          </w:p>
          <w:p w:rsidR="00351466" w:rsidRDefault="00351466" w:rsidP="00714993">
            <w:r>
              <w:rPr>
                <w:sz w:val="22"/>
                <w:szCs w:val="22"/>
              </w:rPr>
              <w:t>Energetické straty pri vykurovaní bytov, zatepľovanie.</w:t>
            </w:r>
          </w:p>
          <w:p w:rsidR="00351466" w:rsidRDefault="00351466" w:rsidP="00714993"/>
          <w:p w:rsidR="00351466" w:rsidRDefault="00351466" w:rsidP="00714993">
            <w:r>
              <w:rPr>
                <w:sz w:val="22"/>
                <w:szCs w:val="22"/>
              </w:rPr>
              <w:t>Elektrické napätie.</w:t>
            </w:r>
          </w:p>
          <w:p w:rsidR="00351466" w:rsidRDefault="00351466" w:rsidP="00714993">
            <w:r>
              <w:rPr>
                <w:sz w:val="22"/>
                <w:szCs w:val="22"/>
              </w:rPr>
              <w:t>Elektrický prúd.</w:t>
            </w:r>
          </w:p>
          <w:p w:rsidR="00351466" w:rsidRDefault="00351466" w:rsidP="00714993">
            <w:r>
              <w:rPr>
                <w:sz w:val="22"/>
                <w:szCs w:val="22"/>
              </w:rPr>
              <w:t>Ohmov zákon pre časť obvodu.</w:t>
            </w:r>
          </w:p>
          <w:p w:rsidR="00351466" w:rsidRDefault="00351466" w:rsidP="00714993">
            <w:r>
              <w:rPr>
                <w:sz w:val="22"/>
                <w:szCs w:val="22"/>
              </w:rPr>
              <w:t>Vnútorný odpor zdroja.</w:t>
            </w:r>
          </w:p>
          <w:p w:rsidR="00351466" w:rsidRDefault="00351466" w:rsidP="00714993">
            <w:r>
              <w:rPr>
                <w:sz w:val="22"/>
                <w:szCs w:val="22"/>
              </w:rPr>
              <w:t>Elektromotorické napätie zdroja.</w:t>
            </w:r>
          </w:p>
          <w:p w:rsidR="00351466" w:rsidRDefault="00351466" w:rsidP="00714993">
            <w:r>
              <w:rPr>
                <w:sz w:val="22"/>
                <w:szCs w:val="22"/>
              </w:rPr>
              <w:t>Elektrický prúd v kovoch.</w:t>
            </w:r>
          </w:p>
          <w:p w:rsidR="00351466" w:rsidRDefault="00351466" w:rsidP="00714993">
            <w:r>
              <w:rPr>
                <w:sz w:val="22"/>
                <w:szCs w:val="22"/>
              </w:rPr>
              <w:t>Žiarovka.</w:t>
            </w:r>
          </w:p>
          <w:p w:rsidR="00351466" w:rsidRDefault="00351466" w:rsidP="00714993">
            <w:r>
              <w:rPr>
                <w:sz w:val="22"/>
                <w:szCs w:val="22"/>
              </w:rPr>
              <w:t>Závislosť odporu od teploty.</w:t>
            </w:r>
          </w:p>
          <w:p w:rsidR="00351466" w:rsidRDefault="00351466" w:rsidP="00714993">
            <w:r>
              <w:rPr>
                <w:sz w:val="22"/>
                <w:szCs w:val="22"/>
              </w:rPr>
              <w:t>Elektrický prúd v polovodičoch.</w:t>
            </w:r>
          </w:p>
          <w:p w:rsidR="00351466" w:rsidRDefault="00351466" w:rsidP="00714993">
            <w:r>
              <w:rPr>
                <w:sz w:val="22"/>
                <w:szCs w:val="22"/>
              </w:rPr>
              <w:lastRenderedPageBreak/>
              <w:t>Elektrický prúd v kvapalinách.</w:t>
            </w:r>
          </w:p>
          <w:p w:rsidR="00351466" w:rsidRDefault="00351466" w:rsidP="00714993">
            <w:r>
              <w:rPr>
                <w:sz w:val="22"/>
                <w:szCs w:val="22"/>
              </w:rPr>
              <w:t xml:space="preserve">Elektrický prúd v plynoch. </w:t>
            </w:r>
          </w:p>
          <w:p w:rsidR="00351466" w:rsidRDefault="00351466" w:rsidP="00714993">
            <w:r>
              <w:rPr>
                <w:sz w:val="22"/>
                <w:szCs w:val="22"/>
              </w:rPr>
              <w:t>Magnetické pole Zeme.</w:t>
            </w:r>
          </w:p>
          <w:p w:rsidR="00351466" w:rsidRDefault="00351466" w:rsidP="00714993">
            <w:r>
              <w:rPr>
                <w:sz w:val="22"/>
                <w:szCs w:val="22"/>
              </w:rPr>
              <w:t>Magnetické pole v okolí vodiča s prúdom.</w:t>
            </w:r>
          </w:p>
          <w:p w:rsidR="00351466" w:rsidRDefault="00351466" w:rsidP="00714993">
            <w:r>
              <w:rPr>
                <w:sz w:val="22"/>
                <w:szCs w:val="22"/>
              </w:rPr>
              <w:t>Pôsobenia magnetického poľa na nabitú časticu.</w:t>
            </w:r>
          </w:p>
          <w:p w:rsidR="00351466" w:rsidRDefault="00351466" w:rsidP="00714993">
            <w:r>
              <w:rPr>
                <w:sz w:val="22"/>
                <w:szCs w:val="22"/>
              </w:rPr>
              <w:t>Elektromagnetická indukcia.</w:t>
            </w:r>
          </w:p>
          <w:p w:rsidR="00351466" w:rsidRDefault="00351466" w:rsidP="00714993">
            <w:r>
              <w:rPr>
                <w:sz w:val="22"/>
                <w:szCs w:val="22"/>
              </w:rPr>
              <w:t>Generátor elektrickej energie.</w:t>
            </w:r>
          </w:p>
          <w:p w:rsidR="00351466" w:rsidRDefault="00351466" w:rsidP="00714993">
            <w:r>
              <w:rPr>
                <w:sz w:val="22"/>
                <w:szCs w:val="22"/>
              </w:rPr>
              <w:t>Vlastnosti striedavého prúdu.</w:t>
            </w:r>
          </w:p>
          <w:p w:rsidR="00351466" w:rsidRDefault="00351466" w:rsidP="00714993">
            <w:r>
              <w:rPr>
                <w:sz w:val="22"/>
                <w:szCs w:val="22"/>
              </w:rPr>
              <w:t>Transformátor.</w:t>
            </w:r>
          </w:p>
          <w:p w:rsidR="00351466" w:rsidRDefault="00351466" w:rsidP="00714993"/>
          <w:p w:rsidR="00351466" w:rsidRDefault="00351466" w:rsidP="00714993"/>
          <w:p w:rsidR="00351466" w:rsidRDefault="00351466" w:rsidP="00714993">
            <w:r>
              <w:rPr>
                <w:sz w:val="22"/>
                <w:szCs w:val="22"/>
              </w:rPr>
              <w:t>Tlak v kvapaline.</w:t>
            </w:r>
          </w:p>
          <w:p w:rsidR="00351466" w:rsidRDefault="00351466" w:rsidP="00714993">
            <w:r>
              <w:rPr>
                <w:sz w:val="22"/>
                <w:szCs w:val="22"/>
              </w:rPr>
              <w:t>Tlaková sila.</w:t>
            </w:r>
          </w:p>
          <w:p w:rsidR="00351466" w:rsidRDefault="00351466" w:rsidP="00714993">
            <w:r>
              <w:rPr>
                <w:sz w:val="22"/>
                <w:szCs w:val="22"/>
              </w:rPr>
              <w:t>Hydraulické zariadenia.</w:t>
            </w:r>
          </w:p>
          <w:p w:rsidR="00351466" w:rsidRDefault="00351466" w:rsidP="00714993">
            <w:r>
              <w:rPr>
                <w:sz w:val="22"/>
                <w:szCs w:val="22"/>
              </w:rPr>
              <w:t>Hydrostatický tlak.</w:t>
            </w:r>
          </w:p>
          <w:p w:rsidR="00351466" w:rsidRDefault="00351466" w:rsidP="00714993">
            <w:r>
              <w:rPr>
                <w:sz w:val="22"/>
                <w:szCs w:val="22"/>
              </w:rPr>
              <w:t>Atmosférický tlak.</w:t>
            </w:r>
          </w:p>
          <w:p w:rsidR="00351466" w:rsidRDefault="00351466" w:rsidP="00714993">
            <w:r>
              <w:rPr>
                <w:sz w:val="22"/>
                <w:szCs w:val="22"/>
              </w:rPr>
              <w:t>Vlastnosti tekutín.</w:t>
            </w:r>
          </w:p>
          <w:p w:rsidR="00351466" w:rsidRDefault="00351466" w:rsidP="00714993">
            <w:r>
              <w:rPr>
                <w:sz w:val="22"/>
                <w:szCs w:val="22"/>
              </w:rPr>
              <w:t>Zákony ideálneho plynu.</w:t>
            </w:r>
          </w:p>
          <w:p w:rsidR="00351466" w:rsidRDefault="00351466" w:rsidP="00714993">
            <w:r>
              <w:rPr>
                <w:sz w:val="22"/>
                <w:szCs w:val="22"/>
              </w:rPr>
              <w:t>Časticová stavba látok.</w:t>
            </w:r>
          </w:p>
          <w:p w:rsidR="00351466" w:rsidRDefault="00351466" w:rsidP="00714993">
            <w:r>
              <w:rPr>
                <w:sz w:val="22"/>
                <w:szCs w:val="22"/>
              </w:rPr>
              <w:t>Kryštalické a amorfné látky.</w:t>
            </w:r>
          </w:p>
          <w:p w:rsidR="00351466" w:rsidRDefault="00351466" w:rsidP="00714993">
            <w:r>
              <w:rPr>
                <w:sz w:val="22"/>
                <w:szCs w:val="22"/>
              </w:rPr>
              <w:t>Topenie a tuhnutie látok.</w:t>
            </w:r>
          </w:p>
          <w:p w:rsidR="00351466" w:rsidRDefault="00351466" w:rsidP="00714993">
            <w:r>
              <w:rPr>
                <w:sz w:val="22"/>
                <w:szCs w:val="22"/>
              </w:rPr>
              <w:t>Vyparovanie a kondenzácia.</w:t>
            </w:r>
          </w:p>
          <w:p w:rsidR="00351466" w:rsidRDefault="00351466" w:rsidP="00714993">
            <w:r>
              <w:rPr>
                <w:sz w:val="22"/>
                <w:szCs w:val="22"/>
              </w:rPr>
              <w:t>Nasýtené pary.</w:t>
            </w:r>
          </w:p>
          <w:p w:rsidR="00351466" w:rsidRDefault="00351466" w:rsidP="00714993">
            <w:r>
              <w:rPr>
                <w:sz w:val="22"/>
                <w:szCs w:val="22"/>
              </w:rPr>
              <w:t>Prúdenia tekutín.</w:t>
            </w:r>
          </w:p>
          <w:p w:rsidR="00351466" w:rsidRDefault="00351466" w:rsidP="00714993"/>
          <w:p w:rsidR="00351466" w:rsidRDefault="00351466" w:rsidP="00714993"/>
          <w:p w:rsidR="00351466" w:rsidRDefault="00351466" w:rsidP="00714993">
            <w:r>
              <w:rPr>
                <w:sz w:val="22"/>
                <w:szCs w:val="22"/>
              </w:rPr>
              <w:t>Perióda, frekvencia, amplitúda kmitania.</w:t>
            </w:r>
          </w:p>
          <w:p w:rsidR="00351466" w:rsidRDefault="00351466" w:rsidP="00714993">
            <w:r>
              <w:rPr>
                <w:sz w:val="22"/>
                <w:szCs w:val="22"/>
              </w:rPr>
              <w:t xml:space="preserve">Časový rozvoj harmonického kmitania periodického deja. </w:t>
            </w:r>
          </w:p>
          <w:p w:rsidR="00351466" w:rsidRDefault="00351466" w:rsidP="00714993">
            <w:r>
              <w:rPr>
                <w:sz w:val="22"/>
                <w:szCs w:val="22"/>
              </w:rPr>
              <w:t>Vlastnosti kyvadla.</w:t>
            </w:r>
          </w:p>
          <w:p w:rsidR="00351466" w:rsidRDefault="00351466" w:rsidP="00714993">
            <w:r>
              <w:rPr>
                <w:sz w:val="22"/>
                <w:szCs w:val="22"/>
              </w:rPr>
              <w:t>Nútené kmitanie.</w:t>
            </w:r>
          </w:p>
          <w:p w:rsidR="00351466" w:rsidRDefault="00351466" w:rsidP="00714993">
            <w:r>
              <w:rPr>
                <w:sz w:val="22"/>
                <w:szCs w:val="22"/>
              </w:rPr>
              <w:t>Rezonancia.</w:t>
            </w:r>
          </w:p>
          <w:p w:rsidR="00351466" w:rsidRDefault="00351466" w:rsidP="00714993">
            <w:proofErr w:type="spellStart"/>
            <w:r>
              <w:rPr>
                <w:sz w:val="22"/>
                <w:szCs w:val="22"/>
              </w:rPr>
              <w:t>Vlnoplocha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351466" w:rsidRDefault="00351466" w:rsidP="00714993">
            <w:proofErr w:type="spellStart"/>
            <w:r>
              <w:rPr>
                <w:sz w:val="22"/>
                <w:szCs w:val="22"/>
              </w:rPr>
              <w:t>Dopplerov</w:t>
            </w:r>
            <w:proofErr w:type="spellEnd"/>
            <w:r>
              <w:rPr>
                <w:sz w:val="22"/>
                <w:szCs w:val="22"/>
              </w:rPr>
              <w:t xml:space="preserve"> jav.</w:t>
            </w:r>
          </w:p>
          <w:p w:rsidR="00351466" w:rsidRDefault="00351466" w:rsidP="00714993">
            <w:r>
              <w:rPr>
                <w:sz w:val="22"/>
                <w:szCs w:val="22"/>
              </w:rPr>
              <w:t>Ultrazvuk.</w:t>
            </w:r>
          </w:p>
          <w:p w:rsidR="00351466" w:rsidRDefault="00351466" w:rsidP="00714993">
            <w:r>
              <w:rPr>
                <w:sz w:val="22"/>
                <w:szCs w:val="22"/>
              </w:rPr>
              <w:t>Vlastnosti zvuku.</w:t>
            </w:r>
          </w:p>
          <w:p w:rsidR="00351466" w:rsidRDefault="00351466" w:rsidP="00714993"/>
          <w:p w:rsidR="00351466" w:rsidRDefault="00351466" w:rsidP="00714993"/>
          <w:p w:rsidR="00351466" w:rsidRDefault="00351466" w:rsidP="00714993">
            <w:r>
              <w:rPr>
                <w:sz w:val="22"/>
                <w:szCs w:val="22"/>
              </w:rPr>
              <w:t>Viditeľné žiarenie.</w:t>
            </w:r>
          </w:p>
          <w:p w:rsidR="00351466" w:rsidRDefault="00351466" w:rsidP="00714993">
            <w:r>
              <w:rPr>
                <w:sz w:val="22"/>
                <w:szCs w:val="22"/>
              </w:rPr>
              <w:t>Odraz a lom svetla.</w:t>
            </w:r>
          </w:p>
          <w:p w:rsidR="00351466" w:rsidRDefault="00351466" w:rsidP="00714993">
            <w:r>
              <w:rPr>
                <w:sz w:val="22"/>
                <w:szCs w:val="22"/>
              </w:rPr>
              <w:t>Spojná šošovka.</w:t>
            </w:r>
          </w:p>
          <w:p w:rsidR="00351466" w:rsidRDefault="00351466" w:rsidP="00714993">
            <w:r>
              <w:rPr>
                <w:sz w:val="22"/>
                <w:szCs w:val="22"/>
              </w:rPr>
              <w:t>Rozptylná šošovka.</w:t>
            </w:r>
          </w:p>
          <w:p w:rsidR="00351466" w:rsidRDefault="00351466" w:rsidP="00714993">
            <w:r>
              <w:rPr>
                <w:sz w:val="22"/>
                <w:szCs w:val="22"/>
              </w:rPr>
              <w:t>Zrkadlá.</w:t>
            </w:r>
          </w:p>
          <w:p w:rsidR="00351466" w:rsidRDefault="00351466" w:rsidP="00714993">
            <w:r>
              <w:rPr>
                <w:sz w:val="22"/>
                <w:szCs w:val="22"/>
              </w:rPr>
              <w:t>Optické vlastnosti ľudského oka.</w:t>
            </w:r>
          </w:p>
          <w:p w:rsidR="00351466" w:rsidRDefault="00351466" w:rsidP="00714993">
            <w:r>
              <w:rPr>
                <w:sz w:val="22"/>
                <w:szCs w:val="22"/>
              </w:rPr>
              <w:t>Infračervené žiarenie v prírode a technike.</w:t>
            </w:r>
          </w:p>
          <w:p w:rsidR="00351466" w:rsidRDefault="00351466" w:rsidP="00714993">
            <w:r>
              <w:rPr>
                <w:sz w:val="22"/>
                <w:szCs w:val="22"/>
              </w:rPr>
              <w:t>Ultrafialové žiarenie v prírode a technike.</w:t>
            </w:r>
          </w:p>
          <w:p w:rsidR="00351466" w:rsidRDefault="00351466" w:rsidP="00714993">
            <w:r>
              <w:rPr>
                <w:sz w:val="22"/>
                <w:szCs w:val="22"/>
              </w:rPr>
              <w:t>R</w:t>
            </w:r>
            <w:r w:rsidRPr="00E33594">
              <w:rPr>
                <w:sz w:val="22"/>
                <w:szCs w:val="22"/>
              </w:rPr>
              <w:t>ö</w:t>
            </w:r>
            <w:r>
              <w:rPr>
                <w:sz w:val="22"/>
                <w:szCs w:val="22"/>
              </w:rPr>
              <w:t>ntgenové žiarenie.</w:t>
            </w:r>
          </w:p>
          <w:p w:rsidR="00351466" w:rsidRDefault="00351466" w:rsidP="00714993">
            <w:r>
              <w:rPr>
                <w:sz w:val="22"/>
                <w:szCs w:val="22"/>
              </w:rPr>
              <w:t>Rádioaktivita.</w:t>
            </w:r>
          </w:p>
          <w:p w:rsidR="00351466" w:rsidRDefault="00351466" w:rsidP="00714993">
            <w:r>
              <w:rPr>
                <w:sz w:val="22"/>
                <w:szCs w:val="22"/>
              </w:rPr>
              <w:t>Žiarenie alfa, beta a gama.</w:t>
            </w:r>
          </w:p>
          <w:p w:rsidR="00351466" w:rsidRDefault="00351466" w:rsidP="00714993"/>
          <w:p w:rsidR="00351466" w:rsidRDefault="00351466" w:rsidP="00714993">
            <w:r>
              <w:rPr>
                <w:sz w:val="22"/>
                <w:szCs w:val="22"/>
              </w:rPr>
              <w:t xml:space="preserve">Podstata žiarení. </w:t>
            </w:r>
          </w:p>
          <w:p w:rsidR="00351466" w:rsidRDefault="00351466" w:rsidP="00714993">
            <w:r>
              <w:rPr>
                <w:sz w:val="22"/>
                <w:szCs w:val="22"/>
              </w:rPr>
              <w:t>Atóm.</w:t>
            </w:r>
          </w:p>
          <w:p w:rsidR="00351466" w:rsidRDefault="00351466" w:rsidP="00714993">
            <w:r>
              <w:rPr>
                <w:sz w:val="22"/>
                <w:szCs w:val="22"/>
              </w:rPr>
              <w:t>Modely atómu.</w:t>
            </w:r>
          </w:p>
          <w:p w:rsidR="00351466" w:rsidRDefault="00351466" w:rsidP="00714993">
            <w:r>
              <w:rPr>
                <w:sz w:val="22"/>
                <w:szCs w:val="22"/>
              </w:rPr>
              <w:t>Štiepne jadrové reakcie.</w:t>
            </w:r>
          </w:p>
          <w:p w:rsidR="00351466" w:rsidRDefault="00351466" w:rsidP="00714993">
            <w:r>
              <w:rPr>
                <w:sz w:val="22"/>
                <w:szCs w:val="22"/>
              </w:rPr>
              <w:t>Syntéza jadier.</w:t>
            </w:r>
          </w:p>
          <w:p w:rsidR="00351466" w:rsidRDefault="00351466" w:rsidP="00714993">
            <w:r>
              <w:rPr>
                <w:sz w:val="22"/>
                <w:szCs w:val="22"/>
              </w:rPr>
              <w:t>Mierové využitie syntézy a štiepenia jadier.</w:t>
            </w:r>
          </w:p>
          <w:p w:rsidR="00351466" w:rsidRDefault="00351466" w:rsidP="00714993">
            <w:r>
              <w:rPr>
                <w:sz w:val="22"/>
                <w:szCs w:val="22"/>
              </w:rPr>
              <w:t>Aplikácia fyzikálnych poznatkov a postupov v praxi.</w:t>
            </w:r>
          </w:p>
          <w:p w:rsidR="00351466" w:rsidRPr="007A27EE" w:rsidRDefault="00351466" w:rsidP="00714993"/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66" w:rsidRDefault="00351466" w:rsidP="00714993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945"/>
            </w:tblGrid>
            <w:tr w:rsidR="00351466" w:rsidTr="00714993">
              <w:trPr>
                <w:trHeight w:val="1046"/>
              </w:trPr>
              <w:tc>
                <w:tcPr>
                  <w:tcW w:w="0" w:type="auto"/>
                </w:tcPr>
                <w:p w:rsidR="00351466" w:rsidRPr="0065095A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3"/>
                      <w:szCs w:val="23"/>
                    </w:rPr>
                    <w:t xml:space="preserve">- </w:t>
                  </w:r>
                  <w:r w:rsidRPr="0065095A">
                    <w:rPr>
                      <w:sz w:val="20"/>
                      <w:szCs w:val="20"/>
                    </w:rPr>
                    <w:t xml:space="preserve">rozlíšiť a klasifikovať deje s rôznymi časovými rozvojmi; 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65095A">
                    <w:rPr>
                      <w:sz w:val="20"/>
                      <w:szCs w:val="20"/>
                    </w:rPr>
                    <w:t>- vysvetliť, ktorú z meniacich sa fyzikálnych veličín použ</w:t>
                  </w:r>
                  <w:r>
                    <w:rPr>
                      <w:sz w:val="20"/>
                      <w:szCs w:val="20"/>
                    </w:rPr>
                    <w:t>ijeme pri opise deja;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- vysvetliť ako súvisí chyba  s meraním; 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zaokrúhľovať vypočítané hodnoty s ohľadom na presnosť hodnôt vstupujúcich do výpočtu;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navrhnúť cieľ, metódu a aparatúru experimentu;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používať meracie prístroje poskytnuté učiteľom obvyklým spôsobom a bezpečne;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používať zápis hodnoty veličiny v tvare 1 nm aj v tvare 1 x 10</w:t>
                  </w:r>
                  <w:r w:rsidRPr="00D4637E">
                    <w:rPr>
                      <w:sz w:val="20"/>
                      <w:szCs w:val="20"/>
                      <w:vertAlign w:val="superscript"/>
                    </w:rPr>
                    <w:t>-9</w:t>
                  </w:r>
                  <w:r>
                    <w:rPr>
                      <w:sz w:val="20"/>
                      <w:szCs w:val="20"/>
                    </w:rPr>
                    <w:t xml:space="preserve"> m.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vedieť znázorniť schému javu, v ktorom pôsobia rôzne sily (pri zvolenom jednotkovom vektore sily);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vedieť pomenovať sily pôsobiace na teleso (hmotný bod);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- vedieť odhadnúť veľkosť pôsobiacej sily 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vysvetliť rozdiel medzi statickým a dynamickým trením;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- vysvetliť, prečo sa niekedy prejaví vykonaná mechanická práca ako teplo, inokedy ako </w:t>
                  </w:r>
                  <w:r>
                    <w:rPr>
                      <w:sz w:val="20"/>
                      <w:szCs w:val="20"/>
                    </w:rPr>
                    <w:lastRenderedPageBreak/>
                    <w:t>kinetická energia;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vysvetliť súvislosti medzi pohybmi telies a silami pôsobiacimi na telesá;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rozlíšiť fyzikálnu prácu v tiažovom poli Zeme od „fyziologicky“ pociťovanej práce;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3"/>
                      <w:szCs w:val="23"/>
                    </w:rPr>
                    <w:t xml:space="preserve">- </w:t>
                  </w:r>
                  <w:r w:rsidRPr="00644102">
                    <w:rPr>
                      <w:sz w:val="20"/>
                      <w:szCs w:val="20"/>
                    </w:rPr>
                    <w:t>opísať dej</w:t>
                  </w:r>
                  <w:r>
                    <w:rPr>
                      <w:sz w:val="23"/>
                      <w:szCs w:val="23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z hľadiska vzájomných premien mechanickej energie;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chápať zmenu pohybového stavu ako účinok výslednice pôsobiacich síl;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vysvetliť vzťah medzi zrýchlením a hmotnosťou;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vysvetliť aerodynamickú a hydrodynamickú odporovú silu;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využitie v praxi;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účinok výslednice pôsobiacich síl na teleso;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moment sily a statika telesa;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- energia rotačného pohybu kvalitatívne. 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premena energie v ľudskom organizme;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opis premien energie v elektrárňach rôzneho typu;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vedieť používať pojmy výkon, príkon, účinnosť;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vysvetliť ekonomickú návratnosť do energeticky nenáročných technológií.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práca so schémou elektrického obvodu;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vedieť prečítať fyzikálnu informáciu zo schémy elektrického obvodu a aplikovať ju v praxi;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vedieť používať voltmeter a ampérmeter;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kvalitatívne vedieť vysvetliť vodivosti v jednotlivých prostrediach;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poznať súvislosti medzi elektrickým napätím a prúdom a pohybom nabitých častíc;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- vysvetliť funkciu vláknovej žiarovky a porovnať ju s činnosťou žiarivky;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vysvetlenie funkcie ističa v domácnosti;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vysvetliť súvislosť medzi elektrickým prúdom a magnetickým poľom, kvalitatívne;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vysvetliť silové pôsobenia magnetického poľa;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opísať jav elektromagnetickej indukcie;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aplikácia na elektrickú prenosovú sieť.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vysvetliť funkciu hydraulických zariadení;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- pokusy na dôkaz </w:t>
                  </w:r>
                  <w:proofErr w:type="spellStart"/>
                  <w:r>
                    <w:rPr>
                      <w:sz w:val="20"/>
                      <w:szCs w:val="20"/>
                    </w:rPr>
                    <w:t>Pascalovho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zákona;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vedieť odhadnúť tlak pod hladinou vody;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vedieť odhadnúť závislosť tlaku vzduchu od nadmorskej výšky;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využitie vlastností tekutín v praxi;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kvalitatívne poznať vzájomnú závislosť objemu, tlaku, teploty a množstva plynu v uzavretej nádobe;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vysvetliť predstavu o atómoch, molekulách a kryštálovej mriežke v látkach;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použiť rovnicu spojitosti v praxi a vo fyzikálnych úlohách.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-vysvetliť vzťah medzi periódou a frekvenciou;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čítať informácie z grafov harmonického a neharmonického periodického deja;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spoznať príklady núteného kmitania;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vedieť využitie javu rezonancie;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- vysvetliť princíp využitia </w:t>
                  </w:r>
                  <w:proofErr w:type="spellStart"/>
                  <w:r>
                    <w:rPr>
                      <w:sz w:val="20"/>
                      <w:szCs w:val="20"/>
                    </w:rPr>
                    <w:t>Dopplerového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javu v medicíne a doprave;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využitie ultrazvuku v medicíne;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 xml:space="preserve">- vedieť aktívne si chrániť sluch. 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-vedieť charakterizovať svetlo;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vedieť použitie odrazu a lomu svetla v praxi;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práca so šošovkami graficky a prakticky;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opis oka z fyzikálneho hľadiska;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zaradiť infračervené žiarenie ako elektromagnetické žiarenie;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vysvetliť ultrafialové žiarenie ako elektromagnetické žiarenie;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vysvetliť rozdiel medzi ultrafialovým a röntgenovým žiarením;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zaujať stanovisko v súvislosti s rádioaktívnym žiarením;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- historické postavenie </w:t>
                  </w:r>
                  <w:proofErr w:type="spellStart"/>
                  <w:r>
                    <w:rPr>
                      <w:sz w:val="20"/>
                      <w:szCs w:val="20"/>
                    </w:rPr>
                    <w:t>Thomsona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  <w:szCs w:val="20"/>
                    </w:rPr>
                    <w:t>Millikana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 </w:t>
                  </w:r>
                  <w:proofErr w:type="spellStart"/>
                  <w:r>
                    <w:rPr>
                      <w:sz w:val="20"/>
                      <w:szCs w:val="20"/>
                    </w:rPr>
                    <w:t>Rutherforda</w:t>
                  </w:r>
                  <w:proofErr w:type="spellEnd"/>
                  <w:r>
                    <w:rPr>
                      <w:sz w:val="20"/>
                      <w:szCs w:val="20"/>
                    </w:rPr>
                    <w:t>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jadrový reaktor a jeho význam pre energetiku;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syntéza jadier ako perspektíva energetických zdrojov;</w:t>
                  </w:r>
                </w:p>
                <w:p w:rsidR="00351466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demonštrácia informácií od telefónu cez mobilný telefón;</w:t>
                  </w:r>
                </w:p>
                <w:p w:rsidR="00351466" w:rsidRPr="00644102" w:rsidRDefault="00351466" w:rsidP="0071499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 ekonomická návratnosť základného fyzikálneho výskumu.</w:t>
                  </w:r>
                </w:p>
              </w:tc>
            </w:tr>
            <w:tr w:rsidR="00351466" w:rsidTr="00714993">
              <w:trPr>
                <w:trHeight w:val="1046"/>
              </w:trPr>
              <w:tc>
                <w:tcPr>
                  <w:tcW w:w="0" w:type="auto"/>
                </w:tcPr>
                <w:p w:rsidR="00351466" w:rsidRDefault="00351466" w:rsidP="00714993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351466" w:rsidRPr="009322AF" w:rsidRDefault="00351466" w:rsidP="00714993"/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66" w:rsidRDefault="00351466" w:rsidP="00714993">
            <w:pPr>
              <w:rPr>
                <w:sz w:val="20"/>
                <w:szCs w:val="20"/>
              </w:rPr>
            </w:pPr>
          </w:p>
          <w:p w:rsidR="00351466" w:rsidRPr="00903A53" w:rsidRDefault="00351466" w:rsidP="00714993">
            <w:pPr>
              <w:rPr>
                <w:sz w:val="20"/>
                <w:szCs w:val="20"/>
              </w:rPr>
            </w:pPr>
            <w:r w:rsidRPr="00903A53">
              <w:rPr>
                <w:sz w:val="20"/>
                <w:szCs w:val="20"/>
              </w:rPr>
              <w:t>Slovné hodnotenie,</w:t>
            </w:r>
          </w:p>
          <w:p w:rsidR="00351466" w:rsidRPr="00903A53" w:rsidRDefault="00351466" w:rsidP="00714993">
            <w:pPr>
              <w:rPr>
                <w:sz w:val="20"/>
                <w:szCs w:val="20"/>
              </w:rPr>
            </w:pPr>
            <w:r w:rsidRPr="00903A53">
              <w:rPr>
                <w:sz w:val="20"/>
                <w:szCs w:val="20"/>
              </w:rPr>
              <w:t>známkovanie ústnej odpovede, i praktických zručností.</w:t>
            </w:r>
          </w:p>
          <w:p w:rsidR="00351466" w:rsidRPr="00903A53" w:rsidRDefault="00351466" w:rsidP="00714993">
            <w:pPr>
              <w:rPr>
                <w:sz w:val="20"/>
                <w:szCs w:val="20"/>
              </w:rPr>
            </w:pPr>
          </w:p>
          <w:p w:rsidR="00351466" w:rsidRPr="00903A53" w:rsidRDefault="00351466" w:rsidP="00714993">
            <w:pPr>
              <w:rPr>
                <w:sz w:val="20"/>
                <w:szCs w:val="20"/>
              </w:rPr>
            </w:pPr>
            <w:r w:rsidRPr="00903A53">
              <w:rPr>
                <w:sz w:val="20"/>
                <w:szCs w:val="20"/>
              </w:rPr>
              <w:t>Hodnotiť tvorivé využitie vedomosti v praxi. Spracovať namerané hodnoty grafu. Túto schopnosť vysoko hodnotiť.</w:t>
            </w:r>
          </w:p>
          <w:p w:rsidR="00351466" w:rsidRPr="00903A53" w:rsidRDefault="00351466" w:rsidP="00714993">
            <w:pPr>
              <w:rPr>
                <w:sz w:val="20"/>
                <w:szCs w:val="20"/>
              </w:rPr>
            </w:pPr>
            <w:r w:rsidRPr="00903A53">
              <w:rPr>
                <w:sz w:val="20"/>
                <w:szCs w:val="20"/>
              </w:rPr>
              <w:t xml:space="preserve">Slovne hodnotiť schopnosť </w:t>
            </w:r>
            <w:proofErr w:type="spellStart"/>
            <w:r w:rsidRPr="00903A53">
              <w:rPr>
                <w:sz w:val="20"/>
                <w:szCs w:val="20"/>
              </w:rPr>
              <w:t>sebaregulácie</w:t>
            </w:r>
            <w:proofErr w:type="spellEnd"/>
            <w:r w:rsidRPr="00903A53">
              <w:rPr>
                <w:sz w:val="20"/>
                <w:szCs w:val="20"/>
              </w:rPr>
              <w:t xml:space="preserve"> u žiakov.</w:t>
            </w:r>
          </w:p>
          <w:p w:rsidR="00351466" w:rsidRPr="00903A53" w:rsidRDefault="00351466" w:rsidP="00714993">
            <w:pPr>
              <w:rPr>
                <w:sz w:val="20"/>
                <w:szCs w:val="20"/>
              </w:rPr>
            </w:pPr>
          </w:p>
          <w:p w:rsidR="00351466" w:rsidRPr="00903A53" w:rsidRDefault="00351466" w:rsidP="00714993">
            <w:pPr>
              <w:rPr>
                <w:sz w:val="20"/>
                <w:szCs w:val="20"/>
              </w:rPr>
            </w:pPr>
            <w:r w:rsidRPr="00903A53">
              <w:rPr>
                <w:sz w:val="20"/>
                <w:szCs w:val="20"/>
              </w:rPr>
              <w:t>Pozitívne slovné a známkované hodnotenie problémových úloh.</w:t>
            </w:r>
          </w:p>
          <w:p w:rsidR="00351466" w:rsidRPr="00903A53" w:rsidRDefault="00351466" w:rsidP="00714993">
            <w:pPr>
              <w:rPr>
                <w:sz w:val="20"/>
                <w:szCs w:val="20"/>
              </w:rPr>
            </w:pPr>
            <w:r w:rsidRPr="00903A53">
              <w:rPr>
                <w:sz w:val="20"/>
                <w:szCs w:val="20"/>
              </w:rPr>
              <w:t>Pozitívne hodnotenie</w:t>
            </w:r>
          </w:p>
          <w:p w:rsidR="00351466" w:rsidRPr="00903A53" w:rsidRDefault="00351466" w:rsidP="00714993">
            <w:pPr>
              <w:rPr>
                <w:sz w:val="20"/>
                <w:szCs w:val="20"/>
              </w:rPr>
            </w:pPr>
            <w:r w:rsidRPr="00903A53">
              <w:rPr>
                <w:sz w:val="20"/>
                <w:szCs w:val="20"/>
              </w:rPr>
              <w:t>vypracovaných projektov žiakmi.</w:t>
            </w:r>
          </w:p>
          <w:p w:rsidR="00351466" w:rsidRPr="00903A53" w:rsidRDefault="00351466" w:rsidP="00714993">
            <w:pPr>
              <w:rPr>
                <w:sz w:val="20"/>
                <w:szCs w:val="20"/>
              </w:rPr>
            </w:pPr>
            <w:r w:rsidRPr="00903A53">
              <w:rPr>
                <w:sz w:val="20"/>
                <w:szCs w:val="20"/>
              </w:rPr>
              <w:t>Pozitívne hodnotenie práce s tabuľkami MFCHT.</w:t>
            </w:r>
          </w:p>
          <w:p w:rsidR="00351466" w:rsidRPr="00903A53" w:rsidRDefault="00351466" w:rsidP="00714993">
            <w:pPr>
              <w:rPr>
                <w:sz w:val="20"/>
                <w:szCs w:val="20"/>
              </w:rPr>
            </w:pPr>
            <w:r w:rsidRPr="00903A53">
              <w:rPr>
                <w:sz w:val="20"/>
                <w:szCs w:val="20"/>
              </w:rPr>
              <w:t xml:space="preserve">Podľa potreby previerka vedomostí testovou formou. Známkou ohodnotiť </w:t>
            </w:r>
            <w:r w:rsidRPr="00903A53">
              <w:rPr>
                <w:sz w:val="20"/>
                <w:szCs w:val="20"/>
              </w:rPr>
              <w:lastRenderedPageBreak/>
              <w:t>aj manuálne schopnosti žiakov.</w:t>
            </w:r>
          </w:p>
          <w:p w:rsidR="00351466" w:rsidRPr="00903A53" w:rsidRDefault="00351466" w:rsidP="00714993">
            <w:pPr>
              <w:rPr>
                <w:sz w:val="20"/>
                <w:szCs w:val="20"/>
              </w:rPr>
            </w:pPr>
          </w:p>
        </w:tc>
      </w:tr>
    </w:tbl>
    <w:p w:rsidR="00351466" w:rsidRPr="00351466" w:rsidRDefault="00351466" w:rsidP="00351466"/>
    <w:sectPr w:rsidR="00351466" w:rsidRPr="00351466" w:rsidSect="00EF02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29C" w:rsidRDefault="00EF029C" w:rsidP="00EF029C">
      <w:r>
        <w:separator/>
      </w:r>
    </w:p>
  </w:endnote>
  <w:endnote w:type="continuationSeparator" w:id="0">
    <w:p w:rsidR="00EF029C" w:rsidRDefault="00EF029C" w:rsidP="00EF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29C" w:rsidRDefault="00EF029C" w:rsidP="00EF029C">
      <w:r>
        <w:separator/>
      </w:r>
    </w:p>
  </w:footnote>
  <w:footnote w:type="continuationSeparator" w:id="0">
    <w:p w:rsidR="00EF029C" w:rsidRDefault="00EF029C" w:rsidP="00EF0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29C" w:rsidRPr="003E7F47" w:rsidRDefault="00EF029C" w:rsidP="00EF029C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Seminár z matematiky, ISCED3A</w:t>
    </w:r>
  </w:p>
  <w:p w:rsidR="00EF029C" w:rsidRDefault="00EF029C" w:rsidP="00EF029C">
    <w:pPr>
      <w:pStyle w:val="Hlavika"/>
    </w:pPr>
  </w:p>
  <w:p w:rsidR="00EF029C" w:rsidRDefault="00EF029C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46FE7"/>
    <w:multiLevelType w:val="hybridMultilevel"/>
    <w:tmpl w:val="A57AC4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86D35"/>
    <w:multiLevelType w:val="hybridMultilevel"/>
    <w:tmpl w:val="36360798"/>
    <w:lvl w:ilvl="0" w:tplc="BBAA14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D771D"/>
    <w:multiLevelType w:val="hybridMultilevel"/>
    <w:tmpl w:val="DD441928"/>
    <w:lvl w:ilvl="0" w:tplc="041B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9C"/>
    <w:rsid w:val="00351466"/>
    <w:rsid w:val="0095314B"/>
    <w:rsid w:val="00D6188E"/>
    <w:rsid w:val="00E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C83D3FC-FB99-4640-8E7E-FF4749EB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F0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nhideWhenUsed/>
    <w:rsid w:val="00EF029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F029C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EF029C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EF029C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EF029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EF029C"/>
    <w:pPr>
      <w:ind w:left="720"/>
      <w:contextualSpacing/>
    </w:pPr>
    <w:rPr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2661</Words>
  <Characters>15172</Characters>
  <Application>Microsoft Office Word</Application>
  <DocSecurity>0</DocSecurity>
  <Lines>126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2</cp:revision>
  <dcterms:created xsi:type="dcterms:W3CDTF">2021-08-31T09:36:00Z</dcterms:created>
  <dcterms:modified xsi:type="dcterms:W3CDTF">2021-08-31T09:36:00Z</dcterms:modified>
</cp:coreProperties>
</file>