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529D7" w14:textId="77777777" w:rsidR="00CF2E2A" w:rsidRDefault="00282FD6">
      <w:pPr>
        <w:spacing w:before="20" w:line="341" w:lineRule="exact"/>
        <w:ind w:left="1392" w:right="1312"/>
        <w:jc w:val="center"/>
        <w:rPr>
          <w:rFonts w:ascii="Carlito" w:hAnsi="Carlito"/>
          <w:b/>
          <w:sz w:val="28"/>
        </w:rPr>
      </w:pPr>
      <w:r>
        <w:rPr>
          <w:rFonts w:ascii="Carlito" w:hAnsi="Carlito"/>
          <w:b/>
          <w:sz w:val="28"/>
        </w:rPr>
        <w:t>GYMNÁZIUM, SNP 1, GELNICA</w:t>
      </w:r>
    </w:p>
    <w:p w14:paraId="0502F41A" w14:textId="77777777" w:rsidR="00CF2E2A" w:rsidRDefault="00282FD6">
      <w:pPr>
        <w:spacing w:after="21" w:line="341" w:lineRule="exact"/>
        <w:ind w:left="1395" w:right="1312"/>
        <w:jc w:val="center"/>
        <w:rPr>
          <w:rFonts w:ascii="Carlito" w:hAnsi="Carlito"/>
          <w:b/>
          <w:sz w:val="28"/>
        </w:rPr>
      </w:pPr>
      <w:r>
        <w:rPr>
          <w:rFonts w:ascii="Carlito" w:hAnsi="Carlito"/>
          <w:b/>
          <w:sz w:val="28"/>
        </w:rPr>
        <w:t>Školský vzdelávací program - inovovaný</w:t>
      </w:r>
    </w:p>
    <w:p w14:paraId="5D5B3880" w14:textId="77777777" w:rsidR="00CF2E2A" w:rsidRDefault="0062621A">
      <w:pPr>
        <w:pStyle w:val="Zkladntext"/>
        <w:spacing w:line="20" w:lineRule="exact"/>
        <w:ind w:left="190"/>
        <w:rPr>
          <w:rFonts w:ascii="Carlito"/>
          <w:sz w:val="2"/>
        </w:rPr>
      </w:pPr>
      <w:r>
        <w:rPr>
          <w:rFonts w:ascii="Carlito"/>
          <w:noProof/>
          <w:sz w:val="2"/>
          <w:lang w:eastAsia="sk-SK"/>
        </w:rPr>
        <mc:AlternateContent>
          <mc:Choice Requires="wpg">
            <w:drawing>
              <wp:inline distT="0" distB="0" distL="0" distR="0" wp14:anchorId="53C992C6" wp14:editId="771089FF">
                <wp:extent cx="5797550" cy="6350"/>
                <wp:effectExtent l="0" t="2540" r="0" b="635"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7550" cy="6350"/>
                          <a:chOff x="0" y="0"/>
                          <a:chExt cx="9130" cy="10"/>
                        </a:xfrm>
                      </wpg:grpSpPr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3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4142D6" id="Group 2" o:spid="_x0000_s1026" style="width:456.5pt;height:.5pt;mso-position-horizontal-relative:char;mso-position-vertical-relative:line" coordsize="913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">
                <v:rect id="Rectangle 3" o:spid="_x0000_s1027" style="position:absolute;width:913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0F93630A" w14:textId="77777777" w:rsidR="00CF2E2A" w:rsidRDefault="00282FD6">
      <w:pPr>
        <w:ind w:left="3034" w:right="2951"/>
        <w:jc w:val="center"/>
        <w:rPr>
          <w:rFonts w:ascii="Carlito" w:hAnsi="Carlito"/>
          <w:i/>
          <w:sz w:val="28"/>
        </w:rPr>
      </w:pPr>
      <w:r>
        <w:rPr>
          <w:rFonts w:ascii="Carlito" w:hAnsi="Carlito"/>
          <w:i/>
          <w:sz w:val="28"/>
        </w:rPr>
        <w:t>Kľúčové kompetencie pre život 7902J gymnázium (ISCED3A)</w:t>
      </w:r>
    </w:p>
    <w:p w14:paraId="244B36A0" w14:textId="77777777" w:rsidR="00CF2E2A" w:rsidRDefault="00CF2E2A">
      <w:pPr>
        <w:pStyle w:val="Zkladntext"/>
        <w:spacing w:before="9"/>
        <w:rPr>
          <w:rFonts w:ascii="Carlito"/>
          <w:i/>
          <w:sz w:val="29"/>
        </w:rPr>
      </w:pPr>
    </w:p>
    <w:p w14:paraId="747B503E" w14:textId="77777777" w:rsidR="00CF2E2A" w:rsidRDefault="00282FD6">
      <w:pPr>
        <w:pStyle w:val="Nzov"/>
      </w:pPr>
      <w:r>
        <w:t>SJL</w:t>
      </w:r>
    </w:p>
    <w:p w14:paraId="39C25C9A" w14:textId="77777777" w:rsidR="00CF2E2A" w:rsidRDefault="00282FD6">
      <w:pPr>
        <w:spacing w:line="321" w:lineRule="exact"/>
        <w:ind w:left="1394" w:right="1312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UČEBNÉ OSNOVY</w:t>
      </w:r>
    </w:p>
    <w:p w14:paraId="70674002" w14:textId="77777777" w:rsidR="00CF2E2A" w:rsidRDefault="00282FD6">
      <w:pPr>
        <w:pStyle w:val="Nadpis1"/>
        <w:spacing w:line="292" w:lineRule="auto"/>
        <w:ind w:left="1397" w:right="1312"/>
        <w:jc w:val="center"/>
        <w:rPr>
          <w:rFonts w:ascii="Arial" w:hAnsi="Arial"/>
        </w:rPr>
      </w:pPr>
      <w:r>
        <w:rPr>
          <w:rFonts w:ascii="Arial" w:hAnsi="Arial"/>
        </w:rPr>
        <w:t>Štvorročné štúdium / Osemročné štúdium – vyššie ročníky (1.ROČ./KVINTA – 4.ROČ./OKTÁVA)</w:t>
      </w:r>
    </w:p>
    <w:p w14:paraId="440F722E" w14:textId="77777777" w:rsidR="00CF2E2A" w:rsidRDefault="00CF2E2A">
      <w:pPr>
        <w:pStyle w:val="Zkladntext"/>
        <w:spacing w:before="1"/>
        <w:rPr>
          <w:rFonts w:ascii="Arial"/>
          <w:b/>
          <w:sz w:val="29"/>
        </w:rPr>
      </w:pPr>
    </w:p>
    <w:p w14:paraId="1F9C2674" w14:textId="77777777" w:rsidR="00CF2E2A" w:rsidRDefault="00282FD6">
      <w:pPr>
        <w:pStyle w:val="Zkladntext"/>
        <w:ind w:left="1392" w:right="1312"/>
        <w:jc w:val="center"/>
        <w:rPr>
          <w:rFonts w:ascii="Arial" w:hAnsi="Arial"/>
        </w:rPr>
      </w:pPr>
      <w:r>
        <w:rPr>
          <w:rFonts w:ascii="Arial" w:hAnsi="Arial"/>
        </w:rPr>
        <w:t>Učebný plán VERZIE Č. 1</w:t>
      </w:r>
    </w:p>
    <w:p w14:paraId="447BFE84" w14:textId="77777777" w:rsidR="00CF2E2A" w:rsidRDefault="00282FD6">
      <w:pPr>
        <w:pStyle w:val="Zkladntext"/>
        <w:spacing w:before="60"/>
        <w:ind w:left="414" w:right="331"/>
        <w:jc w:val="center"/>
        <w:rPr>
          <w:rFonts w:ascii="Arial" w:hAnsi="Arial"/>
        </w:rPr>
      </w:pPr>
      <w:r>
        <w:rPr>
          <w:rFonts w:ascii="Arial" w:hAnsi="Arial"/>
        </w:rPr>
        <w:t>(všeobecné vzdelávanie s vlastnou profiláciou študentov v posledných ročníkoch)</w:t>
      </w:r>
    </w:p>
    <w:p w14:paraId="63DFE7A4" w14:textId="77777777" w:rsidR="00CF2E2A" w:rsidRDefault="00CF2E2A">
      <w:pPr>
        <w:pStyle w:val="Zkladntext"/>
        <w:rPr>
          <w:rFonts w:ascii="Arial"/>
          <w:sz w:val="20"/>
        </w:rPr>
      </w:pPr>
    </w:p>
    <w:p w14:paraId="1FC668AE" w14:textId="77777777" w:rsidR="00CF2E2A" w:rsidRDefault="00CF2E2A">
      <w:pPr>
        <w:pStyle w:val="Zkladntext"/>
        <w:rPr>
          <w:rFonts w:ascii="Arial"/>
          <w:sz w:val="20"/>
        </w:rPr>
      </w:pPr>
    </w:p>
    <w:p w14:paraId="19AA967B" w14:textId="77777777" w:rsidR="00CF2E2A" w:rsidRDefault="00CF2E2A">
      <w:pPr>
        <w:pStyle w:val="Zkladntext"/>
        <w:spacing w:before="7"/>
        <w:rPr>
          <w:rFonts w:ascii="Arial"/>
          <w:sz w:val="13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"/>
        <w:gridCol w:w="557"/>
        <w:gridCol w:w="2720"/>
        <w:gridCol w:w="1047"/>
        <w:gridCol w:w="1047"/>
        <w:gridCol w:w="1112"/>
        <w:gridCol w:w="982"/>
        <w:gridCol w:w="1047"/>
      </w:tblGrid>
      <w:tr w:rsidR="00CF2E2A" w14:paraId="480C1A20" w14:textId="77777777">
        <w:trPr>
          <w:trHeight w:val="419"/>
        </w:trPr>
        <w:tc>
          <w:tcPr>
            <w:tcW w:w="3709" w:type="dxa"/>
            <w:gridSpan w:val="3"/>
            <w:shd w:val="clear" w:color="auto" w:fill="CCFFFF"/>
          </w:tcPr>
          <w:p w14:paraId="405BBA29" w14:textId="77777777" w:rsidR="00CF2E2A" w:rsidRDefault="00282FD6">
            <w:pPr>
              <w:pStyle w:val="TableParagraph"/>
              <w:spacing w:before="67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Názov predmetu</w:t>
            </w:r>
          </w:p>
        </w:tc>
        <w:tc>
          <w:tcPr>
            <w:tcW w:w="5235" w:type="dxa"/>
            <w:gridSpan w:val="5"/>
          </w:tcPr>
          <w:p w14:paraId="1A0189B1" w14:textId="77777777" w:rsidR="00CF2E2A" w:rsidRDefault="00282FD6">
            <w:pPr>
              <w:pStyle w:val="TableParagraph"/>
              <w:spacing w:before="67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SLOVENSKÝ JAZYK A LITERATÚRA</w:t>
            </w:r>
          </w:p>
        </w:tc>
      </w:tr>
      <w:tr w:rsidR="00CF2E2A" w14:paraId="23480780" w14:textId="77777777">
        <w:trPr>
          <w:trHeight w:val="325"/>
        </w:trPr>
        <w:tc>
          <w:tcPr>
            <w:tcW w:w="3709" w:type="dxa"/>
            <w:gridSpan w:val="3"/>
            <w:shd w:val="clear" w:color="auto" w:fill="CCFFFF"/>
          </w:tcPr>
          <w:p w14:paraId="13531AC4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Časový rozsah výučby</w:t>
            </w:r>
          </w:p>
        </w:tc>
        <w:tc>
          <w:tcPr>
            <w:tcW w:w="5235" w:type="dxa"/>
            <w:gridSpan w:val="5"/>
          </w:tcPr>
          <w:p w14:paraId="76367C36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99 hod. /99 hod. / 132 hod./ 150 hod.</w:t>
            </w:r>
          </w:p>
        </w:tc>
      </w:tr>
      <w:tr w:rsidR="00CF2E2A" w14:paraId="0CE8F880" w14:textId="77777777">
        <w:trPr>
          <w:trHeight w:val="551"/>
        </w:trPr>
        <w:tc>
          <w:tcPr>
            <w:tcW w:w="432" w:type="dxa"/>
            <w:shd w:val="clear" w:color="auto" w:fill="CCFFFF"/>
          </w:tcPr>
          <w:p w14:paraId="1D5471EC" w14:textId="77777777" w:rsidR="00CF2E2A" w:rsidRDefault="00CF2E2A">
            <w:pPr>
              <w:pStyle w:val="TableParagraph"/>
            </w:pPr>
          </w:p>
        </w:tc>
        <w:tc>
          <w:tcPr>
            <w:tcW w:w="3277" w:type="dxa"/>
            <w:gridSpan w:val="2"/>
            <w:shd w:val="clear" w:color="auto" w:fill="CCFFFF"/>
          </w:tcPr>
          <w:p w14:paraId="4BA33BF5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Ročník</w:t>
            </w:r>
          </w:p>
        </w:tc>
        <w:tc>
          <w:tcPr>
            <w:tcW w:w="1047" w:type="dxa"/>
          </w:tcPr>
          <w:p w14:paraId="503FFBF2" w14:textId="77777777" w:rsidR="00CF2E2A" w:rsidRDefault="00282FD6">
            <w:pPr>
              <w:pStyle w:val="TableParagraph"/>
              <w:spacing w:line="271" w:lineRule="exact"/>
              <w:ind w:left="167" w:right="160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1./</w:t>
            </w:r>
          </w:p>
          <w:p w14:paraId="41B159DE" w14:textId="77777777" w:rsidR="00CF2E2A" w:rsidRDefault="00282FD6">
            <w:pPr>
              <w:pStyle w:val="TableParagraph"/>
              <w:spacing w:line="260" w:lineRule="exact"/>
              <w:ind w:left="167" w:right="161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Kvinta</w:t>
            </w:r>
          </w:p>
        </w:tc>
        <w:tc>
          <w:tcPr>
            <w:tcW w:w="1047" w:type="dxa"/>
          </w:tcPr>
          <w:p w14:paraId="4BD16327" w14:textId="77777777" w:rsidR="00CF2E2A" w:rsidRDefault="00282FD6">
            <w:pPr>
              <w:pStyle w:val="TableParagraph"/>
              <w:spacing w:line="271" w:lineRule="exact"/>
              <w:ind w:left="167" w:right="161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2./</w:t>
            </w:r>
          </w:p>
          <w:p w14:paraId="3AD5B047" w14:textId="77777777" w:rsidR="00CF2E2A" w:rsidRDefault="00282FD6">
            <w:pPr>
              <w:pStyle w:val="TableParagraph"/>
              <w:spacing w:line="260" w:lineRule="exact"/>
              <w:ind w:left="166" w:right="161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Sexta</w:t>
            </w:r>
          </w:p>
        </w:tc>
        <w:tc>
          <w:tcPr>
            <w:tcW w:w="1112" w:type="dxa"/>
          </w:tcPr>
          <w:p w14:paraId="32D856DB" w14:textId="77777777" w:rsidR="00CF2E2A" w:rsidRDefault="00282FD6">
            <w:pPr>
              <w:pStyle w:val="TableParagraph"/>
              <w:spacing w:line="271" w:lineRule="exact"/>
              <w:ind w:left="90" w:right="90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3./</w:t>
            </w:r>
          </w:p>
          <w:p w14:paraId="3088D8D7" w14:textId="77777777" w:rsidR="00CF2E2A" w:rsidRDefault="00282FD6">
            <w:pPr>
              <w:pStyle w:val="TableParagraph"/>
              <w:spacing w:line="260" w:lineRule="exact"/>
              <w:ind w:left="91" w:right="90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Septima</w:t>
            </w:r>
          </w:p>
        </w:tc>
        <w:tc>
          <w:tcPr>
            <w:tcW w:w="982" w:type="dxa"/>
          </w:tcPr>
          <w:p w14:paraId="0CF37C50" w14:textId="77777777" w:rsidR="00CF2E2A" w:rsidRDefault="00282FD6">
            <w:pPr>
              <w:pStyle w:val="TableParagraph"/>
              <w:spacing w:line="271" w:lineRule="exact"/>
              <w:ind w:left="85" w:right="83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4./</w:t>
            </w:r>
          </w:p>
          <w:p w14:paraId="73F4B21F" w14:textId="77777777" w:rsidR="00CF2E2A" w:rsidRDefault="00282FD6">
            <w:pPr>
              <w:pStyle w:val="TableParagraph"/>
              <w:spacing w:line="260" w:lineRule="exact"/>
              <w:ind w:left="87" w:right="83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Oktáva</w:t>
            </w:r>
          </w:p>
        </w:tc>
        <w:tc>
          <w:tcPr>
            <w:tcW w:w="1047" w:type="dxa"/>
          </w:tcPr>
          <w:p w14:paraId="0D623DC9" w14:textId="77777777" w:rsidR="00CF2E2A" w:rsidRDefault="00282FD6">
            <w:pPr>
              <w:pStyle w:val="TableParagraph"/>
              <w:spacing w:line="271" w:lineRule="exact"/>
              <w:ind w:left="167" w:right="161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Spolu</w:t>
            </w:r>
          </w:p>
        </w:tc>
      </w:tr>
      <w:tr w:rsidR="00CF2E2A" w14:paraId="7EF40329" w14:textId="77777777">
        <w:trPr>
          <w:trHeight w:val="328"/>
        </w:trPr>
        <w:tc>
          <w:tcPr>
            <w:tcW w:w="432" w:type="dxa"/>
            <w:shd w:val="clear" w:color="auto" w:fill="CCFFFF"/>
          </w:tcPr>
          <w:p w14:paraId="60920DFB" w14:textId="77777777" w:rsidR="00CF2E2A" w:rsidRDefault="00CF2E2A">
            <w:pPr>
              <w:pStyle w:val="TableParagraph"/>
            </w:pPr>
          </w:p>
        </w:tc>
        <w:tc>
          <w:tcPr>
            <w:tcW w:w="3277" w:type="dxa"/>
            <w:gridSpan w:val="2"/>
            <w:shd w:val="clear" w:color="auto" w:fill="CCFFFF"/>
          </w:tcPr>
          <w:p w14:paraId="5E2F3AF6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Štátny vzdelávací program</w:t>
            </w:r>
          </w:p>
        </w:tc>
        <w:tc>
          <w:tcPr>
            <w:tcW w:w="1047" w:type="dxa"/>
          </w:tcPr>
          <w:p w14:paraId="54F5D4F8" w14:textId="77777777" w:rsidR="00CF2E2A" w:rsidRDefault="00282FD6">
            <w:pPr>
              <w:pStyle w:val="TableParagraph"/>
              <w:spacing w:line="271" w:lineRule="exact"/>
              <w:ind w:left="455"/>
              <w:rPr>
                <w:rFonts w:ascii="Arial"/>
                <w:sz w:val="24"/>
              </w:rPr>
            </w:pPr>
            <w:r>
              <w:rPr>
                <w:rFonts w:ascii="Arial"/>
                <w:w w:val="99"/>
                <w:sz w:val="24"/>
              </w:rPr>
              <w:t>3</w:t>
            </w:r>
          </w:p>
        </w:tc>
        <w:tc>
          <w:tcPr>
            <w:tcW w:w="1047" w:type="dxa"/>
          </w:tcPr>
          <w:p w14:paraId="75F8139E" w14:textId="77777777" w:rsidR="00CF2E2A" w:rsidRDefault="00282FD6">
            <w:pPr>
              <w:pStyle w:val="TableParagraph"/>
              <w:spacing w:line="271" w:lineRule="exact"/>
              <w:ind w:left="6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w w:val="99"/>
                <w:sz w:val="24"/>
              </w:rPr>
              <w:t>3</w:t>
            </w:r>
          </w:p>
        </w:tc>
        <w:tc>
          <w:tcPr>
            <w:tcW w:w="1112" w:type="dxa"/>
          </w:tcPr>
          <w:p w14:paraId="49159952" w14:textId="77777777" w:rsidR="00CF2E2A" w:rsidRDefault="00282FD6">
            <w:pPr>
              <w:pStyle w:val="TableParagraph"/>
              <w:spacing w:line="271" w:lineRule="exact"/>
              <w:ind w:left="483"/>
              <w:rPr>
                <w:rFonts w:ascii="Arial"/>
                <w:sz w:val="24"/>
              </w:rPr>
            </w:pPr>
            <w:r>
              <w:rPr>
                <w:rFonts w:ascii="Arial"/>
                <w:w w:val="99"/>
                <w:sz w:val="24"/>
              </w:rPr>
              <w:t>3</w:t>
            </w:r>
          </w:p>
        </w:tc>
        <w:tc>
          <w:tcPr>
            <w:tcW w:w="982" w:type="dxa"/>
          </w:tcPr>
          <w:p w14:paraId="5CA7C19E" w14:textId="77777777" w:rsidR="00CF2E2A" w:rsidRDefault="00282FD6">
            <w:pPr>
              <w:pStyle w:val="TableParagraph"/>
              <w:spacing w:line="271" w:lineRule="exact"/>
              <w:ind w:left="2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w w:val="99"/>
                <w:sz w:val="24"/>
              </w:rPr>
              <w:t>3</w:t>
            </w:r>
          </w:p>
        </w:tc>
        <w:tc>
          <w:tcPr>
            <w:tcW w:w="1047" w:type="dxa"/>
          </w:tcPr>
          <w:p w14:paraId="2ABBBAA5" w14:textId="77777777" w:rsidR="00CF2E2A" w:rsidRDefault="00282FD6">
            <w:pPr>
              <w:pStyle w:val="TableParagraph"/>
              <w:spacing w:line="271" w:lineRule="exact"/>
              <w:ind w:left="166" w:right="161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12</w:t>
            </w:r>
          </w:p>
        </w:tc>
      </w:tr>
      <w:tr w:rsidR="00CF2E2A" w14:paraId="70BED383" w14:textId="77777777">
        <w:trPr>
          <w:trHeight w:val="326"/>
        </w:trPr>
        <w:tc>
          <w:tcPr>
            <w:tcW w:w="432" w:type="dxa"/>
            <w:shd w:val="clear" w:color="auto" w:fill="CCFFFF"/>
          </w:tcPr>
          <w:p w14:paraId="722A3713" w14:textId="77777777" w:rsidR="00CF2E2A" w:rsidRDefault="00CF2E2A">
            <w:pPr>
              <w:pStyle w:val="TableParagraph"/>
            </w:pPr>
          </w:p>
        </w:tc>
        <w:tc>
          <w:tcPr>
            <w:tcW w:w="3277" w:type="dxa"/>
            <w:gridSpan w:val="2"/>
            <w:shd w:val="clear" w:color="auto" w:fill="CCFFFF"/>
          </w:tcPr>
          <w:p w14:paraId="588FC56B" w14:textId="77777777" w:rsidR="00CF2E2A" w:rsidRDefault="00282FD6">
            <w:pPr>
              <w:pStyle w:val="TableParagraph"/>
              <w:spacing w:line="272" w:lineRule="exact"/>
              <w:ind w:left="10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Školský vzdelávací program</w:t>
            </w:r>
          </w:p>
        </w:tc>
        <w:tc>
          <w:tcPr>
            <w:tcW w:w="1047" w:type="dxa"/>
          </w:tcPr>
          <w:p w14:paraId="1E957AE8" w14:textId="77777777" w:rsidR="00CF2E2A" w:rsidRDefault="00282FD6">
            <w:pPr>
              <w:pStyle w:val="TableParagraph"/>
              <w:spacing w:before="20"/>
              <w:ind w:left="455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  <w:tc>
          <w:tcPr>
            <w:tcW w:w="1047" w:type="dxa"/>
          </w:tcPr>
          <w:p w14:paraId="6798D25F" w14:textId="77777777" w:rsidR="00CF2E2A" w:rsidRDefault="00282FD6">
            <w:pPr>
              <w:pStyle w:val="TableParagraph"/>
              <w:spacing w:before="20"/>
              <w:ind w:left="6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  <w:tc>
          <w:tcPr>
            <w:tcW w:w="1112" w:type="dxa"/>
          </w:tcPr>
          <w:p w14:paraId="6CCB7A46" w14:textId="77777777" w:rsidR="00CF2E2A" w:rsidRDefault="00282FD6">
            <w:pPr>
              <w:pStyle w:val="TableParagraph"/>
              <w:spacing w:before="20"/>
              <w:ind w:left="438"/>
              <w:rPr>
                <w:rFonts w:ascii="Arial"/>
                <w:sz w:val="24"/>
              </w:rPr>
            </w:pPr>
            <w:r>
              <w:rPr>
                <w:rFonts w:ascii="Arial"/>
                <w:color w:val="00AF50"/>
                <w:sz w:val="24"/>
              </w:rPr>
              <w:t>1*</w:t>
            </w:r>
          </w:p>
        </w:tc>
        <w:tc>
          <w:tcPr>
            <w:tcW w:w="982" w:type="dxa"/>
          </w:tcPr>
          <w:p w14:paraId="551EC19F" w14:textId="77777777" w:rsidR="00CF2E2A" w:rsidRDefault="00282FD6">
            <w:pPr>
              <w:pStyle w:val="TableParagraph"/>
              <w:spacing w:before="20"/>
              <w:ind w:left="87" w:right="80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00AF50"/>
                <w:sz w:val="24"/>
              </w:rPr>
              <w:t>2**</w:t>
            </w:r>
          </w:p>
        </w:tc>
        <w:tc>
          <w:tcPr>
            <w:tcW w:w="1047" w:type="dxa"/>
          </w:tcPr>
          <w:p w14:paraId="17F6C3B6" w14:textId="77777777" w:rsidR="00CF2E2A" w:rsidRDefault="00282FD6">
            <w:pPr>
              <w:pStyle w:val="TableParagraph"/>
              <w:spacing w:before="20"/>
              <w:ind w:left="5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00AF50"/>
                <w:w w:val="99"/>
                <w:sz w:val="24"/>
              </w:rPr>
              <w:t>3</w:t>
            </w:r>
          </w:p>
        </w:tc>
      </w:tr>
      <w:tr w:rsidR="00CF2E2A" w14:paraId="31212E82" w14:textId="77777777">
        <w:trPr>
          <w:trHeight w:val="551"/>
        </w:trPr>
        <w:tc>
          <w:tcPr>
            <w:tcW w:w="432" w:type="dxa"/>
            <w:shd w:val="clear" w:color="auto" w:fill="CCFFFF"/>
          </w:tcPr>
          <w:p w14:paraId="63C543D8" w14:textId="77777777" w:rsidR="00CF2E2A" w:rsidRDefault="00CF2E2A">
            <w:pPr>
              <w:pStyle w:val="TableParagraph"/>
            </w:pPr>
          </w:p>
        </w:tc>
        <w:tc>
          <w:tcPr>
            <w:tcW w:w="557" w:type="dxa"/>
            <w:shd w:val="clear" w:color="auto" w:fill="CCFFFF"/>
          </w:tcPr>
          <w:p w14:paraId="21C8AE08" w14:textId="77777777" w:rsidR="00CF2E2A" w:rsidRDefault="00CF2E2A">
            <w:pPr>
              <w:pStyle w:val="TableParagraph"/>
            </w:pPr>
          </w:p>
        </w:tc>
        <w:tc>
          <w:tcPr>
            <w:tcW w:w="2720" w:type="dxa"/>
            <w:shd w:val="clear" w:color="auto" w:fill="CCFFFF"/>
          </w:tcPr>
          <w:p w14:paraId="2AC92659" w14:textId="77777777" w:rsidR="00CF2E2A" w:rsidRDefault="00282FD6">
            <w:pPr>
              <w:pStyle w:val="TableParagraph"/>
              <w:spacing w:line="271" w:lineRule="exact"/>
              <w:ind w:left="105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Voliteľný maturitný</w:t>
            </w:r>
          </w:p>
          <w:p w14:paraId="01D0FC14" w14:textId="77777777" w:rsidR="00CF2E2A" w:rsidRDefault="00282FD6">
            <w:pPr>
              <w:pStyle w:val="TableParagraph"/>
              <w:spacing w:line="260" w:lineRule="exact"/>
              <w:ind w:left="105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predmet</w:t>
            </w:r>
          </w:p>
        </w:tc>
        <w:tc>
          <w:tcPr>
            <w:tcW w:w="1047" w:type="dxa"/>
          </w:tcPr>
          <w:p w14:paraId="49633347" w14:textId="77777777" w:rsidR="00CF2E2A" w:rsidRDefault="00282FD6">
            <w:pPr>
              <w:pStyle w:val="TableParagraph"/>
              <w:spacing w:before="134"/>
              <w:ind w:left="455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  <w:tc>
          <w:tcPr>
            <w:tcW w:w="1047" w:type="dxa"/>
          </w:tcPr>
          <w:p w14:paraId="7DB3047B" w14:textId="77777777" w:rsidR="00CF2E2A" w:rsidRDefault="00282FD6">
            <w:pPr>
              <w:pStyle w:val="TableParagraph"/>
              <w:spacing w:before="134"/>
              <w:ind w:left="6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  <w:tc>
          <w:tcPr>
            <w:tcW w:w="1112" w:type="dxa"/>
          </w:tcPr>
          <w:p w14:paraId="57BFE3C9" w14:textId="77777777" w:rsidR="00CF2E2A" w:rsidRDefault="00282FD6">
            <w:pPr>
              <w:pStyle w:val="TableParagraph"/>
              <w:spacing w:before="134"/>
              <w:ind w:left="483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  <w:tc>
          <w:tcPr>
            <w:tcW w:w="982" w:type="dxa"/>
          </w:tcPr>
          <w:p w14:paraId="77926EA8" w14:textId="77777777" w:rsidR="00CF2E2A" w:rsidRDefault="00282FD6">
            <w:pPr>
              <w:pStyle w:val="TableParagraph"/>
              <w:spacing w:before="134"/>
              <w:ind w:left="2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  <w:tc>
          <w:tcPr>
            <w:tcW w:w="1047" w:type="dxa"/>
          </w:tcPr>
          <w:p w14:paraId="47AC1EAA" w14:textId="77777777" w:rsidR="00CF2E2A" w:rsidRDefault="00282FD6">
            <w:pPr>
              <w:pStyle w:val="TableParagraph"/>
              <w:spacing w:before="134"/>
              <w:ind w:left="5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</w:tr>
      <w:tr w:rsidR="00CF2E2A" w14:paraId="6E6BED63" w14:textId="77777777">
        <w:trPr>
          <w:trHeight w:val="551"/>
        </w:trPr>
        <w:tc>
          <w:tcPr>
            <w:tcW w:w="432" w:type="dxa"/>
            <w:shd w:val="clear" w:color="auto" w:fill="CCFFFF"/>
          </w:tcPr>
          <w:p w14:paraId="61020764" w14:textId="77777777" w:rsidR="00CF2E2A" w:rsidRDefault="00CF2E2A">
            <w:pPr>
              <w:pStyle w:val="TableParagraph"/>
            </w:pPr>
          </w:p>
        </w:tc>
        <w:tc>
          <w:tcPr>
            <w:tcW w:w="557" w:type="dxa"/>
            <w:shd w:val="clear" w:color="auto" w:fill="CCFFFF"/>
          </w:tcPr>
          <w:p w14:paraId="25E28330" w14:textId="77777777" w:rsidR="00CF2E2A" w:rsidRDefault="00CF2E2A">
            <w:pPr>
              <w:pStyle w:val="TableParagraph"/>
            </w:pPr>
          </w:p>
        </w:tc>
        <w:tc>
          <w:tcPr>
            <w:tcW w:w="2720" w:type="dxa"/>
            <w:shd w:val="clear" w:color="auto" w:fill="CCFFFF"/>
          </w:tcPr>
          <w:p w14:paraId="7DCF8593" w14:textId="77777777" w:rsidR="00CF2E2A" w:rsidRDefault="00282FD6">
            <w:pPr>
              <w:pStyle w:val="TableParagraph"/>
              <w:spacing w:line="276" w:lineRule="exact"/>
              <w:ind w:left="105" w:right="60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Voliteľný maturitný seminár</w:t>
            </w:r>
          </w:p>
        </w:tc>
        <w:tc>
          <w:tcPr>
            <w:tcW w:w="1047" w:type="dxa"/>
          </w:tcPr>
          <w:p w14:paraId="1D446100" w14:textId="77777777" w:rsidR="00CF2E2A" w:rsidRDefault="00282FD6">
            <w:pPr>
              <w:pStyle w:val="TableParagraph"/>
              <w:spacing w:before="134"/>
              <w:ind w:left="455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  <w:tc>
          <w:tcPr>
            <w:tcW w:w="1047" w:type="dxa"/>
          </w:tcPr>
          <w:p w14:paraId="6349F592" w14:textId="77777777" w:rsidR="00CF2E2A" w:rsidRDefault="00282FD6">
            <w:pPr>
              <w:pStyle w:val="TableParagraph"/>
              <w:spacing w:before="134"/>
              <w:ind w:left="6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  <w:tc>
          <w:tcPr>
            <w:tcW w:w="1112" w:type="dxa"/>
          </w:tcPr>
          <w:p w14:paraId="275EC133" w14:textId="77777777" w:rsidR="00CF2E2A" w:rsidRDefault="00282FD6">
            <w:pPr>
              <w:pStyle w:val="TableParagraph"/>
              <w:spacing w:before="134"/>
              <w:ind w:left="483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  <w:tc>
          <w:tcPr>
            <w:tcW w:w="982" w:type="dxa"/>
          </w:tcPr>
          <w:p w14:paraId="79268F3A" w14:textId="77777777" w:rsidR="00CF2E2A" w:rsidRDefault="00282FD6">
            <w:pPr>
              <w:pStyle w:val="TableParagraph"/>
              <w:spacing w:before="134"/>
              <w:ind w:left="2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  <w:tc>
          <w:tcPr>
            <w:tcW w:w="1047" w:type="dxa"/>
          </w:tcPr>
          <w:p w14:paraId="57518BC5" w14:textId="77777777" w:rsidR="00CF2E2A" w:rsidRDefault="00282FD6">
            <w:pPr>
              <w:pStyle w:val="TableParagraph"/>
              <w:spacing w:before="134"/>
              <w:ind w:left="5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</w:tr>
      <w:tr w:rsidR="00CF2E2A" w14:paraId="4C714B93" w14:textId="77777777">
        <w:trPr>
          <w:trHeight w:val="328"/>
        </w:trPr>
        <w:tc>
          <w:tcPr>
            <w:tcW w:w="432" w:type="dxa"/>
            <w:shd w:val="clear" w:color="auto" w:fill="CCFFFF"/>
          </w:tcPr>
          <w:p w14:paraId="3D7EF397" w14:textId="77777777" w:rsidR="00CF2E2A" w:rsidRDefault="00CF2E2A">
            <w:pPr>
              <w:pStyle w:val="TableParagraph"/>
            </w:pPr>
          </w:p>
        </w:tc>
        <w:tc>
          <w:tcPr>
            <w:tcW w:w="3277" w:type="dxa"/>
            <w:gridSpan w:val="2"/>
            <w:shd w:val="clear" w:color="auto" w:fill="CCFFFF"/>
          </w:tcPr>
          <w:p w14:paraId="4A53AED0" w14:textId="77777777" w:rsidR="00CF2E2A" w:rsidRDefault="00282FD6">
            <w:pPr>
              <w:pStyle w:val="TableParagraph"/>
              <w:spacing w:line="273" w:lineRule="exact"/>
              <w:ind w:left="107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SPOLU</w:t>
            </w:r>
          </w:p>
        </w:tc>
        <w:tc>
          <w:tcPr>
            <w:tcW w:w="1047" w:type="dxa"/>
          </w:tcPr>
          <w:p w14:paraId="07663BEE" w14:textId="77777777" w:rsidR="00CF2E2A" w:rsidRDefault="00282FD6">
            <w:pPr>
              <w:pStyle w:val="TableParagraph"/>
              <w:spacing w:line="273" w:lineRule="exact"/>
              <w:ind w:left="455"/>
              <w:rPr>
                <w:rFonts w:ascii="Arial"/>
                <w:sz w:val="24"/>
              </w:rPr>
            </w:pPr>
            <w:r>
              <w:rPr>
                <w:rFonts w:ascii="Arial"/>
                <w:w w:val="99"/>
                <w:sz w:val="24"/>
              </w:rPr>
              <w:t>3</w:t>
            </w:r>
          </w:p>
        </w:tc>
        <w:tc>
          <w:tcPr>
            <w:tcW w:w="1047" w:type="dxa"/>
          </w:tcPr>
          <w:p w14:paraId="7815CF2E" w14:textId="77777777" w:rsidR="00CF2E2A" w:rsidRDefault="00282FD6">
            <w:pPr>
              <w:pStyle w:val="TableParagraph"/>
              <w:spacing w:line="273" w:lineRule="exact"/>
              <w:ind w:left="6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w w:val="99"/>
                <w:sz w:val="24"/>
              </w:rPr>
              <w:t>3</w:t>
            </w:r>
          </w:p>
        </w:tc>
        <w:tc>
          <w:tcPr>
            <w:tcW w:w="1112" w:type="dxa"/>
          </w:tcPr>
          <w:p w14:paraId="77BA20FA" w14:textId="77777777" w:rsidR="00CF2E2A" w:rsidRDefault="00282FD6">
            <w:pPr>
              <w:pStyle w:val="TableParagraph"/>
              <w:spacing w:before="21"/>
              <w:ind w:left="483"/>
              <w:rPr>
                <w:rFonts w:ascii="Arial"/>
                <w:sz w:val="24"/>
              </w:rPr>
            </w:pPr>
            <w:r>
              <w:rPr>
                <w:rFonts w:ascii="Arial"/>
                <w:w w:val="99"/>
                <w:sz w:val="24"/>
              </w:rPr>
              <w:t>4</w:t>
            </w:r>
          </w:p>
        </w:tc>
        <w:tc>
          <w:tcPr>
            <w:tcW w:w="982" w:type="dxa"/>
          </w:tcPr>
          <w:p w14:paraId="3A900E08" w14:textId="77777777" w:rsidR="00CF2E2A" w:rsidRDefault="00282FD6">
            <w:pPr>
              <w:pStyle w:val="TableParagraph"/>
              <w:spacing w:before="21"/>
              <w:ind w:left="2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w w:val="99"/>
                <w:sz w:val="24"/>
              </w:rPr>
              <w:t>5</w:t>
            </w:r>
          </w:p>
        </w:tc>
        <w:tc>
          <w:tcPr>
            <w:tcW w:w="1047" w:type="dxa"/>
          </w:tcPr>
          <w:p w14:paraId="43772272" w14:textId="77777777" w:rsidR="00CF2E2A" w:rsidRDefault="00282FD6">
            <w:pPr>
              <w:pStyle w:val="TableParagraph"/>
              <w:spacing w:before="21"/>
              <w:ind w:left="166" w:right="161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15</w:t>
            </w:r>
          </w:p>
        </w:tc>
      </w:tr>
      <w:tr w:rsidR="00CF2E2A" w14:paraId="286F2828" w14:textId="77777777">
        <w:trPr>
          <w:trHeight w:val="325"/>
        </w:trPr>
        <w:tc>
          <w:tcPr>
            <w:tcW w:w="3709" w:type="dxa"/>
            <w:gridSpan w:val="3"/>
            <w:shd w:val="clear" w:color="auto" w:fill="CCFFFF"/>
          </w:tcPr>
          <w:p w14:paraId="316D3047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Kód a názov odboru štúdia</w:t>
            </w:r>
          </w:p>
        </w:tc>
        <w:tc>
          <w:tcPr>
            <w:tcW w:w="5235" w:type="dxa"/>
            <w:gridSpan w:val="5"/>
          </w:tcPr>
          <w:p w14:paraId="44E1E085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7902 J00 gymnázium</w:t>
            </w:r>
          </w:p>
        </w:tc>
      </w:tr>
      <w:tr w:rsidR="00CF2E2A" w14:paraId="70B04461" w14:textId="77777777">
        <w:trPr>
          <w:trHeight w:val="328"/>
        </w:trPr>
        <w:tc>
          <w:tcPr>
            <w:tcW w:w="3709" w:type="dxa"/>
            <w:gridSpan w:val="3"/>
            <w:shd w:val="clear" w:color="auto" w:fill="CCFFFF"/>
          </w:tcPr>
          <w:p w14:paraId="4B645834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Stupeň vzdelania</w:t>
            </w:r>
          </w:p>
        </w:tc>
        <w:tc>
          <w:tcPr>
            <w:tcW w:w="5235" w:type="dxa"/>
            <w:gridSpan w:val="5"/>
          </w:tcPr>
          <w:p w14:paraId="63989C47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vyššie sekundárne vzdelanie ISCED 3A</w:t>
            </w:r>
          </w:p>
        </w:tc>
      </w:tr>
      <w:tr w:rsidR="00CF2E2A" w14:paraId="2C195406" w14:textId="77777777">
        <w:trPr>
          <w:trHeight w:val="325"/>
        </w:trPr>
        <w:tc>
          <w:tcPr>
            <w:tcW w:w="3709" w:type="dxa"/>
            <w:gridSpan w:val="3"/>
            <w:shd w:val="clear" w:color="auto" w:fill="CCFFFF"/>
          </w:tcPr>
          <w:p w14:paraId="353C2F5B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Forma štúdia</w:t>
            </w:r>
          </w:p>
        </w:tc>
        <w:tc>
          <w:tcPr>
            <w:tcW w:w="5235" w:type="dxa"/>
            <w:gridSpan w:val="5"/>
          </w:tcPr>
          <w:p w14:paraId="60F1821C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denná</w:t>
            </w:r>
          </w:p>
        </w:tc>
      </w:tr>
      <w:tr w:rsidR="00CF2E2A" w14:paraId="32958794" w14:textId="77777777">
        <w:trPr>
          <w:trHeight w:val="326"/>
        </w:trPr>
        <w:tc>
          <w:tcPr>
            <w:tcW w:w="3709" w:type="dxa"/>
            <w:gridSpan w:val="3"/>
            <w:shd w:val="clear" w:color="auto" w:fill="CCFFFF"/>
          </w:tcPr>
          <w:p w14:paraId="62B93A93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Dĺžka štúdia</w:t>
            </w:r>
          </w:p>
        </w:tc>
        <w:tc>
          <w:tcPr>
            <w:tcW w:w="5235" w:type="dxa"/>
            <w:gridSpan w:val="5"/>
          </w:tcPr>
          <w:p w14:paraId="770915C8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štvorročná</w:t>
            </w:r>
          </w:p>
        </w:tc>
      </w:tr>
      <w:tr w:rsidR="00CF2E2A" w14:paraId="1D2B1551" w14:textId="77777777">
        <w:trPr>
          <w:trHeight w:val="329"/>
        </w:trPr>
        <w:tc>
          <w:tcPr>
            <w:tcW w:w="3709" w:type="dxa"/>
            <w:gridSpan w:val="3"/>
            <w:shd w:val="clear" w:color="auto" w:fill="CCFFFF"/>
          </w:tcPr>
          <w:p w14:paraId="2D7EFE3A" w14:textId="77777777" w:rsidR="00CF2E2A" w:rsidRDefault="00282FD6">
            <w:pPr>
              <w:pStyle w:val="TableParagraph"/>
              <w:spacing w:line="274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Vyučovací jazyk</w:t>
            </w:r>
          </w:p>
        </w:tc>
        <w:tc>
          <w:tcPr>
            <w:tcW w:w="5235" w:type="dxa"/>
            <w:gridSpan w:val="5"/>
          </w:tcPr>
          <w:p w14:paraId="7BEBB927" w14:textId="77777777" w:rsidR="00CF2E2A" w:rsidRDefault="00282FD6">
            <w:pPr>
              <w:pStyle w:val="TableParagraph"/>
              <w:spacing w:line="274" w:lineRule="exact"/>
              <w:ind w:left="10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slovenský jazyk</w:t>
            </w:r>
          </w:p>
        </w:tc>
      </w:tr>
    </w:tbl>
    <w:p w14:paraId="18DD798D" w14:textId="77777777" w:rsidR="00CF2E2A" w:rsidRDefault="00282FD6">
      <w:pPr>
        <w:spacing w:before="115"/>
        <w:ind w:left="502" w:right="141" w:hanging="284"/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* Uvedená rozšírená časová dotácia o 1 vyučovaciu hodinu v 3. ročníku/Septime slúži na zavedenie prierezovej témy Mediálna výchova v predmete SJL (tvorba školského časopisu) a na budovanie </w:t>
      </w:r>
      <w:proofErr w:type="spellStart"/>
      <w:r>
        <w:rPr>
          <w:rFonts w:ascii="Arial" w:hAnsi="Arial"/>
          <w:i/>
          <w:sz w:val="20"/>
        </w:rPr>
        <w:t>uměleckého</w:t>
      </w:r>
      <w:proofErr w:type="spellEnd"/>
      <w:r>
        <w:rPr>
          <w:rFonts w:ascii="Arial" w:hAnsi="Arial"/>
          <w:i/>
          <w:sz w:val="20"/>
        </w:rPr>
        <w:t xml:space="preserve"> a národného povedomia.</w:t>
      </w:r>
    </w:p>
    <w:p w14:paraId="038CE7C0" w14:textId="77777777" w:rsidR="00CF2E2A" w:rsidRDefault="00282FD6">
      <w:pPr>
        <w:spacing w:before="121"/>
        <w:ind w:left="502" w:right="135" w:hanging="284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** Uvedená rozšírená časová dotácia o 2 vyučovacie hodiny v 4. ročníku/Oktáve slúži na </w:t>
      </w:r>
      <w:proofErr w:type="spellStart"/>
      <w:r>
        <w:rPr>
          <w:rFonts w:ascii="Arial" w:hAnsi="Arial"/>
          <w:i/>
          <w:sz w:val="20"/>
        </w:rPr>
        <w:t>repetitórium</w:t>
      </w:r>
      <w:proofErr w:type="spellEnd"/>
      <w:r>
        <w:rPr>
          <w:rFonts w:ascii="Arial" w:hAnsi="Arial"/>
          <w:i/>
          <w:sz w:val="20"/>
        </w:rPr>
        <w:t xml:space="preserve"> zo slovenského jazyka a literatúry pre účely opakovania na maturitné skúšky.</w:t>
      </w:r>
    </w:p>
    <w:p w14:paraId="4FA355D7" w14:textId="77777777" w:rsidR="00CF2E2A" w:rsidRDefault="00282FD6">
      <w:pPr>
        <w:spacing w:before="118"/>
        <w:ind w:left="218"/>
        <w:rPr>
          <w:rFonts w:ascii="Arial"/>
          <w:i/>
          <w:sz w:val="20"/>
        </w:rPr>
      </w:pPr>
      <w:r>
        <w:rPr>
          <w:rFonts w:ascii="Arial"/>
          <w:i/>
          <w:w w:val="99"/>
          <w:sz w:val="20"/>
        </w:rPr>
        <w:t>.</w:t>
      </w:r>
    </w:p>
    <w:p w14:paraId="4820EF93" w14:textId="77777777" w:rsidR="00CF2E2A" w:rsidRDefault="00CF2E2A">
      <w:pPr>
        <w:pStyle w:val="Zkladntext"/>
        <w:spacing w:before="2"/>
        <w:rPr>
          <w:rFonts w:ascii="Arial"/>
          <w:i/>
        </w:rPr>
      </w:pPr>
    </w:p>
    <w:p w14:paraId="3293A568" w14:textId="77777777" w:rsidR="00CF2E2A" w:rsidRDefault="00282FD6">
      <w:pPr>
        <w:pStyle w:val="Nadpis1"/>
        <w:spacing w:before="1"/>
      </w:pPr>
      <w:r>
        <w:t>CHARAKTERISTIKA PREDMETU</w:t>
      </w:r>
    </w:p>
    <w:p w14:paraId="653D59CD" w14:textId="77777777" w:rsidR="00CF2E2A" w:rsidRDefault="00CF2E2A">
      <w:pPr>
        <w:pStyle w:val="Zkladntext"/>
        <w:spacing w:before="6"/>
        <w:rPr>
          <w:b/>
          <w:sz w:val="23"/>
        </w:rPr>
      </w:pPr>
    </w:p>
    <w:p w14:paraId="7DAAF133" w14:textId="77777777" w:rsidR="00CF2E2A" w:rsidRDefault="00282FD6">
      <w:pPr>
        <w:pStyle w:val="Zkladntext"/>
        <w:ind w:left="218" w:right="136" w:firstLine="240"/>
        <w:jc w:val="both"/>
      </w:pPr>
      <w:r>
        <w:t>Vzdelávacia oblasť Jazyk a komunikácia sa zaoberá problematikou jazyka ako nástroja myslenia a komunikácie medzi  ľuďmi.  Jazyk  sa  vníma  ako  potenciálny  zdroj  osobného  a kultúrneho obohatenia človeka, ktorý je predpokladom pre ďalšie vzdelávanie. Jazyk je znakom národnej a individuálnej identity, prostriedkom komunikácie a profesionálnej realizácie, ako aj prostriedkom na vyjadrenie citov a</w:t>
      </w:r>
      <w:r>
        <w:rPr>
          <w:spacing w:val="2"/>
        </w:rPr>
        <w:t xml:space="preserve"> </w:t>
      </w:r>
      <w:r>
        <w:t>pocitov.</w:t>
      </w:r>
    </w:p>
    <w:p w14:paraId="21F428AA" w14:textId="77777777" w:rsidR="00CF2E2A" w:rsidRDefault="00CF2E2A">
      <w:pPr>
        <w:jc w:val="both"/>
        <w:sectPr w:rsidR="00CF2E2A">
          <w:type w:val="continuous"/>
          <w:pgSz w:w="11910" w:h="16840"/>
          <w:pgMar w:top="1380" w:right="1280" w:bottom="280" w:left="1200" w:header="708" w:footer="708" w:gutter="0"/>
          <w:cols w:space="708"/>
        </w:sectPr>
      </w:pPr>
    </w:p>
    <w:p w14:paraId="2EC8D468" w14:textId="77777777" w:rsidR="00CF2E2A" w:rsidRDefault="00282FD6">
      <w:pPr>
        <w:pStyle w:val="Zkladntext"/>
        <w:spacing w:before="80"/>
        <w:ind w:left="218" w:right="133" w:firstLine="240"/>
        <w:jc w:val="both"/>
      </w:pPr>
      <w:r>
        <w:lastRenderedPageBreak/>
        <w:t>Jazyk a komunikácia má významné postavenie vo výchovno-vzdelávacom procese. Obsah vzdelávacej oblasti Jazyk a jazyková komunikácia sa realizuje ( okrem vyučovacích a cudzích jazykov) vo vzdelávacom predmete slovenský jazyk a literatúra.</w:t>
      </w:r>
    </w:p>
    <w:p w14:paraId="69895AAB" w14:textId="77777777" w:rsidR="00CF2E2A" w:rsidRDefault="00282FD6">
      <w:pPr>
        <w:pStyle w:val="Zkladntext"/>
        <w:ind w:left="218" w:right="138" w:firstLine="180"/>
        <w:jc w:val="both"/>
      </w:pPr>
      <w:r>
        <w:t>V predmete slovenský jazyk a literatúra sa rozvíjajú kľúčové kompetencie: počúvanie, komunikácia (hovorenie), čítanie, písanie – s porozumením.</w:t>
      </w:r>
    </w:p>
    <w:p w14:paraId="55683780" w14:textId="77777777" w:rsidR="00CF2E2A" w:rsidRDefault="00282FD6">
      <w:pPr>
        <w:pStyle w:val="Zkladntext"/>
        <w:ind w:left="218" w:right="140" w:firstLine="120"/>
        <w:jc w:val="both"/>
      </w:pPr>
      <w:r>
        <w:t>V predmete slovenský  jazyk  a literatúra  sa  uplatňuje  členenie  podľa  jazykových  rovín  a štylistického využitia jazyka: fonetická a fonologická rovina</w:t>
      </w:r>
      <w:r>
        <w:rPr>
          <w:spacing w:val="-7"/>
        </w:rPr>
        <w:t xml:space="preserve"> </w:t>
      </w:r>
      <w:r>
        <w:t>jazyka</w:t>
      </w:r>
    </w:p>
    <w:p w14:paraId="1A25FA20" w14:textId="77777777" w:rsidR="00CF2E2A" w:rsidRDefault="00282FD6">
      <w:pPr>
        <w:pStyle w:val="Zkladntext"/>
        <w:ind w:left="3219"/>
      </w:pPr>
      <w:r>
        <w:t>lexikologická rovina jazyka</w:t>
      </w:r>
    </w:p>
    <w:p w14:paraId="3DF9622F" w14:textId="77777777" w:rsidR="00CF2E2A" w:rsidRDefault="00282FD6">
      <w:pPr>
        <w:pStyle w:val="Zkladntext"/>
        <w:ind w:left="3219" w:right="1979"/>
      </w:pPr>
      <w:r>
        <w:t>morfematická a morfologická rovina jazyka syntaktická rovina jazyka</w:t>
      </w:r>
    </w:p>
    <w:p w14:paraId="233886A2" w14:textId="77777777" w:rsidR="00CF2E2A" w:rsidRDefault="00282FD6">
      <w:pPr>
        <w:pStyle w:val="Zkladntext"/>
        <w:ind w:left="3219"/>
      </w:pPr>
      <w:r>
        <w:t>štylistika</w:t>
      </w:r>
    </w:p>
    <w:p w14:paraId="4A91BB5C" w14:textId="77777777" w:rsidR="00CF2E2A" w:rsidRDefault="00282FD6">
      <w:pPr>
        <w:pStyle w:val="Zkladntext"/>
        <w:ind w:left="3219"/>
      </w:pPr>
      <w:r>
        <w:t>slovenský jazyk a literatúra</w:t>
      </w:r>
    </w:p>
    <w:p w14:paraId="53CD8F56" w14:textId="77777777" w:rsidR="00CF2E2A" w:rsidRDefault="00CF2E2A">
      <w:pPr>
        <w:pStyle w:val="Zkladntext"/>
      </w:pPr>
    </w:p>
    <w:p w14:paraId="1000CB0F" w14:textId="77777777" w:rsidR="00CF2E2A" w:rsidRDefault="00282FD6">
      <w:pPr>
        <w:pStyle w:val="Zkladntext"/>
        <w:ind w:left="218" w:right="519"/>
      </w:pPr>
      <w:r>
        <w:t>Predmet slovenský jazyk a literatúra je súčasťou vzdelávacej oblasti Jazyk a komunikácia. Skladá sa zo zložiek: slovenský jazyk (2 hodiny), literatúra(1 hodina).</w:t>
      </w:r>
    </w:p>
    <w:p w14:paraId="097AB8BF" w14:textId="77777777" w:rsidR="00CF2E2A" w:rsidRDefault="00CF2E2A">
      <w:pPr>
        <w:pStyle w:val="Zkladntext"/>
        <w:spacing w:before="5"/>
      </w:pPr>
    </w:p>
    <w:p w14:paraId="440E3700" w14:textId="77777777" w:rsidR="00CF2E2A" w:rsidRDefault="00282FD6">
      <w:pPr>
        <w:pStyle w:val="Nadpis1"/>
      </w:pPr>
      <w:r>
        <w:t>CIELE VYUČOVACIEHO PREDMETU</w:t>
      </w:r>
    </w:p>
    <w:p w14:paraId="7060DD01" w14:textId="77777777" w:rsidR="00CF2E2A" w:rsidRDefault="00CF2E2A">
      <w:pPr>
        <w:pStyle w:val="Zkladntext"/>
        <w:spacing w:before="7"/>
        <w:rPr>
          <w:b/>
          <w:sz w:val="23"/>
        </w:rPr>
      </w:pPr>
    </w:p>
    <w:p w14:paraId="4F0B5FAE" w14:textId="77777777" w:rsidR="00CF2E2A" w:rsidRDefault="00282FD6">
      <w:pPr>
        <w:pStyle w:val="Zkladntext"/>
        <w:ind w:left="218" w:right="135" w:firstLine="180"/>
      </w:pPr>
      <w:r>
        <w:t>Jednotlivé zložky vyučovacieho predmetu slovenský jazyk a literatúra plnia svoje špecifické ciele.</w:t>
      </w:r>
    </w:p>
    <w:p w14:paraId="02627AD8" w14:textId="77777777" w:rsidR="00CF2E2A" w:rsidRDefault="00282FD6">
      <w:pPr>
        <w:pStyle w:val="Zkladntext"/>
        <w:ind w:left="218"/>
      </w:pPr>
      <w:r>
        <w:t>Slovenský jazyk a sloh</w:t>
      </w:r>
    </w:p>
    <w:p w14:paraId="170F61C6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445"/>
        <w:rPr>
          <w:sz w:val="24"/>
        </w:rPr>
      </w:pPr>
      <w:r>
        <w:rPr>
          <w:sz w:val="24"/>
        </w:rPr>
        <w:t>interpretovať texty ( hovorené a písané) formulovaním podstaty obsahu textu a jeho funkcie vo forme kľúčových slov a</w:t>
      </w:r>
      <w:r>
        <w:rPr>
          <w:spacing w:val="1"/>
          <w:sz w:val="24"/>
        </w:rPr>
        <w:t xml:space="preserve"> </w:t>
      </w:r>
      <w:r>
        <w:rPr>
          <w:sz w:val="24"/>
        </w:rPr>
        <w:t>konspektu,</w:t>
      </w:r>
    </w:p>
    <w:p w14:paraId="4426B057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275"/>
        <w:rPr>
          <w:sz w:val="24"/>
        </w:rPr>
      </w:pPr>
      <w:r>
        <w:rPr>
          <w:sz w:val="24"/>
        </w:rPr>
        <w:t>samostatne študovať z odborných kníh a časopisov, efektívne využívať rámcové časti knihy,</w:t>
      </w:r>
    </w:p>
    <w:p w14:paraId="1B47C80F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spacing w:before="1"/>
        <w:ind w:hanging="361"/>
        <w:rPr>
          <w:sz w:val="24"/>
        </w:rPr>
      </w:pPr>
      <w:r>
        <w:rPr>
          <w:sz w:val="24"/>
        </w:rPr>
        <w:t>pracovať s jazykovými normatívnymi príručkami a zvyšovať svoju jazykovú</w:t>
      </w:r>
      <w:r>
        <w:rPr>
          <w:spacing w:val="-11"/>
          <w:sz w:val="24"/>
        </w:rPr>
        <w:t xml:space="preserve"> </w:t>
      </w:r>
      <w:r>
        <w:rPr>
          <w:sz w:val="24"/>
        </w:rPr>
        <w:t>kultúru</w:t>
      </w:r>
    </w:p>
    <w:p w14:paraId="2BD2A1BF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hanging="361"/>
        <w:rPr>
          <w:sz w:val="24"/>
        </w:rPr>
      </w:pPr>
      <w:r>
        <w:rPr>
          <w:sz w:val="24"/>
        </w:rPr>
        <w:t>výrazne, plynulo čítať bez prípravy primeraný text – odborný, publicistický,</w:t>
      </w:r>
      <w:r>
        <w:rPr>
          <w:spacing w:val="-6"/>
          <w:sz w:val="24"/>
        </w:rPr>
        <w:t xml:space="preserve"> </w:t>
      </w:r>
      <w:r>
        <w:rPr>
          <w:sz w:val="24"/>
        </w:rPr>
        <w:t>umelecký</w:t>
      </w:r>
    </w:p>
    <w:p w14:paraId="4A93DC00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326"/>
        <w:rPr>
          <w:sz w:val="24"/>
        </w:rPr>
      </w:pPr>
      <w:r>
        <w:rPr>
          <w:sz w:val="24"/>
        </w:rPr>
        <w:t>využívať vo vyučovacom procese vlastné záznamy pri tvorbe vlastných textov (napr. referát,</w:t>
      </w:r>
      <w:r>
        <w:rPr>
          <w:spacing w:val="-1"/>
          <w:sz w:val="24"/>
        </w:rPr>
        <w:t xml:space="preserve"> </w:t>
      </w:r>
      <w:r>
        <w:rPr>
          <w:sz w:val="24"/>
        </w:rPr>
        <w:t>úvaha),</w:t>
      </w:r>
    </w:p>
    <w:p w14:paraId="256BCE02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976"/>
        <w:rPr>
          <w:sz w:val="24"/>
        </w:rPr>
      </w:pPr>
      <w:r>
        <w:rPr>
          <w:sz w:val="24"/>
        </w:rPr>
        <w:t>vhodne uplatňovať vo svojich prejavoch logickú nadväznosť a komunikatívnu funkčnosť slov a viet, gramatickú správnosť,</w:t>
      </w:r>
      <w:r>
        <w:rPr>
          <w:spacing w:val="-3"/>
          <w:sz w:val="24"/>
        </w:rPr>
        <w:t xml:space="preserve"> </w:t>
      </w:r>
      <w:r>
        <w:rPr>
          <w:sz w:val="24"/>
        </w:rPr>
        <w:t>spisovnosť,</w:t>
      </w:r>
    </w:p>
    <w:p w14:paraId="33CAECAF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1212"/>
        <w:rPr>
          <w:sz w:val="24"/>
        </w:rPr>
      </w:pPr>
      <w:r>
        <w:rPr>
          <w:sz w:val="24"/>
        </w:rPr>
        <w:t>ovládať a používať odbornú jazykovú terminológiu, taktiež základné pojmy z jednotlivých</w:t>
      </w:r>
      <w:r>
        <w:rPr>
          <w:spacing w:val="2"/>
          <w:sz w:val="24"/>
        </w:rPr>
        <w:t xml:space="preserve"> </w:t>
      </w:r>
      <w:r>
        <w:rPr>
          <w:sz w:val="24"/>
        </w:rPr>
        <w:t>rovín,</w:t>
      </w:r>
    </w:p>
    <w:p w14:paraId="0AE6B3C5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623"/>
        <w:rPr>
          <w:sz w:val="24"/>
        </w:rPr>
      </w:pPr>
      <w:r>
        <w:rPr>
          <w:sz w:val="24"/>
        </w:rPr>
        <w:t>vedieť sa vyjadrovať vhodne, výstižne, kultivovane, gramaticky správne, v súlade s funkciou prejavu a komunikatívnou situáciou – vo forme hovorenej a</w:t>
      </w:r>
      <w:r>
        <w:rPr>
          <w:spacing w:val="-9"/>
          <w:sz w:val="24"/>
        </w:rPr>
        <w:t xml:space="preserve"> </w:t>
      </w:r>
      <w:r>
        <w:rPr>
          <w:sz w:val="24"/>
        </w:rPr>
        <w:t>písanej,</w:t>
      </w:r>
    </w:p>
    <w:p w14:paraId="4F8B36E6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968"/>
        <w:rPr>
          <w:sz w:val="24"/>
        </w:rPr>
      </w:pPr>
      <w:r>
        <w:rPr>
          <w:sz w:val="24"/>
        </w:rPr>
        <w:t>uplatňovať v hovorených prejavoch výraznú artikuláciu, spisovnú výslovnosť, prozodické vlastnosti</w:t>
      </w:r>
      <w:r>
        <w:rPr>
          <w:spacing w:val="-3"/>
          <w:sz w:val="24"/>
        </w:rPr>
        <w:t xml:space="preserve"> </w:t>
      </w:r>
      <w:r>
        <w:rPr>
          <w:sz w:val="24"/>
        </w:rPr>
        <w:t>reči,</w:t>
      </w:r>
    </w:p>
    <w:p w14:paraId="2AC60773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248"/>
        <w:rPr>
          <w:sz w:val="24"/>
        </w:rPr>
      </w:pPr>
      <w:r>
        <w:rPr>
          <w:sz w:val="24"/>
        </w:rPr>
        <w:t>vhodne a správne uplatňovať v písaných prejavoch odseky a interpunkciu, dodržiavať pravopisnú</w:t>
      </w:r>
      <w:r>
        <w:rPr>
          <w:spacing w:val="-1"/>
          <w:sz w:val="24"/>
        </w:rPr>
        <w:t xml:space="preserve"> </w:t>
      </w:r>
      <w:r>
        <w:rPr>
          <w:sz w:val="24"/>
        </w:rPr>
        <w:t>normu,</w:t>
      </w:r>
    </w:p>
    <w:p w14:paraId="0A187DDA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1158"/>
        <w:rPr>
          <w:sz w:val="24"/>
        </w:rPr>
      </w:pPr>
      <w:r>
        <w:rPr>
          <w:sz w:val="24"/>
        </w:rPr>
        <w:t>tvoriť rozličné druhy textov v ústnej a písomnej forme v súlade s funkčnými jazykovými štýlmi a slohovými postupmi,</w:t>
      </w:r>
    </w:p>
    <w:p w14:paraId="68A0DB13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893"/>
        <w:rPr>
          <w:sz w:val="24"/>
        </w:rPr>
      </w:pPr>
      <w:r>
        <w:rPr>
          <w:sz w:val="24"/>
        </w:rPr>
        <w:t>aplikovať poznatky a zručnosti nadobudnuté pri vyučovaní slovenského jazyka v ostatných učebných predmetoch a naopak,</w:t>
      </w:r>
    </w:p>
    <w:p w14:paraId="7E0161A8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266"/>
        <w:rPr>
          <w:sz w:val="24"/>
        </w:rPr>
      </w:pPr>
      <w:r>
        <w:rPr>
          <w:sz w:val="24"/>
        </w:rPr>
        <w:t>chápať a používať jazyk ako dôležitý znak národnej aj individuálnej kultúry, ako znakový systém, ako prostriedok s rozličnými funkciami: kognitívnou ( poznávacou), komunikatívnou (dorozumievacou) a expresívnou (výrazovou),</w:t>
      </w:r>
    </w:p>
    <w:p w14:paraId="160C709B" w14:textId="77777777" w:rsidR="00CF2E2A" w:rsidRDefault="00CF2E2A">
      <w:pPr>
        <w:pStyle w:val="Zkladntext"/>
        <w:rPr>
          <w:sz w:val="26"/>
        </w:rPr>
      </w:pPr>
    </w:p>
    <w:p w14:paraId="7648A679" w14:textId="77777777" w:rsidR="00CF2E2A" w:rsidRDefault="00CF2E2A">
      <w:pPr>
        <w:pStyle w:val="Zkladntext"/>
        <w:spacing w:before="10"/>
        <w:rPr>
          <w:sz w:val="21"/>
        </w:rPr>
      </w:pPr>
    </w:p>
    <w:p w14:paraId="5C276AB0" w14:textId="77777777" w:rsidR="00CF2E2A" w:rsidRDefault="00282FD6">
      <w:pPr>
        <w:pStyle w:val="Zkladntext"/>
        <w:ind w:left="578"/>
      </w:pPr>
      <w:r>
        <w:t>Literatúra</w:t>
      </w:r>
    </w:p>
    <w:p w14:paraId="6F34D028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hanging="361"/>
        <w:rPr>
          <w:sz w:val="24"/>
        </w:rPr>
      </w:pPr>
      <w:r>
        <w:rPr>
          <w:sz w:val="24"/>
        </w:rPr>
        <w:t>získať a upevniť si schopnosť medziľudského porozumenia a prirodzenej</w:t>
      </w:r>
      <w:r>
        <w:rPr>
          <w:spacing w:val="-7"/>
          <w:sz w:val="24"/>
        </w:rPr>
        <w:t xml:space="preserve"> </w:t>
      </w:r>
      <w:r>
        <w:rPr>
          <w:sz w:val="24"/>
        </w:rPr>
        <w:t>komunikácie</w:t>
      </w:r>
    </w:p>
    <w:p w14:paraId="58226FC9" w14:textId="77777777" w:rsidR="00CF2E2A" w:rsidRDefault="00CF2E2A">
      <w:pPr>
        <w:rPr>
          <w:sz w:val="24"/>
        </w:rPr>
        <w:sectPr w:rsidR="00CF2E2A">
          <w:headerReference w:type="default" r:id="rId8"/>
          <w:footerReference w:type="default" r:id="rId9"/>
          <w:pgSz w:w="11910" w:h="16840"/>
          <w:pgMar w:top="1320" w:right="1280" w:bottom="900" w:left="1200" w:header="713" w:footer="710" w:gutter="0"/>
          <w:pgNumType w:start="2"/>
          <w:cols w:space="708"/>
        </w:sectPr>
      </w:pPr>
    </w:p>
    <w:p w14:paraId="3C276988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spacing w:before="80"/>
        <w:ind w:right="754"/>
        <w:rPr>
          <w:sz w:val="24"/>
        </w:rPr>
      </w:pPr>
      <w:r>
        <w:rPr>
          <w:sz w:val="24"/>
        </w:rPr>
        <w:lastRenderedPageBreak/>
        <w:t>osvojiť si schopnosť vcítiť sa do vnútorného života iných, chápať potreby iných, myslenie, cítenie a</w:t>
      </w:r>
      <w:r>
        <w:rPr>
          <w:spacing w:val="-2"/>
          <w:sz w:val="24"/>
        </w:rPr>
        <w:t xml:space="preserve"> </w:t>
      </w:r>
      <w:r>
        <w:rPr>
          <w:sz w:val="24"/>
        </w:rPr>
        <w:t>konanie,</w:t>
      </w:r>
    </w:p>
    <w:p w14:paraId="4F085561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1001"/>
        <w:rPr>
          <w:sz w:val="24"/>
        </w:rPr>
      </w:pPr>
      <w:r>
        <w:rPr>
          <w:sz w:val="24"/>
        </w:rPr>
        <w:t>naučiť sa identifikovať s vlastnými skupinami, zbavovať pocitu nepriateľstva, predsudkov, osvojiť si schopnosť preklenúť prirodzené a kultúrne odlišnosti jednotlivcov a celých sociálnych</w:t>
      </w:r>
      <w:r>
        <w:rPr>
          <w:spacing w:val="-2"/>
          <w:sz w:val="24"/>
        </w:rPr>
        <w:t xml:space="preserve"> </w:t>
      </w:r>
      <w:r>
        <w:rPr>
          <w:sz w:val="24"/>
        </w:rPr>
        <w:t>skupín,</w:t>
      </w:r>
    </w:p>
    <w:p w14:paraId="0DC05550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1292"/>
        <w:rPr>
          <w:sz w:val="24"/>
        </w:rPr>
      </w:pPr>
      <w:r>
        <w:rPr>
          <w:sz w:val="24"/>
        </w:rPr>
        <w:t>osvojiť si postupne logicko-myšlienkové operácie, a to najmä reprodukciu, porovnávanie a analógiu, klasifikáciu, analýzu a syntézu,</w:t>
      </w:r>
      <w:r>
        <w:rPr>
          <w:spacing w:val="-1"/>
          <w:sz w:val="24"/>
        </w:rPr>
        <w:t xml:space="preserve"> </w:t>
      </w:r>
      <w:r>
        <w:rPr>
          <w:sz w:val="24"/>
        </w:rPr>
        <w:t>indukciu</w:t>
      </w:r>
    </w:p>
    <w:p w14:paraId="2695A732" w14:textId="77777777" w:rsidR="00CF2E2A" w:rsidRDefault="00282FD6">
      <w:pPr>
        <w:pStyle w:val="Zkladntext"/>
        <w:ind w:left="938"/>
      </w:pPr>
      <w:r>
        <w:t>a zovšeobecňovanie,</w:t>
      </w:r>
    </w:p>
    <w:p w14:paraId="563BE76E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hanging="361"/>
        <w:rPr>
          <w:sz w:val="24"/>
        </w:rPr>
      </w:pPr>
      <w:r>
        <w:rPr>
          <w:sz w:val="24"/>
        </w:rPr>
        <w:t>vytvoriť si individuálny hodnotový systém, ktorý rešpektuje relatívne</w:t>
      </w:r>
      <w:r>
        <w:rPr>
          <w:spacing w:val="-16"/>
          <w:sz w:val="24"/>
        </w:rPr>
        <w:t xml:space="preserve"> </w:t>
      </w:r>
      <w:r>
        <w:rPr>
          <w:sz w:val="24"/>
        </w:rPr>
        <w:t>trvalé</w:t>
      </w:r>
    </w:p>
    <w:p w14:paraId="532A3EA0" w14:textId="77777777" w:rsidR="00CF2E2A" w:rsidRDefault="00282FD6">
      <w:pPr>
        <w:pStyle w:val="Zkladntext"/>
        <w:ind w:left="938" w:right="652"/>
      </w:pPr>
      <w:r>
        <w:t>a celospoločenské hodnoty, naučiť sa kriticky hodnotiť javy okolo seba, vedieť si obhájiť svoje stanovisko za pomoci argumentov,</w:t>
      </w:r>
    </w:p>
    <w:p w14:paraId="16B16DE6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675"/>
        <w:rPr>
          <w:sz w:val="24"/>
        </w:rPr>
      </w:pPr>
      <w:r>
        <w:rPr>
          <w:sz w:val="24"/>
        </w:rPr>
        <w:t>rozvíjať svoju schopnosť tvorivo interpretovať osvojené myšlienky a produkovať vlastné,</w:t>
      </w:r>
    </w:p>
    <w:p w14:paraId="2FD1C801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422"/>
        <w:rPr>
          <w:sz w:val="24"/>
        </w:rPr>
      </w:pPr>
      <w:r>
        <w:rPr>
          <w:sz w:val="24"/>
        </w:rPr>
        <w:t>naučiť sa správne, výstižne a v prípade potreby aj esteticky účinne vyjadrovať svoje myšlienky, postoje a názory ústne i písomnou</w:t>
      </w:r>
      <w:r>
        <w:rPr>
          <w:spacing w:val="-7"/>
          <w:sz w:val="24"/>
        </w:rPr>
        <w:t xml:space="preserve"> </w:t>
      </w:r>
      <w:r>
        <w:rPr>
          <w:sz w:val="24"/>
        </w:rPr>
        <w:t>formou,</w:t>
      </w:r>
    </w:p>
    <w:p w14:paraId="1DF291BA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152"/>
        <w:rPr>
          <w:sz w:val="24"/>
        </w:rPr>
      </w:pPr>
      <w:r>
        <w:rPr>
          <w:sz w:val="24"/>
        </w:rPr>
        <w:t>vedieť citovo vyváženým spôsobom akceptovať a hodnotiť ľudí, javy a udalosti okolo seba a využívať pri tom umenie ako znak alebo model</w:t>
      </w:r>
      <w:r>
        <w:rPr>
          <w:spacing w:val="-5"/>
          <w:sz w:val="24"/>
        </w:rPr>
        <w:t xml:space="preserve"> </w:t>
      </w:r>
      <w:r>
        <w:rPr>
          <w:sz w:val="24"/>
        </w:rPr>
        <w:t>sveta,</w:t>
      </w:r>
    </w:p>
    <w:p w14:paraId="7DCD4B5B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spacing w:before="1"/>
        <w:ind w:right="1163"/>
        <w:rPr>
          <w:sz w:val="24"/>
        </w:rPr>
      </w:pPr>
      <w:r>
        <w:rPr>
          <w:sz w:val="24"/>
        </w:rPr>
        <w:t xml:space="preserve">udržiavať svoje ambície v rovnováhe so svojimi možnosťami, zdokonaliť sa v </w:t>
      </w:r>
      <w:proofErr w:type="spellStart"/>
      <w:r>
        <w:rPr>
          <w:sz w:val="24"/>
        </w:rPr>
        <w:t>sebadiagnostike</w:t>
      </w:r>
      <w:proofErr w:type="spellEnd"/>
      <w:r>
        <w:rPr>
          <w:sz w:val="24"/>
        </w:rPr>
        <w:t xml:space="preserve"> a</w:t>
      </w:r>
      <w:r>
        <w:rPr>
          <w:spacing w:val="-2"/>
          <w:sz w:val="24"/>
        </w:rPr>
        <w:t xml:space="preserve"> </w:t>
      </w:r>
      <w:r>
        <w:rPr>
          <w:sz w:val="24"/>
        </w:rPr>
        <w:t>sebahodnotení,</w:t>
      </w:r>
    </w:p>
    <w:p w14:paraId="47D0EA81" w14:textId="77777777" w:rsidR="00CF2E2A" w:rsidRDefault="00282FD6">
      <w:pPr>
        <w:pStyle w:val="Odsekzoznamu"/>
        <w:numPr>
          <w:ilvl w:val="0"/>
          <w:numId w:val="7"/>
        </w:numPr>
        <w:tabs>
          <w:tab w:val="left" w:pos="939"/>
        </w:tabs>
        <w:ind w:right="407"/>
        <w:jc w:val="both"/>
        <w:rPr>
          <w:sz w:val="24"/>
        </w:rPr>
      </w:pPr>
      <w:r>
        <w:rPr>
          <w:sz w:val="24"/>
        </w:rPr>
        <w:t>využívať získané poznatky na tvorbu ideálov sveta, spoločnosti, ľudí, premieňať ich na projekty a s pomocou umenia a literatúry si budovať motivačné potenciály na ich uskutočňovanie,</w:t>
      </w:r>
    </w:p>
    <w:p w14:paraId="34C127DD" w14:textId="77777777" w:rsidR="00CF2E2A" w:rsidRDefault="00282FD6">
      <w:pPr>
        <w:pStyle w:val="Odsekzoznamu"/>
        <w:numPr>
          <w:ilvl w:val="0"/>
          <w:numId w:val="7"/>
        </w:numPr>
        <w:tabs>
          <w:tab w:val="left" w:pos="939"/>
        </w:tabs>
        <w:ind w:right="341"/>
        <w:jc w:val="both"/>
        <w:rPr>
          <w:sz w:val="24"/>
        </w:rPr>
      </w:pPr>
      <w:r>
        <w:rPr>
          <w:sz w:val="24"/>
        </w:rPr>
        <w:t>osvojiť si základné literárnovedné pojmy a na výbere najvýznamnejších slovenských a svetových autorov a literárnych diel sa oboznámiť s modelom vývinu</w:t>
      </w:r>
      <w:r>
        <w:rPr>
          <w:spacing w:val="-7"/>
          <w:sz w:val="24"/>
        </w:rPr>
        <w:t xml:space="preserve"> </w:t>
      </w:r>
      <w:r>
        <w:rPr>
          <w:sz w:val="24"/>
        </w:rPr>
        <w:t>umenia</w:t>
      </w:r>
    </w:p>
    <w:p w14:paraId="71230A52" w14:textId="77777777" w:rsidR="00CF2E2A" w:rsidRDefault="00282FD6">
      <w:pPr>
        <w:pStyle w:val="Zkladntext"/>
        <w:ind w:left="938"/>
        <w:jc w:val="both"/>
      </w:pPr>
      <w:r>
        <w:t>a umeleckej literatúry,</w:t>
      </w:r>
    </w:p>
    <w:p w14:paraId="684FDF1A" w14:textId="77777777" w:rsidR="00CF2E2A" w:rsidRDefault="00282FD6">
      <w:pPr>
        <w:pStyle w:val="Odsekzoznamu"/>
        <w:numPr>
          <w:ilvl w:val="0"/>
          <w:numId w:val="7"/>
        </w:numPr>
        <w:tabs>
          <w:tab w:val="left" w:pos="939"/>
        </w:tabs>
        <w:ind w:right="325"/>
        <w:jc w:val="both"/>
        <w:rPr>
          <w:sz w:val="24"/>
        </w:rPr>
      </w:pPr>
      <w:r>
        <w:rPr>
          <w:sz w:val="24"/>
        </w:rPr>
        <w:t>naučiť sa čítať umelecké dielo s kritickým odstupom, nadhľadom a získať schopnosť spojiť spontánnu analýzu diela s emocionálnym prežívaním</w:t>
      </w:r>
      <w:r>
        <w:rPr>
          <w:spacing w:val="-1"/>
          <w:sz w:val="24"/>
        </w:rPr>
        <w:t xml:space="preserve"> </w:t>
      </w:r>
      <w:r>
        <w:rPr>
          <w:sz w:val="24"/>
        </w:rPr>
        <w:t>textu,</w:t>
      </w:r>
    </w:p>
    <w:p w14:paraId="5B2ED743" w14:textId="77777777" w:rsidR="00CF2E2A" w:rsidRDefault="00282FD6">
      <w:pPr>
        <w:pStyle w:val="Odsekzoznamu"/>
        <w:numPr>
          <w:ilvl w:val="0"/>
          <w:numId w:val="7"/>
        </w:numPr>
        <w:tabs>
          <w:tab w:val="left" w:pos="939"/>
        </w:tabs>
        <w:ind w:hanging="361"/>
        <w:jc w:val="both"/>
        <w:rPr>
          <w:sz w:val="24"/>
        </w:rPr>
      </w:pPr>
      <w:r>
        <w:rPr>
          <w:sz w:val="24"/>
        </w:rPr>
        <w:t xml:space="preserve">naučiť sa chápať ideovú a umeleckú </w:t>
      </w:r>
      <w:proofErr w:type="spellStart"/>
      <w:r>
        <w:rPr>
          <w:sz w:val="24"/>
        </w:rPr>
        <w:t>intencionalitu</w:t>
      </w:r>
      <w:proofErr w:type="spellEnd"/>
      <w:r>
        <w:rPr>
          <w:sz w:val="24"/>
        </w:rPr>
        <w:t xml:space="preserve"> diela uvedomením si</w:t>
      </w:r>
      <w:r>
        <w:rPr>
          <w:spacing w:val="-9"/>
          <w:sz w:val="24"/>
        </w:rPr>
        <w:t xml:space="preserve"> </w:t>
      </w:r>
      <w:r>
        <w:rPr>
          <w:sz w:val="24"/>
        </w:rPr>
        <w:t>štylistickej</w:t>
      </w:r>
    </w:p>
    <w:p w14:paraId="2F0517FB" w14:textId="77777777" w:rsidR="00CF2E2A" w:rsidRDefault="00282FD6">
      <w:pPr>
        <w:pStyle w:val="Zkladntext"/>
        <w:ind w:left="938" w:right="256"/>
        <w:jc w:val="both"/>
      </w:pPr>
      <w:r>
        <w:t>a kompozičnej organizácie textu ku komplexnej estetickej pôsobnosti diela, osvojiť si zručnosť používať pri následnej analýze a hodnotení umeleckého diela poznatky</w:t>
      </w:r>
    </w:p>
    <w:p w14:paraId="7175CE93" w14:textId="77777777" w:rsidR="00CF2E2A" w:rsidRDefault="00282FD6">
      <w:pPr>
        <w:pStyle w:val="Zkladntext"/>
        <w:ind w:left="938"/>
        <w:jc w:val="both"/>
      </w:pPr>
      <w:r>
        <w:t>z dejín a teórie dejín literatúry,</w:t>
      </w:r>
    </w:p>
    <w:p w14:paraId="4F82C7CD" w14:textId="77777777" w:rsidR="00CF2E2A" w:rsidRDefault="00282FD6">
      <w:pPr>
        <w:pStyle w:val="Odsekzoznamu"/>
        <w:numPr>
          <w:ilvl w:val="0"/>
          <w:numId w:val="7"/>
        </w:numPr>
        <w:tabs>
          <w:tab w:val="left" w:pos="939"/>
        </w:tabs>
        <w:ind w:hanging="361"/>
        <w:jc w:val="both"/>
        <w:rPr>
          <w:sz w:val="24"/>
        </w:rPr>
      </w:pPr>
      <w:r>
        <w:rPr>
          <w:sz w:val="24"/>
        </w:rPr>
        <w:t>naučiť sa používať metódy analýzy a interpretácie básnických,</w:t>
      </w:r>
      <w:r>
        <w:rPr>
          <w:spacing w:val="-11"/>
          <w:sz w:val="24"/>
        </w:rPr>
        <w:t xml:space="preserve"> </w:t>
      </w:r>
      <w:r>
        <w:rPr>
          <w:sz w:val="24"/>
        </w:rPr>
        <w:t>prozaických</w:t>
      </w:r>
    </w:p>
    <w:p w14:paraId="6737DA9D" w14:textId="77777777" w:rsidR="00CF2E2A" w:rsidRDefault="00282FD6">
      <w:pPr>
        <w:pStyle w:val="Zkladntext"/>
        <w:ind w:left="938" w:right="406"/>
        <w:jc w:val="both"/>
      </w:pPr>
      <w:r>
        <w:t>a dramatických diel tak, aby sa emocionálny zážitok pri následnej analýze nestrácal, ale skôr prehĺbil,</w:t>
      </w:r>
    </w:p>
    <w:p w14:paraId="64CA9C63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424"/>
        <w:rPr>
          <w:sz w:val="24"/>
        </w:rPr>
      </w:pPr>
      <w:r>
        <w:rPr>
          <w:sz w:val="24"/>
        </w:rPr>
        <w:t>naučiť sa chápať umelecké dielo ako znak a vidieť ho ako štylizovaný model skutočnosti, v ktorom sa okrem súdobej reality odráža aj celý autorský subjekt, jeho myslenie, emocionalita a kultúrna</w:t>
      </w:r>
      <w:r>
        <w:rPr>
          <w:spacing w:val="-1"/>
          <w:sz w:val="24"/>
        </w:rPr>
        <w:t xml:space="preserve"> </w:t>
      </w:r>
      <w:r>
        <w:rPr>
          <w:sz w:val="24"/>
        </w:rPr>
        <w:t>začlenenosť.</w:t>
      </w:r>
    </w:p>
    <w:p w14:paraId="4BDE7C9F" w14:textId="77777777" w:rsidR="00CF2E2A" w:rsidRDefault="00CF2E2A">
      <w:pPr>
        <w:pStyle w:val="Zkladntext"/>
        <w:spacing w:before="10"/>
        <w:rPr>
          <w:sz w:val="23"/>
        </w:rPr>
      </w:pPr>
    </w:p>
    <w:p w14:paraId="315FC6DD" w14:textId="77777777" w:rsidR="00CF2E2A" w:rsidRDefault="00282FD6">
      <w:pPr>
        <w:pStyle w:val="Zkladntext"/>
        <w:ind w:left="218" w:right="134"/>
        <w:jc w:val="both"/>
      </w:pPr>
      <w:r>
        <w:t xml:space="preserve">Učivo nie je zamerané na sprostredkovanie informácií o spisovateľoch a ich dielach, ale je koncipované ako </w:t>
      </w:r>
      <w:r>
        <w:rPr>
          <w:i/>
        </w:rPr>
        <w:t>vzostupný program rozvíjania žiakových čitateľských a interpretačných zručností</w:t>
      </w:r>
      <w:r>
        <w:t>, čo je spojené s osvojovaním si základných teoretických poznatkov o literárnom umení, resp. skvalitňovaním kognitívnych funkcií a esteticko-emocionálnych potenciálov žiaka. Poznatky žiak nemá preberať hotové, ale do podoby svojich vedomostí ich konštruuje sám na základe podnetov, ktoré mu pripravuje učiteľ. Pretože sa tento proces tvorby, upevňovania a systematizácie získaných vedomostí uskutočňuje v pracovných skupinách, vedie aj k rozvoju sociálnych väzieb žiaka a k rozvoju schopností kooperácie, a pretože kooperácia sa uskutočňuje v bohatých komunikačných väzbách, prispieva tento spôsob vyučovania aj k vývinu žiakových schopností sebavyjadrenia ústnou a písomnou formou (Školský vzdelávací program ISCED 3A – gymnázium).</w:t>
      </w:r>
    </w:p>
    <w:p w14:paraId="425CE3BA" w14:textId="77777777" w:rsidR="00CF2E2A" w:rsidRDefault="00CF2E2A">
      <w:pPr>
        <w:jc w:val="both"/>
        <w:sectPr w:rsidR="00CF2E2A">
          <w:pgSz w:w="11910" w:h="16840"/>
          <w:pgMar w:top="1320" w:right="1280" w:bottom="900" w:left="1200" w:header="713" w:footer="710" w:gutter="0"/>
          <w:cols w:space="708"/>
        </w:sectPr>
      </w:pPr>
    </w:p>
    <w:p w14:paraId="00992F71" w14:textId="77777777" w:rsidR="00CF2E2A" w:rsidRDefault="00CF2E2A">
      <w:pPr>
        <w:pStyle w:val="Zkladntext"/>
        <w:spacing w:before="6"/>
        <w:rPr>
          <w:sz w:val="23"/>
        </w:rPr>
      </w:pPr>
    </w:p>
    <w:p w14:paraId="0FBD9F80" w14:textId="77777777" w:rsidR="00CF2E2A" w:rsidRDefault="00282FD6">
      <w:pPr>
        <w:pStyle w:val="Nadpis1"/>
        <w:spacing w:before="90"/>
      </w:pPr>
      <w:r>
        <w:t>VÝCHOVNÉ A VZDELÁVACIE STRATÉGIE</w:t>
      </w:r>
    </w:p>
    <w:p w14:paraId="789CB3BC" w14:textId="77777777" w:rsidR="00CF2E2A" w:rsidRDefault="00CF2E2A">
      <w:pPr>
        <w:pStyle w:val="Zkladntext"/>
        <w:spacing w:before="6"/>
        <w:rPr>
          <w:b/>
          <w:sz w:val="23"/>
        </w:rPr>
      </w:pPr>
    </w:p>
    <w:p w14:paraId="2EA82E85" w14:textId="77777777" w:rsidR="00CF2E2A" w:rsidRDefault="00282FD6">
      <w:pPr>
        <w:pStyle w:val="Zkladntext"/>
        <w:spacing w:before="1"/>
        <w:ind w:left="218" w:right="5226"/>
      </w:pPr>
      <w:r>
        <w:rPr>
          <w:spacing w:val="-60"/>
          <w:u w:val="single"/>
        </w:rPr>
        <w:t xml:space="preserve"> </w:t>
      </w:r>
      <w:r>
        <w:rPr>
          <w:u w:val="single"/>
        </w:rPr>
        <w:t>Sociálne komunikačné spôsobilosti</w:t>
      </w:r>
      <w:r>
        <w:t xml:space="preserve"> Výučba smeruje k tomu, aby žiaci mohli:</w:t>
      </w:r>
    </w:p>
    <w:p w14:paraId="050D5FE3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207"/>
        <w:rPr>
          <w:sz w:val="24"/>
        </w:rPr>
      </w:pPr>
      <w:r>
        <w:rPr>
          <w:sz w:val="24"/>
        </w:rPr>
        <w:t>využívať všetky dostupné formy komunikácie pri spracovaní a vyjadrovaní informácií rôzneho</w:t>
      </w:r>
      <w:r>
        <w:rPr>
          <w:spacing w:val="-1"/>
          <w:sz w:val="24"/>
        </w:rPr>
        <w:t xml:space="preserve"> </w:t>
      </w:r>
      <w:r>
        <w:rPr>
          <w:sz w:val="24"/>
        </w:rPr>
        <w:t>typu,</w:t>
      </w:r>
    </w:p>
    <w:p w14:paraId="6D244A73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hanging="361"/>
        <w:rPr>
          <w:sz w:val="24"/>
        </w:rPr>
      </w:pPr>
      <w:r>
        <w:rPr>
          <w:sz w:val="24"/>
        </w:rPr>
        <w:t>vytvárať ústne a písomné prejavy adekvátne situácii a účelu</w:t>
      </w:r>
      <w:r>
        <w:rPr>
          <w:spacing w:val="-7"/>
          <w:sz w:val="24"/>
        </w:rPr>
        <w:t xml:space="preserve"> </w:t>
      </w:r>
      <w:r>
        <w:rPr>
          <w:sz w:val="24"/>
        </w:rPr>
        <w:t>uplatnenia,</w:t>
      </w:r>
    </w:p>
    <w:p w14:paraId="24490674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hanging="361"/>
        <w:rPr>
          <w:sz w:val="24"/>
        </w:rPr>
      </w:pPr>
      <w:r>
        <w:rPr>
          <w:sz w:val="24"/>
        </w:rPr>
        <w:t>efektívne využívať dostupné informačno-komunikačné</w:t>
      </w:r>
      <w:r>
        <w:rPr>
          <w:spacing w:val="-4"/>
          <w:sz w:val="24"/>
        </w:rPr>
        <w:t xml:space="preserve"> </w:t>
      </w:r>
      <w:r>
        <w:rPr>
          <w:sz w:val="24"/>
        </w:rPr>
        <w:t>technológie,</w:t>
      </w:r>
    </w:p>
    <w:p w14:paraId="2089608A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607"/>
        <w:rPr>
          <w:sz w:val="24"/>
        </w:rPr>
      </w:pPr>
      <w:r>
        <w:rPr>
          <w:sz w:val="24"/>
        </w:rPr>
        <w:t>prezentovať samých seba a výsledky svojej práce na verejnosti, používať odborný jazyk, primerane komunikovať v materinskom</w:t>
      </w:r>
      <w:r>
        <w:rPr>
          <w:spacing w:val="-1"/>
          <w:sz w:val="24"/>
        </w:rPr>
        <w:t xml:space="preserve"> </w:t>
      </w:r>
      <w:r>
        <w:rPr>
          <w:sz w:val="24"/>
        </w:rPr>
        <w:t>jazyku,</w:t>
      </w:r>
    </w:p>
    <w:p w14:paraId="51496426" w14:textId="77777777" w:rsidR="00CF2E2A" w:rsidRDefault="00282FD6">
      <w:pPr>
        <w:pStyle w:val="Odsekzoznamu"/>
        <w:numPr>
          <w:ilvl w:val="0"/>
          <w:numId w:val="7"/>
        </w:numPr>
        <w:tabs>
          <w:tab w:val="left" w:pos="939"/>
        </w:tabs>
        <w:ind w:right="404"/>
        <w:jc w:val="both"/>
        <w:rPr>
          <w:sz w:val="24"/>
        </w:rPr>
      </w:pPr>
      <w:r>
        <w:rPr>
          <w:sz w:val="24"/>
        </w:rPr>
        <w:t>chápať význam a uplatňovať formy komunikačných spôsobilostí, ktoré sú základom efektívnej spolupráce, založenej na vzájomnom rešpektovaní práv a povinností a na prevzatí osobnej</w:t>
      </w:r>
      <w:r>
        <w:rPr>
          <w:spacing w:val="-1"/>
          <w:sz w:val="24"/>
        </w:rPr>
        <w:t xml:space="preserve"> </w:t>
      </w:r>
      <w:r>
        <w:rPr>
          <w:sz w:val="24"/>
        </w:rPr>
        <w:t>zodpovednosti.</w:t>
      </w:r>
    </w:p>
    <w:p w14:paraId="0793F3BA" w14:textId="77777777" w:rsidR="00CF2E2A" w:rsidRDefault="00CF2E2A">
      <w:pPr>
        <w:pStyle w:val="Zkladntext"/>
      </w:pPr>
    </w:p>
    <w:p w14:paraId="51F9EBF4" w14:textId="77777777" w:rsidR="00CF2E2A" w:rsidRDefault="00282FD6">
      <w:pPr>
        <w:pStyle w:val="Zkladntext"/>
        <w:ind w:left="218" w:right="2363"/>
      </w:pPr>
      <w:r>
        <w:rPr>
          <w:spacing w:val="-60"/>
          <w:u w:val="single"/>
        </w:rPr>
        <w:t xml:space="preserve"> </w:t>
      </w:r>
      <w:r>
        <w:rPr>
          <w:u w:val="single"/>
        </w:rPr>
        <w:t>Spôsobilosť vnímať a chápať kultúru a vyjadrovať sa nástrojmi kultúry</w:t>
      </w:r>
      <w:r>
        <w:t xml:space="preserve"> Výučba smeruje k tomu, aby žiaci mohli:</w:t>
      </w:r>
    </w:p>
    <w:p w14:paraId="7BDDD11E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spacing w:before="1"/>
        <w:ind w:right="1552"/>
        <w:rPr>
          <w:sz w:val="24"/>
        </w:rPr>
      </w:pPr>
      <w:r>
        <w:rPr>
          <w:sz w:val="24"/>
        </w:rPr>
        <w:t>vyjadrovať sa na vyššom stupni umeleckej gramotnosti prostredníctvom vyjadrovacích prostriedkov literatúry a iných druhov</w:t>
      </w:r>
      <w:r>
        <w:rPr>
          <w:spacing w:val="-6"/>
          <w:sz w:val="24"/>
        </w:rPr>
        <w:t xml:space="preserve"> </w:t>
      </w:r>
      <w:r>
        <w:rPr>
          <w:sz w:val="24"/>
        </w:rPr>
        <w:t>umenia,</w:t>
      </w:r>
    </w:p>
    <w:p w14:paraId="07AC782B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552"/>
        <w:rPr>
          <w:sz w:val="24"/>
        </w:rPr>
      </w:pPr>
      <w:r>
        <w:rPr>
          <w:sz w:val="24"/>
        </w:rPr>
        <w:t>orientovať sa v umeleckých druhoch a štýloch a používať ich hlavné vyjadrovacie prostriedky,</w:t>
      </w:r>
    </w:p>
    <w:p w14:paraId="7E8ABE4B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633"/>
        <w:rPr>
          <w:sz w:val="24"/>
        </w:rPr>
      </w:pPr>
      <w:r>
        <w:rPr>
          <w:sz w:val="24"/>
        </w:rPr>
        <w:t>uvedomiť si význam umenia a kultúrnej komunikácie vo svojom živote a v živote spoločnosti,</w:t>
      </w:r>
    </w:p>
    <w:p w14:paraId="2BB337B0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658"/>
        <w:rPr>
          <w:sz w:val="24"/>
        </w:rPr>
      </w:pPr>
      <w:r>
        <w:rPr>
          <w:sz w:val="24"/>
        </w:rPr>
        <w:t>ceniť a rešpektovať umenie a kultúrne historické tradície, tolerovať prejavy iných kultúr.</w:t>
      </w:r>
    </w:p>
    <w:p w14:paraId="156C18E8" w14:textId="77777777" w:rsidR="00CF2E2A" w:rsidRDefault="00CF2E2A">
      <w:pPr>
        <w:pStyle w:val="Zkladntext"/>
      </w:pPr>
    </w:p>
    <w:p w14:paraId="6F043812" w14:textId="77777777" w:rsidR="00CF2E2A" w:rsidRDefault="00282FD6">
      <w:pPr>
        <w:pStyle w:val="Zkladntext"/>
        <w:ind w:left="218"/>
      </w:pPr>
      <w:r>
        <w:rPr>
          <w:spacing w:val="-60"/>
          <w:u w:val="single"/>
        </w:rPr>
        <w:t xml:space="preserve"> </w:t>
      </w:r>
      <w:r>
        <w:rPr>
          <w:u w:val="single"/>
        </w:rPr>
        <w:t>Spôsobilosť riešiť</w:t>
      </w:r>
      <w:r>
        <w:rPr>
          <w:spacing w:val="-5"/>
          <w:u w:val="single"/>
        </w:rPr>
        <w:t xml:space="preserve"> </w:t>
      </w:r>
      <w:r>
        <w:rPr>
          <w:u w:val="single"/>
        </w:rPr>
        <w:t>problémy</w:t>
      </w:r>
    </w:p>
    <w:p w14:paraId="0FE808CC" w14:textId="77777777" w:rsidR="00CF2E2A" w:rsidRDefault="00282FD6">
      <w:pPr>
        <w:pStyle w:val="Zkladntext"/>
        <w:ind w:left="218"/>
      </w:pPr>
      <w:r>
        <w:t>Výučba smeruje k tomu, aby žiaci mohli:</w:t>
      </w:r>
    </w:p>
    <w:p w14:paraId="53A63022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502"/>
        <w:rPr>
          <w:sz w:val="24"/>
        </w:rPr>
      </w:pPr>
      <w:r>
        <w:rPr>
          <w:sz w:val="24"/>
        </w:rPr>
        <w:t>uplatňovať pri riešení problémov vhodné metódy založené na analyticko-kritickom a tvorivom</w:t>
      </w:r>
      <w:r>
        <w:rPr>
          <w:spacing w:val="-2"/>
          <w:sz w:val="24"/>
        </w:rPr>
        <w:t xml:space="preserve"> </w:t>
      </w:r>
      <w:r>
        <w:rPr>
          <w:sz w:val="24"/>
        </w:rPr>
        <w:t>myslení,</w:t>
      </w:r>
    </w:p>
    <w:p w14:paraId="299160C5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306"/>
        <w:rPr>
          <w:sz w:val="24"/>
        </w:rPr>
      </w:pPr>
      <w:r>
        <w:rPr>
          <w:sz w:val="24"/>
        </w:rPr>
        <w:t>byť otvorení získavaniu a využívaniu rôznych, aj inovatívnych postupov, formulovať argumenty a dôkazy na obhájenie svojich</w:t>
      </w:r>
      <w:r>
        <w:rPr>
          <w:spacing w:val="-13"/>
          <w:sz w:val="24"/>
        </w:rPr>
        <w:t xml:space="preserve"> </w:t>
      </w:r>
      <w:r>
        <w:rPr>
          <w:sz w:val="24"/>
        </w:rPr>
        <w:t>výsledkov.</w:t>
      </w:r>
    </w:p>
    <w:p w14:paraId="493A25EE" w14:textId="77777777" w:rsidR="00CF2E2A" w:rsidRDefault="00CF2E2A">
      <w:pPr>
        <w:pStyle w:val="Zkladntext"/>
        <w:spacing w:before="5"/>
      </w:pPr>
    </w:p>
    <w:p w14:paraId="56CDF66C" w14:textId="77777777" w:rsidR="00CF2E2A" w:rsidRDefault="00282FD6">
      <w:pPr>
        <w:pStyle w:val="Nadpis1"/>
      </w:pPr>
      <w:r>
        <w:t>STRATÉGIA VYUČOVANIA</w:t>
      </w:r>
    </w:p>
    <w:p w14:paraId="36737AB5" w14:textId="77777777" w:rsidR="00CF2E2A" w:rsidRDefault="00CF2E2A">
      <w:pPr>
        <w:pStyle w:val="Zkladntext"/>
        <w:spacing w:before="5"/>
        <w:rPr>
          <w:b/>
          <w:sz w:val="23"/>
        </w:rPr>
      </w:pPr>
    </w:p>
    <w:p w14:paraId="073733B2" w14:textId="77777777" w:rsidR="00CF2E2A" w:rsidRDefault="00282FD6">
      <w:pPr>
        <w:pStyle w:val="Zkladntext"/>
        <w:ind w:left="218" w:right="228"/>
      </w:pPr>
      <w:r>
        <w:t>Na vyučovacích hodinách slovenského jazyka a literatúry budeme uplatňovať rôzne metódy, postupy a formy práce: skupinové vyučovanie, práca s IKT, príprava a prezentácia projektov, problémové vyučovanie, literárne exkurzie, návšteva knižnice, besedy, atď.</w:t>
      </w:r>
    </w:p>
    <w:p w14:paraId="6BC6E125" w14:textId="77777777" w:rsidR="00CF2E2A" w:rsidRDefault="00CF2E2A">
      <w:pPr>
        <w:pStyle w:val="Zkladntext"/>
        <w:spacing w:before="5"/>
      </w:pPr>
    </w:p>
    <w:p w14:paraId="47B82C19" w14:textId="77777777" w:rsidR="00CF2E2A" w:rsidRDefault="00282FD6">
      <w:pPr>
        <w:pStyle w:val="Nadpis1"/>
        <w:spacing w:line="274" w:lineRule="exact"/>
      </w:pPr>
      <w:r>
        <w:t>HODNOTENIE A KLASIFIKÁCIA</w:t>
      </w:r>
    </w:p>
    <w:p w14:paraId="7F808508" w14:textId="77777777" w:rsidR="00CF2E2A" w:rsidRDefault="00282FD6">
      <w:pPr>
        <w:pStyle w:val="Zkladntext"/>
        <w:ind w:left="218" w:right="354"/>
      </w:pPr>
      <w:r>
        <w:t>Prostriedky hodnotenia a klasifikácie sa nachádzajú v každom ročníku na konci za obsahom vzdelávania.</w:t>
      </w:r>
    </w:p>
    <w:p w14:paraId="007C8ED4" w14:textId="77777777" w:rsidR="00CF2E2A" w:rsidRDefault="00CF2E2A">
      <w:pPr>
        <w:pStyle w:val="Zkladntext"/>
        <w:spacing w:before="2"/>
      </w:pPr>
    </w:p>
    <w:p w14:paraId="45800580" w14:textId="77777777" w:rsidR="00CF2E2A" w:rsidRDefault="00282FD6">
      <w:pPr>
        <w:pStyle w:val="Nadpis1"/>
      </w:pPr>
      <w:r>
        <w:t>UČEBNÉ ZDROJE</w:t>
      </w:r>
    </w:p>
    <w:p w14:paraId="5B5FD8F7" w14:textId="77777777" w:rsidR="00CF2E2A" w:rsidRDefault="00CF2E2A">
      <w:pPr>
        <w:pStyle w:val="Zkladntext"/>
        <w:rPr>
          <w:b/>
          <w:sz w:val="34"/>
        </w:rPr>
      </w:pPr>
    </w:p>
    <w:p w14:paraId="07135C64" w14:textId="77777777" w:rsidR="00CF2E2A" w:rsidRDefault="00282FD6">
      <w:pPr>
        <w:pStyle w:val="Zkladntext"/>
        <w:spacing w:before="1"/>
        <w:ind w:left="218" w:right="135" w:firstLine="60"/>
      </w:pPr>
      <w:r>
        <w:t>Na podporou a aktiváciu vyučovania a učenia žiakov sa využijú nasledovné učebné zdroje: IKT, odborné časopisy, slovníky, normatívne príručky, nasledovné učebnice:</w:t>
      </w:r>
    </w:p>
    <w:p w14:paraId="0CCC27F2" w14:textId="77777777" w:rsidR="00CF2E2A" w:rsidRDefault="00CF2E2A">
      <w:pPr>
        <w:sectPr w:rsidR="00CF2E2A">
          <w:pgSz w:w="11910" w:h="16840"/>
          <w:pgMar w:top="1320" w:right="1280" w:bottom="900" w:left="1200" w:header="713" w:footer="710" w:gutter="0"/>
          <w:cols w:space="708"/>
        </w:sectPr>
      </w:pPr>
    </w:p>
    <w:p w14:paraId="0F252A8F" w14:textId="77777777" w:rsidR="00CF2E2A" w:rsidRDefault="00282FD6">
      <w:pPr>
        <w:pStyle w:val="Nadpis1"/>
        <w:tabs>
          <w:tab w:val="left" w:pos="4330"/>
        </w:tabs>
        <w:spacing w:before="84"/>
        <w:ind w:left="4331" w:right="1596" w:hanging="3685"/>
      </w:pPr>
      <w:r>
        <w:lastRenderedPageBreak/>
        <w:t>Autor</w:t>
      </w:r>
      <w:r>
        <w:tab/>
        <w:t>Názov učebnice, ročník, typ školy/ Vydavateľstvo</w:t>
      </w:r>
    </w:p>
    <w:p w14:paraId="1FDE79E8" w14:textId="77777777" w:rsidR="00CF2E2A" w:rsidRDefault="00CF2E2A">
      <w:pPr>
        <w:pStyle w:val="Zkladntext"/>
        <w:spacing w:before="7"/>
        <w:rPr>
          <w:b/>
          <w:sz w:val="23"/>
        </w:rPr>
      </w:pPr>
    </w:p>
    <w:p w14:paraId="34F77779" w14:textId="77777777" w:rsidR="00CF2E2A" w:rsidRDefault="00282FD6">
      <w:pPr>
        <w:pStyle w:val="Odsekzoznamu"/>
        <w:numPr>
          <w:ilvl w:val="0"/>
          <w:numId w:val="6"/>
        </w:numPr>
        <w:tabs>
          <w:tab w:val="left" w:pos="645"/>
          <w:tab w:val="left" w:pos="647"/>
          <w:tab w:val="left" w:pos="4330"/>
        </w:tabs>
        <w:ind w:hanging="429"/>
        <w:rPr>
          <w:sz w:val="24"/>
        </w:rPr>
      </w:pPr>
      <w:r>
        <w:rPr>
          <w:sz w:val="24"/>
        </w:rPr>
        <w:t>K.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Hincová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A.Húsková</w:t>
      </w:r>
      <w:proofErr w:type="spellEnd"/>
      <w:r>
        <w:rPr>
          <w:sz w:val="24"/>
        </w:rPr>
        <w:tab/>
        <w:t>Slovenský jazyk pre 1. – 4. roč. SŠ –</w:t>
      </w:r>
      <w:r>
        <w:rPr>
          <w:spacing w:val="-5"/>
          <w:sz w:val="24"/>
        </w:rPr>
        <w:t xml:space="preserve"> </w:t>
      </w:r>
      <w:r>
        <w:rPr>
          <w:sz w:val="24"/>
        </w:rPr>
        <w:t>prepracované</w:t>
      </w:r>
    </w:p>
    <w:p w14:paraId="14AF2DA8" w14:textId="77777777" w:rsidR="00CF2E2A" w:rsidRDefault="00282FD6">
      <w:pPr>
        <w:pStyle w:val="Zkladntext"/>
        <w:ind w:left="4331"/>
      </w:pPr>
      <w:r>
        <w:t>vydanie / SPN</w:t>
      </w:r>
    </w:p>
    <w:p w14:paraId="1F775190" w14:textId="77777777" w:rsidR="00CF2E2A" w:rsidRDefault="00282FD6">
      <w:pPr>
        <w:pStyle w:val="Odsekzoznamu"/>
        <w:numPr>
          <w:ilvl w:val="0"/>
          <w:numId w:val="6"/>
        </w:numPr>
        <w:tabs>
          <w:tab w:val="left" w:pos="645"/>
          <w:tab w:val="left" w:pos="647"/>
        </w:tabs>
        <w:ind w:hanging="429"/>
        <w:rPr>
          <w:sz w:val="24"/>
        </w:rPr>
      </w:pPr>
      <w:r>
        <w:rPr>
          <w:sz w:val="24"/>
        </w:rPr>
        <w:t xml:space="preserve">M. </w:t>
      </w:r>
      <w:proofErr w:type="spellStart"/>
      <w:r>
        <w:rPr>
          <w:sz w:val="24"/>
        </w:rPr>
        <w:t>Kuchariková</w:t>
      </w:r>
      <w:proofErr w:type="spellEnd"/>
      <w:r>
        <w:rPr>
          <w:sz w:val="24"/>
        </w:rPr>
        <w:t xml:space="preserve">, A. </w:t>
      </w:r>
      <w:proofErr w:type="spellStart"/>
      <w:r>
        <w:rPr>
          <w:sz w:val="24"/>
        </w:rPr>
        <w:t>Húsková</w:t>
      </w:r>
      <w:proofErr w:type="spellEnd"/>
      <w:r>
        <w:rPr>
          <w:sz w:val="24"/>
        </w:rPr>
        <w:t>, a kol. Cvičebnica – Slovenský jazyk pre 1. ročník</w:t>
      </w:r>
    </w:p>
    <w:p w14:paraId="3F80B863" w14:textId="77777777" w:rsidR="00CF2E2A" w:rsidRDefault="00282FD6">
      <w:pPr>
        <w:pStyle w:val="Zkladntext"/>
        <w:ind w:left="4331"/>
      </w:pPr>
      <w:r>
        <w:t>stredných škôl / SPN</w:t>
      </w:r>
    </w:p>
    <w:p w14:paraId="482E74D9" w14:textId="77777777" w:rsidR="00CF2E2A" w:rsidRDefault="00282FD6">
      <w:pPr>
        <w:pStyle w:val="Odsekzoznamu"/>
        <w:numPr>
          <w:ilvl w:val="0"/>
          <w:numId w:val="6"/>
        </w:numPr>
        <w:tabs>
          <w:tab w:val="left" w:pos="645"/>
          <w:tab w:val="left" w:pos="647"/>
          <w:tab w:val="left" w:pos="4330"/>
        </w:tabs>
        <w:ind w:hanging="429"/>
        <w:rPr>
          <w:sz w:val="24"/>
        </w:rPr>
      </w:pPr>
      <w:r>
        <w:rPr>
          <w:sz w:val="24"/>
        </w:rPr>
        <w:t xml:space="preserve">K. </w:t>
      </w:r>
      <w:proofErr w:type="spellStart"/>
      <w:r>
        <w:rPr>
          <w:sz w:val="24"/>
        </w:rPr>
        <w:t>Hincová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Húsková</w:t>
      </w:r>
      <w:proofErr w:type="spellEnd"/>
      <w:r>
        <w:rPr>
          <w:sz w:val="24"/>
        </w:rPr>
        <w:tab/>
        <w:t>Slovenský jazyk pre 2. roč. SŠ – cvičebnica /</w:t>
      </w:r>
      <w:r>
        <w:rPr>
          <w:spacing w:val="-8"/>
          <w:sz w:val="24"/>
        </w:rPr>
        <w:t xml:space="preserve"> </w:t>
      </w:r>
      <w:r>
        <w:rPr>
          <w:sz w:val="24"/>
        </w:rPr>
        <w:t>SPN</w:t>
      </w:r>
    </w:p>
    <w:p w14:paraId="39457C3A" w14:textId="77777777" w:rsidR="00CF2E2A" w:rsidRDefault="00282FD6">
      <w:pPr>
        <w:pStyle w:val="Odsekzoznamu"/>
        <w:numPr>
          <w:ilvl w:val="0"/>
          <w:numId w:val="6"/>
        </w:numPr>
        <w:tabs>
          <w:tab w:val="left" w:pos="645"/>
          <w:tab w:val="left" w:pos="647"/>
          <w:tab w:val="left" w:pos="4330"/>
        </w:tabs>
        <w:ind w:hanging="429"/>
        <w:rPr>
          <w:sz w:val="24"/>
        </w:rPr>
      </w:pPr>
      <w:r>
        <w:rPr>
          <w:sz w:val="24"/>
        </w:rPr>
        <w:t xml:space="preserve">K. </w:t>
      </w:r>
      <w:proofErr w:type="spellStart"/>
      <w:r>
        <w:rPr>
          <w:sz w:val="24"/>
        </w:rPr>
        <w:t>Hincová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Húsková</w:t>
      </w:r>
      <w:proofErr w:type="spellEnd"/>
      <w:r>
        <w:rPr>
          <w:sz w:val="24"/>
        </w:rPr>
        <w:tab/>
        <w:t>Slovenský jazyk pre 3. roč. SŠ – cvičebnica /</w:t>
      </w:r>
      <w:r>
        <w:rPr>
          <w:spacing w:val="-8"/>
          <w:sz w:val="24"/>
        </w:rPr>
        <w:t xml:space="preserve"> </w:t>
      </w:r>
      <w:r>
        <w:rPr>
          <w:sz w:val="24"/>
        </w:rPr>
        <w:t>SPN</w:t>
      </w:r>
    </w:p>
    <w:p w14:paraId="39BB9D47" w14:textId="77777777" w:rsidR="00CF2E2A" w:rsidRDefault="00282FD6">
      <w:pPr>
        <w:pStyle w:val="Odsekzoznamu"/>
        <w:numPr>
          <w:ilvl w:val="0"/>
          <w:numId w:val="6"/>
        </w:numPr>
        <w:tabs>
          <w:tab w:val="left" w:pos="645"/>
          <w:tab w:val="left" w:pos="647"/>
          <w:tab w:val="left" w:pos="4330"/>
        </w:tabs>
        <w:ind w:hanging="429"/>
        <w:rPr>
          <w:sz w:val="24"/>
        </w:rPr>
      </w:pPr>
      <w:r>
        <w:rPr>
          <w:sz w:val="24"/>
        </w:rPr>
        <w:t xml:space="preserve">K. </w:t>
      </w:r>
      <w:proofErr w:type="spellStart"/>
      <w:r>
        <w:rPr>
          <w:sz w:val="24"/>
        </w:rPr>
        <w:t>Hincová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Húsková</w:t>
      </w:r>
      <w:proofErr w:type="spellEnd"/>
      <w:r>
        <w:rPr>
          <w:sz w:val="24"/>
        </w:rPr>
        <w:tab/>
        <w:t>Slovenský jazyk pre 4. roč. SŠ – cvičebnica /</w:t>
      </w:r>
      <w:r>
        <w:rPr>
          <w:spacing w:val="-9"/>
          <w:sz w:val="24"/>
        </w:rPr>
        <w:t xml:space="preserve"> </w:t>
      </w:r>
      <w:r>
        <w:rPr>
          <w:sz w:val="24"/>
        </w:rPr>
        <w:t>SPN</w:t>
      </w:r>
    </w:p>
    <w:p w14:paraId="6D8D8F52" w14:textId="77777777" w:rsidR="00CF2E2A" w:rsidRDefault="00282FD6">
      <w:pPr>
        <w:pStyle w:val="Odsekzoznamu"/>
        <w:numPr>
          <w:ilvl w:val="0"/>
          <w:numId w:val="6"/>
        </w:numPr>
        <w:tabs>
          <w:tab w:val="left" w:pos="645"/>
          <w:tab w:val="left" w:pos="647"/>
          <w:tab w:val="left" w:pos="4330"/>
        </w:tabs>
        <w:ind w:left="4331" w:right="783" w:hanging="4113"/>
        <w:rPr>
          <w:sz w:val="24"/>
        </w:rPr>
      </w:pPr>
      <w:r>
        <w:rPr>
          <w:sz w:val="24"/>
        </w:rPr>
        <w:t xml:space="preserve">M. </w:t>
      </w:r>
      <w:proofErr w:type="spellStart"/>
      <w:r>
        <w:rPr>
          <w:sz w:val="24"/>
        </w:rPr>
        <w:t>Caltíková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kol.</w:t>
      </w:r>
      <w:r>
        <w:rPr>
          <w:sz w:val="24"/>
        </w:rPr>
        <w:tab/>
        <w:t xml:space="preserve">Slovenský jazyk pre 1. roč. SŠ – alternatívna učebnica / Orbis </w:t>
      </w:r>
      <w:proofErr w:type="spellStart"/>
      <w:r>
        <w:rPr>
          <w:sz w:val="24"/>
        </w:rPr>
        <w:t>Pictus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Istropolitana</w:t>
      </w:r>
      <w:proofErr w:type="spellEnd"/>
    </w:p>
    <w:p w14:paraId="6AC03785" w14:textId="77777777" w:rsidR="00CF2E2A" w:rsidRDefault="00282FD6">
      <w:pPr>
        <w:pStyle w:val="Odsekzoznamu"/>
        <w:numPr>
          <w:ilvl w:val="0"/>
          <w:numId w:val="6"/>
        </w:numPr>
        <w:tabs>
          <w:tab w:val="left" w:pos="645"/>
          <w:tab w:val="left" w:pos="647"/>
          <w:tab w:val="left" w:pos="4330"/>
        </w:tabs>
        <w:spacing w:before="1"/>
        <w:ind w:left="4331" w:right="168" w:hanging="4113"/>
        <w:rPr>
          <w:sz w:val="24"/>
        </w:rPr>
      </w:pPr>
      <w:r>
        <w:rPr>
          <w:sz w:val="24"/>
        </w:rPr>
        <w:t xml:space="preserve">M. </w:t>
      </w:r>
      <w:proofErr w:type="spellStart"/>
      <w:r>
        <w:rPr>
          <w:sz w:val="24"/>
        </w:rPr>
        <w:t>Caltíková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kol.</w:t>
      </w:r>
      <w:r>
        <w:rPr>
          <w:sz w:val="24"/>
        </w:rPr>
        <w:tab/>
        <w:t xml:space="preserve">Slovenský jazyk pre 1. roč. SŠ – cvičebnica / Orbis </w:t>
      </w:r>
      <w:proofErr w:type="spellStart"/>
      <w:r>
        <w:rPr>
          <w:sz w:val="24"/>
        </w:rPr>
        <w:t>Pictus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Istropolitana</w:t>
      </w:r>
      <w:proofErr w:type="spellEnd"/>
    </w:p>
    <w:p w14:paraId="6B1ED789" w14:textId="77777777" w:rsidR="00CF2E2A" w:rsidRDefault="00282FD6">
      <w:pPr>
        <w:pStyle w:val="Odsekzoznamu"/>
        <w:numPr>
          <w:ilvl w:val="0"/>
          <w:numId w:val="6"/>
        </w:numPr>
        <w:tabs>
          <w:tab w:val="left" w:pos="645"/>
          <w:tab w:val="left" w:pos="647"/>
          <w:tab w:val="left" w:pos="4330"/>
        </w:tabs>
        <w:ind w:left="4331" w:right="783" w:hanging="4113"/>
        <w:rPr>
          <w:sz w:val="24"/>
        </w:rPr>
      </w:pPr>
      <w:r>
        <w:rPr>
          <w:sz w:val="24"/>
        </w:rPr>
        <w:t xml:space="preserve">M. </w:t>
      </w:r>
      <w:proofErr w:type="spellStart"/>
      <w:r>
        <w:rPr>
          <w:sz w:val="24"/>
        </w:rPr>
        <w:t>Caltíková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kol.</w:t>
      </w:r>
      <w:r>
        <w:rPr>
          <w:sz w:val="24"/>
        </w:rPr>
        <w:tab/>
        <w:t xml:space="preserve">Slovenský jazyk pre 2. roč. SŠ – alternatívna učebnica / Orbis </w:t>
      </w:r>
      <w:proofErr w:type="spellStart"/>
      <w:r>
        <w:rPr>
          <w:sz w:val="24"/>
        </w:rPr>
        <w:t>Pictus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Istropolitana</w:t>
      </w:r>
      <w:proofErr w:type="spellEnd"/>
    </w:p>
    <w:p w14:paraId="193F8407" w14:textId="77777777" w:rsidR="00CF2E2A" w:rsidRDefault="00282FD6">
      <w:pPr>
        <w:pStyle w:val="Odsekzoznamu"/>
        <w:numPr>
          <w:ilvl w:val="0"/>
          <w:numId w:val="6"/>
        </w:numPr>
        <w:tabs>
          <w:tab w:val="left" w:pos="645"/>
          <w:tab w:val="left" w:pos="647"/>
          <w:tab w:val="left" w:pos="4330"/>
        </w:tabs>
        <w:ind w:left="4331" w:right="168" w:hanging="4113"/>
        <w:rPr>
          <w:sz w:val="24"/>
        </w:rPr>
      </w:pPr>
      <w:r>
        <w:rPr>
          <w:sz w:val="24"/>
        </w:rPr>
        <w:t xml:space="preserve">M. </w:t>
      </w:r>
      <w:proofErr w:type="spellStart"/>
      <w:r>
        <w:rPr>
          <w:sz w:val="24"/>
        </w:rPr>
        <w:t>Caltíková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kol.</w:t>
      </w:r>
      <w:r>
        <w:rPr>
          <w:sz w:val="24"/>
        </w:rPr>
        <w:tab/>
        <w:t xml:space="preserve">Slovenský jazyk pre 2. roč. SŠ – cvičebnica / Orbis </w:t>
      </w:r>
      <w:proofErr w:type="spellStart"/>
      <w:r>
        <w:rPr>
          <w:sz w:val="24"/>
        </w:rPr>
        <w:t>Pictus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Istropolitana</w:t>
      </w:r>
      <w:proofErr w:type="spellEnd"/>
    </w:p>
    <w:p w14:paraId="34B8D1B1" w14:textId="77777777" w:rsidR="00CF2E2A" w:rsidRDefault="00282FD6">
      <w:pPr>
        <w:pStyle w:val="Odsekzoznamu"/>
        <w:numPr>
          <w:ilvl w:val="0"/>
          <w:numId w:val="6"/>
        </w:numPr>
        <w:tabs>
          <w:tab w:val="left" w:pos="647"/>
          <w:tab w:val="left" w:pos="4330"/>
        </w:tabs>
        <w:ind w:left="4331" w:right="783" w:hanging="4113"/>
        <w:rPr>
          <w:sz w:val="24"/>
        </w:rPr>
      </w:pPr>
      <w:r>
        <w:rPr>
          <w:sz w:val="24"/>
        </w:rPr>
        <w:t xml:space="preserve">M. </w:t>
      </w:r>
      <w:proofErr w:type="spellStart"/>
      <w:r>
        <w:rPr>
          <w:sz w:val="24"/>
        </w:rPr>
        <w:t>Caltíková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kol.</w:t>
      </w:r>
      <w:r>
        <w:rPr>
          <w:sz w:val="24"/>
        </w:rPr>
        <w:tab/>
        <w:t xml:space="preserve">Slovenský jazyk pre 3. roč. SŠ – alternatívna učebnica / Orbis </w:t>
      </w:r>
      <w:proofErr w:type="spellStart"/>
      <w:r>
        <w:rPr>
          <w:sz w:val="24"/>
        </w:rPr>
        <w:t>Pictus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Istropolitana</w:t>
      </w:r>
      <w:proofErr w:type="spellEnd"/>
    </w:p>
    <w:p w14:paraId="31514247" w14:textId="77777777" w:rsidR="00CF2E2A" w:rsidRDefault="00282FD6">
      <w:pPr>
        <w:pStyle w:val="Odsekzoznamu"/>
        <w:numPr>
          <w:ilvl w:val="0"/>
          <w:numId w:val="6"/>
        </w:numPr>
        <w:tabs>
          <w:tab w:val="left" w:pos="647"/>
          <w:tab w:val="left" w:pos="4330"/>
        </w:tabs>
        <w:ind w:left="4331" w:right="168" w:hanging="4113"/>
        <w:rPr>
          <w:sz w:val="24"/>
        </w:rPr>
      </w:pPr>
      <w:r>
        <w:rPr>
          <w:sz w:val="24"/>
        </w:rPr>
        <w:t xml:space="preserve">M. </w:t>
      </w:r>
      <w:proofErr w:type="spellStart"/>
      <w:r>
        <w:rPr>
          <w:sz w:val="24"/>
        </w:rPr>
        <w:t>Caltíková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kol.</w:t>
      </w:r>
      <w:r>
        <w:rPr>
          <w:sz w:val="24"/>
        </w:rPr>
        <w:tab/>
        <w:t xml:space="preserve">Slovenský jazyk pre 3. roč. SŠ – cvičebnice / Orbis </w:t>
      </w:r>
      <w:proofErr w:type="spellStart"/>
      <w:r>
        <w:rPr>
          <w:sz w:val="24"/>
        </w:rPr>
        <w:t>Pictus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Istropolitana</w:t>
      </w:r>
      <w:proofErr w:type="spellEnd"/>
    </w:p>
    <w:p w14:paraId="15686281" w14:textId="77777777" w:rsidR="00CF2E2A" w:rsidRDefault="00282FD6">
      <w:pPr>
        <w:pStyle w:val="Odsekzoznamu"/>
        <w:numPr>
          <w:ilvl w:val="0"/>
          <w:numId w:val="6"/>
        </w:numPr>
        <w:tabs>
          <w:tab w:val="left" w:pos="647"/>
        </w:tabs>
        <w:ind w:hanging="429"/>
        <w:rPr>
          <w:sz w:val="24"/>
        </w:rPr>
      </w:pPr>
      <w:r>
        <w:rPr>
          <w:sz w:val="24"/>
        </w:rPr>
        <w:t xml:space="preserve">N. </w:t>
      </w:r>
      <w:proofErr w:type="spellStart"/>
      <w:r>
        <w:rPr>
          <w:sz w:val="24"/>
        </w:rPr>
        <w:t>Ihnátková</w:t>
      </w:r>
      <w:proofErr w:type="spellEnd"/>
      <w:r>
        <w:rPr>
          <w:sz w:val="24"/>
        </w:rPr>
        <w:t xml:space="preserve">, M. Fedorová, M. Jablonská Mária, V. </w:t>
      </w:r>
      <w:proofErr w:type="spellStart"/>
      <w:r>
        <w:rPr>
          <w:sz w:val="24"/>
        </w:rPr>
        <w:t>Krahulcová</w:t>
      </w:r>
      <w:proofErr w:type="spellEnd"/>
      <w:r>
        <w:rPr>
          <w:sz w:val="24"/>
        </w:rPr>
        <w:t>, R.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Trutz</w:t>
      </w:r>
      <w:proofErr w:type="spellEnd"/>
    </w:p>
    <w:p w14:paraId="6097B7FE" w14:textId="77777777" w:rsidR="00CF2E2A" w:rsidRDefault="00282FD6">
      <w:pPr>
        <w:pStyle w:val="Zkladntext"/>
        <w:ind w:left="4467"/>
      </w:pPr>
      <w:r>
        <w:t>Čítanka 1 pre 1. ročník gymnázií a stredných škôl</w:t>
      </w:r>
    </w:p>
    <w:p w14:paraId="377A6FE7" w14:textId="77777777" w:rsidR="00CF2E2A" w:rsidRDefault="00282FD6">
      <w:pPr>
        <w:pStyle w:val="Zkladntext"/>
        <w:spacing w:before="1"/>
        <w:ind w:left="4331"/>
      </w:pPr>
      <w:r>
        <w:t>/ IMPRO LITERA</w:t>
      </w:r>
    </w:p>
    <w:p w14:paraId="6F23C895" w14:textId="77777777" w:rsidR="00CF2E2A" w:rsidRDefault="00282FD6">
      <w:pPr>
        <w:pStyle w:val="Odsekzoznamu"/>
        <w:numPr>
          <w:ilvl w:val="0"/>
          <w:numId w:val="6"/>
        </w:numPr>
        <w:tabs>
          <w:tab w:val="left" w:pos="647"/>
        </w:tabs>
        <w:ind w:hanging="429"/>
        <w:rPr>
          <w:sz w:val="24"/>
        </w:rPr>
      </w:pPr>
      <w:r>
        <w:rPr>
          <w:sz w:val="24"/>
        </w:rPr>
        <w:t xml:space="preserve">N. </w:t>
      </w:r>
      <w:proofErr w:type="spellStart"/>
      <w:r>
        <w:rPr>
          <w:sz w:val="24"/>
        </w:rPr>
        <w:t>Ihnátková</w:t>
      </w:r>
      <w:proofErr w:type="spellEnd"/>
      <w:r>
        <w:rPr>
          <w:sz w:val="24"/>
        </w:rPr>
        <w:t xml:space="preserve">, M. Fedorová, M. Jablonská Mária, V. </w:t>
      </w:r>
      <w:proofErr w:type="spellStart"/>
      <w:r>
        <w:rPr>
          <w:sz w:val="24"/>
        </w:rPr>
        <w:t>Krahulcová</w:t>
      </w:r>
      <w:proofErr w:type="spellEnd"/>
      <w:r>
        <w:rPr>
          <w:sz w:val="24"/>
        </w:rPr>
        <w:t>, R.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Trutz</w:t>
      </w:r>
      <w:proofErr w:type="spellEnd"/>
    </w:p>
    <w:p w14:paraId="4AD2E9E6" w14:textId="77777777" w:rsidR="00CF2E2A" w:rsidRDefault="00282FD6">
      <w:pPr>
        <w:pStyle w:val="Zkladntext"/>
        <w:ind w:left="4467" w:right="164"/>
      </w:pPr>
      <w:r>
        <w:t>Čítanka 2 pre 2. ročník gymnázií a stredných škôl IMPRO LITERA</w:t>
      </w:r>
    </w:p>
    <w:p w14:paraId="1863FA71" w14:textId="77777777" w:rsidR="00CF2E2A" w:rsidRDefault="00CF2E2A">
      <w:pPr>
        <w:pStyle w:val="Zkladntext"/>
        <w:spacing w:before="11"/>
        <w:rPr>
          <w:sz w:val="23"/>
        </w:rPr>
      </w:pPr>
    </w:p>
    <w:p w14:paraId="4E8B8B61" w14:textId="77777777" w:rsidR="00CF2E2A" w:rsidRDefault="00282FD6">
      <w:pPr>
        <w:pStyle w:val="Odsekzoznamu"/>
        <w:numPr>
          <w:ilvl w:val="0"/>
          <w:numId w:val="6"/>
        </w:numPr>
        <w:tabs>
          <w:tab w:val="left" w:pos="647"/>
        </w:tabs>
        <w:ind w:hanging="429"/>
        <w:rPr>
          <w:sz w:val="24"/>
        </w:rPr>
      </w:pPr>
      <w:r>
        <w:rPr>
          <w:sz w:val="24"/>
        </w:rPr>
        <w:t xml:space="preserve">N. </w:t>
      </w:r>
      <w:proofErr w:type="spellStart"/>
      <w:r>
        <w:rPr>
          <w:sz w:val="24"/>
        </w:rPr>
        <w:t>Ihnátková</w:t>
      </w:r>
      <w:proofErr w:type="spellEnd"/>
      <w:r>
        <w:rPr>
          <w:sz w:val="24"/>
        </w:rPr>
        <w:t xml:space="preserve">, M. Fedorová, M. Jablonská Mária, V. </w:t>
      </w:r>
      <w:proofErr w:type="spellStart"/>
      <w:r>
        <w:rPr>
          <w:sz w:val="24"/>
        </w:rPr>
        <w:t>Krahulcová</w:t>
      </w:r>
      <w:proofErr w:type="spellEnd"/>
      <w:r>
        <w:rPr>
          <w:sz w:val="24"/>
        </w:rPr>
        <w:t>, R.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Trutz</w:t>
      </w:r>
      <w:proofErr w:type="spellEnd"/>
    </w:p>
    <w:p w14:paraId="5A6EE945" w14:textId="77777777" w:rsidR="00CF2E2A" w:rsidRDefault="00282FD6">
      <w:pPr>
        <w:pStyle w:val="Zkladntext"/>
        <w:ind w:left="4331" w:right="233"/>
      </w:pPr>
      <w:r>
        <w:t>Čítanka 3 pre 3. ročník gymnázií a stredných škôl/ IMPRO LITERA</w:t>
      </w:r>
    </w:p>
    <w:p w14:paraId="6BF7DE85" w14:textId="77777777" w:rsidR="00CF2E2A" w:rsidRDefault="00282FD6">
      <w:pPr>
        <w:pStyle w:val="Odsekzoznamu"/>
        <w:numPr>
          <w:ilvl w:val="0"/>
          <w:numId w:val="6"/>
        </w:numPr>
        <w:tabs>
          <w:tab w:val="left" w:pos="647"/>
        </w:tabs>
        <w:ind w:hanging="429"/>
        <w:rPr>
          <w:sz w:val="24"/>
        </w:rPr>
      </w:pPr>
      <w:r>
        <w:rPr>
          <w:sz w:val="24"/>
        </w:rPr>
        <w:t xml:space="preserve">N. </w:t>
      </w:r>
      <w:proofErr w:type="spellStart"/>
      <w:r>
        <w:rPr>
          <w:sz w:val="24"/>
        </w:rPr>
        <w:t>Ihnátková</w:t>
      </w:r>
      <w:proofErr w:type="spellEnd"/>
      <w:r>
        <w:rPr>
          <w:sz w:val="24"/>
        </w:rPr>
        <w:t xml:space="preserve">, M. Fedorová, M. Jablonská Mária, V. </w:t>
      </w:r>
      <w:proofErr w:type="spellStart"/>
      <w:r>
        <w:rPr>
          <w:sz w:val="24"/>
        </w:rPr>
        <w:t>Krahulcová</w:t>
      </w:r>
      <w:proofErr w:type="spellEnd"/>
      <w:r>
        <w:rPr>
          <w:sz w:val="24"/>
        </w:rPr>
        <w:t>, R.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Trutz</w:t>
      </w:r>
      <w:proofErr w:type="spellEnd"/>
    </w:p>
    <w:p w14:paraId="1F208815" w14:textId="77777777" w:rsidR="00CF2E2A" w:rsidRDefault="00282FD6">
      <w:pPr>
        <w:pStyle w:val="Zkladntext"/>
        <w:ind w:left="4331" w:right="233"/>
      </w:pPr>
      <w:r>
        <w:t>Čítanka4 pre 4. ročník gymnázií a stredných škôl / IMPRO LITERA</w:t>
      </w:r>
    </w:p>
    <w:p w14:paraId="3E115988" w14:textId="77777777" w:rsidR="00CF2E2A" w:rsidRDefault="00282FD6">
      <w:pPr>
        <w:pStyle w:val="Odsekzoznamu"/>
        <w:numPr>
          <w:ilvl w:val="0"/>
          <w:numId w:val="6"/>
        </w:numPr>
        <w:tabs>
          <w:tab w:val="left" w:pos="647"/>
          <w:tab w:val="left" w:pos="4330"/>
        </w:tabs>
        <w:spacing w:line="274" w:lineRule="exact"/>
        <w:ind w:hanging="429"/>
        <w:rPr>
          <w:sz w:val="24"/>
        </w:rPr>
      </w:pPr>
      <w:r>
        <w:rPr>
          <w:sz w:val="24"/>
        </w:rPr>
        <w:t xml:space="preserve">V. </w:t>
      </w:r>
      <w:proofErr w:type="spellStart"/>
      <w:r>
        <w:rPr>
          <w:sz w:val="24"/>
        </w:rPr>
        <w:t>Obert</w:t>
      </w:r>
      <w:proofErr w:type="spellEnd"/>
      <w:r>
        <w:rPr>
          <w:sz w:val="24"/>
        </w:rPr>
        <w:t>, M. Ivanová,</w:t>
      </w:r>
      <w:r>
        <w:rPr>
          <w:spacing w:val="-3"/>
          <w:sz w:val="24"/>
        </w:rPr>
        <w:t xml:space="preserve"> </w:t>
      </w:r>
      <w:r>
        <w:rPr>
          <w:sz w:val="24"/>
        </w:rPr>
        <w:t>M.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Keruľová</w:t>
      </w:r>
      <w:proofErr w:type="spellEnd"/>
      <w:r>
        <w:rPr>
          <w:sz w:val="24"/>
        </w:rPr>
        <w:tab/>
        <w:t>Literatúra 1 pre 1. ročník gymnázií a</w:t>
      </w:r>
      <w:r>
        <w:rPr>
          <w:spacing w:val="-10"/>
          <w:sz w:val="24"/>
        </w:rPr>
        <w:t xml:space="preserve"> </w:t>
      </w:r>
      <w:r>
        <w:rPr>
          <w:sz w:val="24"/>
        </w:rPr>
        <w:t>stredných</w:t>
      </w:r>
    </w:p>
    <w:p w14:paraId="3AA49052" w14:textId="77777777" w:rsidR="00CF2E2A" w:rsidRDefault="00282FD6">
      <w:pPr>
        <w:pStyle w:val="Zkladntext"/>
        <w:ind w:left="4331"/>
      </w:pPr>
      <w:r>
        <w:t>škôl / IMPRO LITERA</w:t>
      </w:r>
    </w:p>
    <w:p w14:paraId="5641726E" w14:textId="77777777" w:rsidR="00CF2E2A" w:rsidRDefault="00282FD6">
      <w:pPr>
        <w:pStyle w:val="Odsekzoznamu"/>
        <w:numPr>
          <w:ilvl w:val="0"/>
          <w:numId w:val="6"/>
        </w:numPr>
        <w:tabs>
          <w:tab w:val="left" w:pos="647"/>
        </w:tabs>
        <w:ind w:hanging="429"/>
        <w:rPr>
          <w:sz w:val="24"/>
        </w:rPr>
      </w:pPr>
      <w:r>
        <w:rPr>
          <w:sz w:val="24"/>
        </w:rPr>
        <w:t xml:space="preserve">V. </w:t>
      </w:r>
      <w:proofErr w:type="spellStart"/>
      <w:r>
        <w:rPr>
          <w:sz w:val="24"/>
        </w:rPr>
        <w:t>Obert</w:t>
      </w:r>
      <w:proofErr w:type="spellEnd"/>
      <w:r>
        <w:rPr>
          <w:sz w:val="24"/>
        </w:rPr>
        <w:t xml:space="preserve">, M. Ivanová, </w:t>
      </w:r>
      <w:proofErr w:type="spellStart"/>
      <w:r>
        <w:rPr>
          <w:sz w:val="24"/>
        </w:rPr>
        <w:t>Žemberová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Viera</w:t>
      </w:r>
    </w:p>
    <w:p w14:paraId="27CFBB3B" w14:textId="77777777" w:rsidR="00CF2E2A" w:rsidRDefault="00282FD6">
      <w:pPr>
        <w:pStyle w:val="Zkladntext"/>
        <w:ind w:left="4331" w:right="519"/>
      </w:pPr>
      <w:r>
        <w:t>Literatúra 2 pre 2. ročník gymnázií a stredných škôl / IMPRO LITERA</w:t>
      </w:r>
    </w:p>
    <w:p w14:paraId="674E9508" w14:textId="77777777" w:rsidR="00CF2E2A" w:rsidRDefault="00282FD6">
      <w:pPr>
        <w:pStyle w:val="Odsekzoznamu"/>
        <w:numPr>
          <w:ilvl w:val="0"/>
          <w:numId w:val="6"/>
        </w:numPr>
        <w:tabs>
          <w:tab w:val="left" w:pos="647"/>
        </w:tabs>
        <w:ind w:hanging="429"/>
        <w:rPr>
          <w:sz w:val="24"/>
        </w:rPr>
      </w:pPr>
      <w:r>
        <w:rPr>
          <w:sz w:val="24"/>
        </w:rPr>
        <w:t xml:space="preserve">V. </w:t>
      </w:r>
      <w:proofErr w:type="spellStart"/>
      <w:r>
        <w:rPr>
          <w:sz w:val="24"/>
        </w:rPr>
        <w:t>Obert</w:t>
      </w:r>
      <w:proofErr w:type="spellEnd"/>
      <w:r>
        <w:rPr>
          <w:sz w:val="24"/>
        </w:rPr>
        <w:t>, M. Bátorová, M. Ivanová, J.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Špaček</w:t>
      </w:r>
      <w:proofErr w:type="spellEnd"/>
    </w:p>
    <w:p w14:paraId="4CB84280" w14:textId="77777777" w:rsidR="00CF2E2A" w:rsidRDefault="00282FD6">
      <w:pPr>
        <w:pStyle w:val="Zkladntext"/>
        <w:ind w:left="4331" w:right="519"/>
      </w:pPr>
      <w:r>
        <w:t>Literatúra 3 pre 3. ročník gymnázií a stredných škôl / IMPRO LITERA</w:t>
      </w:r>
    </w:p>
    <w:p w14:paraId="53DC063C" w14:textId="77777777" w:rsidR="00CF2E2A" w:rsidRDefault="00282FD6">
      <w:pPr>
        <w:pStyle w:val="Odsekzoznamu"/>
        <w:numPr>
          <w:ilvl w:val="0"/>
          <w:numId w:val="6"/>
        </w:numPr>
        <w:tabs>
          <w:tab w:val="left" w:pos="647"/>
        </w:tabs>
        <w:ind w:hanging="429"/>
        <w:rPr>
          <w:sz w:val="24"/>
        </w:rPr>
      </w:pPr>
      <w:r>
        <w:rPr>
          <w:sz w:val="24"/>
        </w:rPr>
        <w:t xml:space="preserve">V. </w:t>
      </w:r>
      <w:proofErr w:type="spellStart"/>
      <w:r>
        <w:rPr>
          <w:sz w:val="24"/>
        </w:rPr>
        <w:t>Obert</w:t>
      </w:r>
      <w:proofErr w:type="spellEnd"/>
      <w:r>
        <w:rPr>
          <w:sz w:val="24"/>
        </w:rPr>
        <w:t xml:space="preserve">, M. Ivanová, I. </w:t>
      </w:r>
      <w:proofErr w:type="spellStart"/>
      <w:r>
        <w:rPr>
          <w:sz w:val="24"/>
        </w:rPr>
        <w:t>Hochel</w:t>
      </w:r>
      <w:proofErr w:type="spellEnd"/>
      <w:r>
        <w:rPr>
          <w:sz w:val="24"/>
        </w:rPr>
        <w:t>, J.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Špaček</w:t>
      </w:r>
      <w:proofErr w:type="spellEnd"/>
    </w:p>
    <w:p w14:paraId="3AE80E8E" w14:textId="77777777" w:rsidR="00CF2E2A" w:rsidRDefault="00282FD6">
      <w:pPr>
        <w:pStyle w:val="Zkladntext"/>
        <w:ind w:left="4331" w:right="519"/>
      </w:pPr>
      <w:r>
        <w:t>Literatúra 4 pre 4. ročník gymnázií a stredných škôl / IMPRO LITERA</w:t>
      </w:r>
    </w:p>
    <w:p w14:paraId="7383207E" w14:textId="77777777" w:rsidR="00CF2E2A" w:rsidRDefault="00282FD6">
      <w:pPr>
        <w:pStyle w:val="Odsekzoznamu"/>
        <w:numPr>
          <w:ilvl w:val="0"/>
          <w:numId w:val="6"/>
        </w:numPr>
        <w:tabs>
          <w:tab w:val="left" w:pos="582"/>
          <w:tab w:val="left" w:pos="4330"/>
        </w:tabs>
        <w:spacing w:before="1"/>
        <w:ind w:left="581" w:hanging="364"/>
        <w:rPr>
          <w:sz w:val="24"/>
        </w:rPr>
      </w:pPr>
      <w:r>
        <w:rPr>
          <w:spacing w:val="-3"/>
          <w:sz w:val="24"/>
        </w:rPr>
        <w:t xml:space="preserve">I. </w:t>
      </w:r>
      <w:r>
        <w:rPr>
          <w:sz w:val="24"/>
        </w:rPr>
        <w:t>Gregorová,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Lapitka</w:t>
      </w:r>
      <w:proofErr w:type="spellEnd"/>
      <w:r>
        <w:rPr>
          <w:sz w:val="24"/>
        </w:rPr>
        <w:tab/>
        <w:t>Literatúra pre 1. ročník gymnázií a</w:t>
      </w:r>
      <w:r>
        <w:rPr>
          <w:spacing w:val="-10"/>
          <w:sz w:val="24"/>
        </w:rPr>
        <w:t xml:space="preserve"> </w:t>
      </w:r>
      <w:r>
        <w:rPr>
          <w:sz w:val="24"/>
        </w:rPr>
        <w:t>stredných</w:t>
      </w:r>
    </w:p>
    <w:p w14:paraId="088289D9" w14:textId="77777777" w:rsidR="00CF2E2A" w:rsidRDefault="00282FD6">
      <w:pPr>
        <w:pStyle w:val="Zkladntext"/>
        <w:ind w:left="4331"/>
      </w:pPr>
      <w:r>
        <w:t>odborných škôl / SPN</w:t>
      </w:r>
    </w:p>
    <w:p w14:paraId="12EEF7EA" w14:textId="77777777" w:rsidR="00CF2E2A" w:rsidRDefault="00282FD6">
      <w:pPr>
        <w:pStyle w:val="Odsekzoznamu"/>
        <w:numPr>
          <w:ilvl w:val="0"/>
          <w:numId w:val="6"/>
        </w:numPr>
        <w:tabs>
          <w:tab w:val="left" w:pos="582"/>
          <w:tab w:val="left" w:pos="4330"/>
        </w:tabs>
        <w:ind w:left="581" w:hanging="364"/>
        <w:rPr>
          <w:sz w:val="24"/>
        </w:rPr>
      </w:pPr>
      <w:r>
        <w:rPr>
          <w:spacing w:val="-3"/>
          <w:sz w:val="24"/>
        </w:rPr>
        <w:t xml:space="preserve">I. </w:t>
      </w:r>
      <w:r>
        <w:rPr>
          <w:sz w:val="24"/>
        </w:rPr>
        <w:t>Gregorová,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Lapitka</w:t>
      </w:r>
      <w:proofErr w:type="spellEnd"/>
      <w:r>
        <w:rPr>
          <w:sz w:val="24"/>
        </w:rPr>
        <w:tab/>
        <w:t>Literatúra pre 2. ročník gymnázií a</w:t>
      </w:r>
      <w:r>
        <w:rPr>
          <w:spacing w:val="-10"/>
          <w:sz w:val="24"/>
        </w:rPr>
        <w:t xml:space="preserve"> </w:t>
      </w:r>
      <w:r>
        <w:rPr>
          <w:sz w:val="24"/>
        </w:rPr>
        <w:t>stredných</w:t>
      </w:r>
    </w:p>
    <w:p w14:paraId="74A99AAE" w14:textId="77777777" w:rsidR="00CF2E2A" w:rsidRDefault="00282FD6">
      <w:pPr>
        <w:pStyle w:val="Zkladntext"/>
        <w:ind w:left="4331"/>
      </w:pPr>
      <w:r>
        <w:t>odborných škôl / SPN</w:t>
      </w:r>
    </w:p>
    <w:p w14:paraId="299FFAC6" w14:textId="77777777" w:rsidR="00CF2E2A" w:rsidRDefault="00CF2E2A">
      <w:pPr>
        <w:sectPr w:rsidR="00CF2E2A">
          <w:pgSz w:w="11910" w:h="16840"/>
          <w:pgMar w:top="1320" w:right="1280" w:bottom="900" w:left="1200" w:header="713" w:footer="710" w:gutter="0"/>
          <w:cols w:space="708"/>
        </w:sectPr>
      </w:pPr>
    </w:p>
    <w:p w14:paraId="7964579E" w14:textId="77777777" w:rsidR="00CF2E2A" w:rsidRDefault="00282FD6">
      <w:pPr>
        <w:pStyle w:val="Odsekzoznamu"/>
        <w:numPr>
          <w:ilvl w:val="0"/>
          <w:numId w:val="6"/>
        </w:numPr>
        <w:tabs>
          <w:tab w:val="left" w:pos="579"/>
          <w:tab w:val="left" w:pos="4330"/>
          <w:tab w:val="left" w:pos="5376"/>
        </w:tabs>
        <w:spacing w:before="80"/>
        <w:ind w:left="4331" w:right="717" w:hanging="4113"/>
        <w:rPr>
          <w:sz w:val="24"/>
        </w:rPr>
      </w:pPr>
      <w:r>
        <w:rPr>
          <w:sz w:val="24"/>
        </w:rPr>
        <w:lastRenderedPageBreak/>
        <w:t>K.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Dvořák</w:t>
      </w:r>
      <w:proofErr w:type="spellEnd"/>
      <w:r>
        <w:rPr>
          <w:sz w:val="24"/>
        </w:rPr>
        <w:tab/>
        <w:t>Čítanka</w:t>
      </w:r>
      <w:r>
        <w:rPr>
          <w:sz w:val="24"/>
        </w:rPr>
        <w:tab/>
        <w:t>pre 1. ročník gymnázií a stredných odborných škôl / SPN</w:t>
      </w:r>
    </w:p>
    <w:p w14:paraId="19823280" w14:textId="77777777" w:rsidR="00CF2E2A" w:rsidRDefault="00282FD6">
      <w:pPr>
        <w:pStyle w:val="Odsekzoznamu"/>
        <w:numPr>
          <w:ilvl w:val="0"/>
          <w:numId w:val="6"/>
        </w:numPr>
        <w:tabs>
          <w:tab w:val="left" w:pos="582"/>
          <w:tab w:val="left" w:pos="4330"/>
        </w:tabs>
        <w:ind w:left="581" w:hanging="364"/>
        <w:rPr>
          <w:sz w:val="24"/>
        </w:rPr>
      </w:pPr>
      <w:r>
        <w:rPr>
          <w:spacing w:val="-3"/>
          <w:sz w:val="24"/>
        </w:rPr>
        <w:t xml:space="preserve">I. </w:t>
      </w:r>
      <w:r>
        <w:rPr>
          <w:sz w:val="24"/>
        </w:rPr>
        <w:t>Gregorová,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Lapitka</w:t>
      </w:r>
      <w:proofErr w:type="spellEnd"/>
      <w:r>
        <w:rPr>
          <w:sz w:val="24"/>
        </w:rPr>
        <w:tab/>
        <w:t>Literatúra pre 3. a 4. ročník gymnázií a</w:t>
      </w:r>
      <w:r>
        <w:rPr>
          <w:spacing w:val="-12"/>
          <w:sz w:val="24"/>
        </w:rPr>
        <w:t xml:space="preserve"> </w:t>
      </w:r>
      <w:r>
        <w:rPr>
          <w:sz w:val="24"/>
        </w:rPr>
        <w:t>stredných</w:t>
      </w:r>
    </w:p>
    <w:p w14:paraId="32D813C5" w14:textId="77777777" w:rsidR="00CF2E2A" w:rsidRDefault="00282FD6">
      <w:pPr>
        <w:pStyle w:val="Zkladntext"/>
        <w:ind w:left="4331"/>
      </w:pPr>
      <w:r>
        <w:t>odborných škôl, 1. Diel / SPN</w:t>
      </w:r>
    </w:p>
    <w:p w14:paraId="267B3A0B" w14:textId="77777777" w:rsidR="00CF2E2A" w:rsidRDefault="00282FD6">
      <w:pPr>
        <w:pStyle w:val="Odsekzoznamu"/>
        <w:numPr>
          <w:ilvl w:val="0"/>
          <w:numId w:val="6"/>
        </w:numPr>
        <w:tabs>
          <w:tab w:val="left" w:pos="582"/>
          <w:tab w:val="left" w:pos="4330"/>
        </w:tabs>
        <w:ind w:left="581" w:hanging="364"/>
        <w:rPr>
          <w:sz w:val="24"/>
        </w:rPr>
      </w:pPr>
      <w:r>
        <w:rPr>
          <w:spacing w:val="-3"/>
          <w:sz w:val="24"/>
        </w:rPr>
        <w:t xml:space="preserve">I. </w:t>
      </w:r>
      <w:r>
        <w:rPr>
          <w:sz w:val="24"/>
        </w:rPr>
        <w:t>Gregorová,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Lapitka</w:t>
      </w:r>
      <w:proofErr w:type="spellEnd"/>
      <w:r>
        <w:rPr>
          <w:sz w:val="24"/>
        </w:rPr>
        <w:tab/>
        <w:t>Literatúra pre 3. a 4. ročník gymnázií a</w:t>
      </w:r>
      <w:r>
        <w:rPr>
          <w:spacing w:val="-12"/>
          <w:sz w:val="24"/>
        </w:rPr>
        <w:t xml:space="preserve"> </w:t>
      </w:r>
      <w:r>
        <w:rPr>
          <w:sz w:val="24"/>
        </w:rPr>
        <w:t>stredných</w:t>
      </w:r>
    </w:p>
    <w:p w14:paraId="606E8ACA" w14:textId="77777777" w:rsidR="00CF2E2A" w:rsidRDefault="00282FD6">
      <w:pPr>
        <w:pStyle w:val="Zkladntext"/>
        <w:ind w:left="4331"/>
      </w:pPr>
      <w:r>
        <w:t>odborných škôl, 2. Diel /SPN</w:t>
      </w:r>
    </w:p>
    <w:p w14:paraId="0BCF5C93" w14:textId="77777777" w:rsidR="00CF2E2A" w:rsidRDefault="00282FD6">
      <w:pPr>
        <w:pStyle w:val="Odsekzoznamu"/>
        <w:numPr>
          <w:ilvl w:val="0"/>
          <w:numId w:val="6"/>
        </w:numPr>
        <w:tabs>
          <w:tab w:val="left" w:pos="579"/>
          <w:tab w:val="left" w:pos="4330"/>
        </w:tabs>
        <w:ind w:left="578" w:hanging="361"/>
        <w:rPr>
          <w:sz w:val="24"/>
        </w:rPr>
      </w:pPr>
      <w:r>
        <w:rPr>
          <w:sz w:val="24"/>
        </w:rPr>
        <w:t>K.</w:t>
      </w:r>
      <w:r>
        <w:rPr>
          <w:spacing w:val="-2"/>
          <w:sz w:val="24"/>
        </w:rPr>
        <w:t xml:space="preserve"> </w:t>
      </w:r>
      <w:r>
        <w:rPr>
          <w:sz w:val="24"/>
        </w:rPr>
        <w:t>Weissová</w:t>
      </w:r>
      <w:r>
        <w:rPr>
          <w:sz w:val="24"/>
        </w:rPr>
        <w:tab/>
        <w:t>Slovenský jazyk a komunikácia /</w:t>
      </w:r>
      <w:r>
        <w:rPr>
          <w:spacing w:val="-6"/>
          <w:sz w:val="24"/>
        </w:rPr>
        <w:t xml:space="preserve"> </w:t>
      </w:r>
      <w:r>
        <w:rPr>
          <w:sz w:val="24"/>
        </w:rPr>
        <w:t>PRÍRODA</w:t>
      </w:r>
    </w:p>
    <w:p w14:paraId="2D1F2A2D" w14:textId="77777777" w:rsidR="00CF2E2A" w:rsidRDefault="00CF2E2A">
      <w:pPr>
        <w:rPr>
          <w:sz w:val="24"/>
        </w:rPr>
        <w:sectPr w:rsidR="00CF2E2A">
          <w:pgSz w:w="11910" w:h="16840"/>
          <w:pgMar w:top="1320" w:right="1280" w:bottom="900" w:left="1200" w:header="713" w:footer="710" w:gutter="0"/>
          <w:cols w:space="708"/>
        </w:sectPr>
      </w:pPr>
    </w:p>
    <w:p w14:paraId="1FA1D1B9" w14:textId="77777777" w:rsidR="00CF2E2A" w:rsidRDefault="00CF2E2A">
      <w:pPr>
        <w:pStyle w:val="Zkladntext"/>
        <w:spacing w:before="7"/>
        <w:rPr>
          <w:sz w:val="12"/>
        </w:rPr>
      </w:pPr>
    </w:p>
    <w:p w14:paraId="1DF763BA" w14:textId="77777777" w:rsidR="00CF2E2A" w:rsidRDefault="00282FD6">
      <w:pPr>
        <w:pStyle w:val="Nadpis1"/>
        <w:numPr>
          <w:ilvl w:val="1"/>
          <w:numId w:val="6"/>
        </w:numPr>
        <w:tabs>
          <w:tab w:val="left" w:pos="915"/>
          <w:tab w:val="left" w:pos="2198"/>
        </w:tabs>
        <w:spacing w:before="90" w:after="3"/>
        <w:ind w:hanging="337"/>
      </w:pPr>
      <w:r>
        <w:t>ROČNÍK</w:t>
      </w:r>
      <w:r>
        <w:tab/>
        <w:t>Slovenský</w:t>
      </w:r>
      <w:r>
        <w:rPr>
          <w:spacing w:val="-1"/>
        </w:rPr>
        <w:t xml:space="preserve"> </w:t>
      </w:r>
      <w:r>
        <w:t>jazyk</w:t>
      </w: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3060"/>
        <w:gridCol w:w="3060"/>
        <w:gridCol w:w="3600"/>
        <w:gridCol w:w="2009"/>
      </w:tblGrid>
      <w:tr w:rsidR="00CF2E2A" w14:paraId="0AAF857C" w14:textId="77777777">
        <w:trPr>
          <w:trHeight w:val="772"/>
        </w:trPr>
        <w:tc>
          <w:tcPr>
            <w:tcW w:w="2088" w:type="dxa"/>
          </w:tcPr>
          <w:p w14:paraId="36B98EEB" w14:textId="77777777" w:rsidR="00CF2E2A" w:rsidRDefault="00282FD6">
            <w:pPr>
              <w:pStyle w:val="TableParagraph"/>
              <w:ind w:left="480" w:hanging="240"/>
              <w:rPr>
                <w:sz w:val="24"/>
              </w:rPr>
            </w:pPr>
            <w:r>
              <w:rPr>
                <w:sz w:val="24"/>
              </w:rPr>
              <w:t>Tematický celok počet hodín</w:t>
            </w:r>
          </w:p>
        </w:tc>
        <w:tc>
          <w:tcPr>
            <w:tcW w:w="6120" w:type="dxa"/>
            <w:gridSpan w:val="2"/>
          </w:tcPr>
          <w:p w14:paraId="07AC97A1" w14:textId="77777777" w:rsidR="00CF2E2A" w:rsidRDefault="00282FD6">
            <w:pPr>
              <w:pStyle w:val="TableParagraph"/>
              <w:spacing w:line="268" w:lineRule="exact"/>
              <w:ind w:left="2114" w:right="2108"/>
              <w:jc w:val="center"/>
              <w:rPr>
                <w:sz w:val="24"/>
              </w:rPr>
            </w:pPr>
            <w:r>
              <w:rPr>
                <w:sz w:val="24"/>
              </w:rPr>
              <w:t>Obsahový štandard</w:t>
            </w:r>
          </w:p>
        </w:tc>
        <w:tc>
          <w:tcPr>
            <w:tcW w:w="3600" w:type="dxa"/>
          </w:tcPr>
          <w:p w14:paraId="0341AF31" w14:textId="77777777" w:rsidR="00CF2E2A" w:rsidRDefault="00282FD6">
            <w:pPr>
              <w:pStyle w:val="TableParagraph"/>
              <w:spacing w:line="268" w:lineRule="exact"/>
              <w:ind w:left="858"/>
              <w:rPr>
                <w:sz w:val="24"/>
              </w:rPr>
            </w:pPr>
            <w:r>
              <w:rPr>
                <w:sz w:val="24"/>
              </w:rPr>
              <w:t>Výkonový štandard</w:t>
            </w:r>
          </w:p>
        </w:tc>
        <w:tc>
          <w:tcPr>
            <w:tcW w:w="2009" w:type="dxa"/>
          </w:tcPr>
          <w:p w14:paraId="09EAAB05" w14:textId="77777777" w:rsidR="00CF2E2A" w:rsidRDefault="00282FD6">
            <w:pPr>
              <w:pStyle w:val="TableParagraph"/>
              <w:ind w:left="472" w:right="420" w:hanging="20"/>
              <w:rPr>
                <w:sz w:val="24"/>
              </w:rPr>
            </w:pPr>
            <w:r>
              <w:rPr>
                <w:sz w:val="24"/>
              </w:rPr>
              <w:t>Prostriedky hodnotenia</w:t>
            </w:r>
          </w:p>
        </w:tc>
      </w:tr>
      <w:tr w:rsidR="00CF2E2A" w14:paraId="6C2AF35C" w14:textId="77777777">
        <w:trPr>
          <w:trHeight w:val="388"/>
        </w:trPr>
        <w:tc>
          <w:tcPr>
            <w:tcW w:w="2088" w:type="dxa"/>
          </w:tcPr>
          <w:p w14:paraId="0AA0A608" w14:textId="77777777" w:rsidR="00CF2E2A" w:rsidRDefault="00CF2E2A">
            <w:pPr>
              <w:pStyle w:val="TableParagraph"/>
            </w:pPr>
          </w:p>
        </w:tc>
        <w:tc>
          <w:tcPr>
            <w:tcW w:w="3060" w:type="dxa"/>
          </w:tcPr>
          <w:p w14:paraId="500E29C5" w14:textId="77777777" w:rsidR="00CF2E2A" w:rsidRDefault="00282FD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Téma</w:t>
            </w:r>
          </w:p>
        </w:tc>
        <w:tc>
          <w:tcPr>
            <w:tcW w:w="3060" w:type="dxa"/>
          </w:tcPr>
          <w:p w14:paraId="4A654B97" w14:textId="77777777" w:rsidR="00CF2E2A" w:rsidRDefault="00282FD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Pojmy</w:t>
            </w:r>
          </w:p>
        </w:tc>
        <w:tc>
          <w:tcPr>
            <w:tcW w:w="3600" w:type="dxa"/>
          </w:tcPr>
          <w:p w14:paraId="2B11B307" w14:textId="77777777" w:rsidR="00CF2E2A" w:rsidRDefault="00282FD6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Spôsobilosti</w:t>
            </w:r>
          </w:p>
        </w:tc>
        <w:tc>
          <w:tcPr>
            <w:tcW w:w="2009" w:type="dxa"/>
          </w:tcPr>
          <w:p w14:paraId="610DDED8" w14:textId="77777777" w:rsidR="00CF2E2A" w:rsidRDefault="00CF2E2A">
            <w:pPr>
              <w:pStyle w:val="TableParagraph"/>
            </w:pPr>
          </w:p>
        </w:tc>
      </w:tr>
      <w:tr w:rsidR="00CF2E2A" w14:paraId="00A4BF23" w14:textId="77777777">
        <w:trPr>
          <w:trHeight w:val="1241"/>
        </w:trPr>
        <w:tc>
          <w:tcPr>
            <w:tcW w:w="2088" w:type="dxa"/>
            <w:tcBorders>
              <w:bottom w:val="nil"/>
            </w:tcBorders>
          </w:tcPr>
          <w:p w14:paraId="46C70A08" w14:textId="77777777" w:rsidR="00CF2E2A" w:rsidRDefault="00282FD6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Úvodná hodina</w:t>
            </w:r>
          </w:p>
          <w:p w14:paraId="5CD8A740" w14:textId="77777777" w:rsidR="00CF2E2A" w:rsidRDefault="00282FD6">
            <w:pPr>
              <w:pStyle w:val="TableParagraph"/>
              <w:spacing w:before="5"/>
              <w:ind w:left="288"/>
              <w:rPr>
                <w:b/>
                <w:sz w:val="24"/>
              </w:rPr>
            </w:pPr>
            <w:r>
              <w:rPr>
                <w:b/>
                <w:sz w:val="24"/>
              </w:rPr>
              <w:t>(1hod)</w:t>
            </w:r>
          </w:p>
        </w:tc>
        <w:tc>
          <w:tcPr>
            <w:tcW w:w="3060" w:type="dxa"/>
            <w:tcBorders>
              <w:bottom w:val="nil"/>
            </w:tcBorders>
          </w:tcPr>
          <w:p w14:paraId="7E9533FD" w14:textId="77777777" w:rsidR="00CF2E2A" w:rsidRDefault="00282FD6">
            <w:pPr>
              <w:pStyle w:val="TableParagraph"/>
              <w:ind w:left="108" w:right="429"/>
              <w:rPr>
                <w:sz w:val="24"/>
              </w:rPr>
            </w:pPr>
            <w:r>
              <w:rPr>
                <w:sz w:val="24"/>
              </w:rPr>
              <w:t xml:space="preserve">Motivačná a informatívna hodina, </w:t>
            </w:r>
            <w:proofErr w:type="spellStart"/>
            <w:r>
              <w:rPr>
                <w:sz w:val="24"/>
              </w:rPr>
              <w:t>mimočítankové</w:t>
            </w:r>
            <w:proofErr w:type="spellEnd"/>
          </w:p>
          <w:p w14:paraId="3CF866C6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čítanie, kritériá hodnotenia</w:t>
            </w:r>
          </w:p>
        </w:tc>
        <w:tc>
          <w:tcPr>
            <w:tcW w:w="3060" w:type="dxa"/>
            <w:tcBorders>
              <w:bottom w:val="nil"/>
            </w:tcBorders>
          </w:tcPr>
          <w:p w14:paraId="208B8922" w14:textId="77777777" w:rsidR="00CF2E2A" w:rsidRDefault="00282FD6">
            <w:pPr>
              <w:pStyle w:val="TableParagraph"/>
              <w:ind w:left="108" w:right="568"/>
              <w:rPr>
                <w:b/>
                <w:sz w:val="24"/>
              </w:rPr>
            </w:pPr>
            <w:r>
              <w:rPr>
                <w:b/>
                <w:sz w:val="24"/>
              </w:rPr>
              <w:t>Jazyk, literatúra, študijný materiál, práca s informáciami, štúdium, projekt</w:t>
            </w:r>
          </w:p>
        </w:tc>
        <w:tc>
          <w:tcPr>
            <w:tcW w:w="3600" w:type="dxa"/>
            <w:tcBorders>
              <w:bottom w:val="nil"/>
            </w:tcBorders>
          </w:tcPr>
          <w:p w14:paraId="2418909B" w14:textId="77777777" w:rsidR="00CF2E2A" w:rsidRDefault="00282FD6">
            <w:pPr>
              <w:pStyle w:val="TableParagraph"/>
              <w:ind w:left="109" w:right="465"/>
              <w:rPr>
                <w:sz w:val="24"/>
              </w:rPr>
            </w:pPr>
            <w:r>
              <w:rPr>
                <w:sz w:val="24"/>
              </w:rPr>
              <w:t>Osvojiť si SJL ako nevyhnutnú súčasť zložky vzdelávania</w:t>
            </w:r>
          </w:p>
          <w:p w14:paraId="5D704713" w14:textId="77777777" w:rsidR="00CF2E2A" w:rsidRDefault="00282FD6">
            <w:pPr>
              <w:pStyle w:val="TableParagraph"/>
              <w:ind w:left="109" w:right="295"/>
              <w:rPr>
                <w:sz w:val="24"/>
              </w:rPr>
            </w:pPr>
            <w:r>
              <w:rPr>
                <w:sz w:val="24"/>
              </w:rPr>
              <w:t>a výchovy – pragmatizmus jazyka a literatúry v dennej praxi</w:t>
            </w:r>
          </w:p>
        </w:tc>
        <w:tc>
          <w:tcPr>
            <w:tcW w:w="2009" w:type="dxa"/>
            <w:tcBorders>
              <w:bottom w:val="nil"/>
            </w:tcBorders>
          </w:tcPr>
          <w:p w14:paraId="376389A8" w14:textId="77777777" w:rsidR="00CF2E2A" w:rsidRDefault="00CF2E2A">
            <w:pPr>
              <w:pStyle w:val="TableParagraph"/>
            </w:pPr>
          </w:p>
        </w:tc>
      </w:tr>
      <w:tr w:rsidR="00CF2E2A" w14:paraId="2473CA8C" w14:textId="77777777">
        <w:trPr>
          <w:trHeight w:val="2484"/>
        </w:trPr>
        <w:tc>
          <w:tcPr>
            <w:tcW w:w="2088" w:type="dxa"/>
            <w:tcBorders>
              <w:top w:val="nil"/>
              <w:bottom w:val="nil"/>
            </w:tcBorders>
          </w:tcPr>
          <w:p w14:paraId="4B4551AB" w14:textId="77777777" w:rsidR="00CF2E2A" w:rsidRDefault="00CF2E2A">
            <w:pPr>
              <w:pStyle w:val="TableParagraph"/>
              <w:spacing w:before="8"/>
              <w:rPr>
                <w:b/>
                <w:sz w:val="35"/>
              </w:rPr>
            </w:pPr>
          </w:p>
          <w:p w14:paraId="3D5AF08D" w14:textId="77777777" w:rsidR="00CF2E2A" w:rsidRDefault="00282FD6">
            <w:pPr>
              <w:pStyle w:val="TableParagraph"/>
              <w:spacing w:before="1"/>
              <w:ind w:left="107" w:right="157"/>
              <w:rPr>
                <w:b/>
                <w:sz w:val="24"/>
              </w:rPr>
            </w:pPr>
            <w:r>
              <w:rPr>
                <w:b/>
                <w:sz w:val="24"/>
              </w:rPr>
              <w:t>Úvod do metód štúdia - Učenie sa (6 hod)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64CB37F3" w14:textId="77777777" w:rsidR="00CF2E2A" w:rsidRDefault="00CF2E2A">
            <w:pPr>
              <w:pStyle w:val="TableParagraph"/>
              <w:spacing w:before="4"/>
              <w:rPr>
                <w:b/>
                <w:sz w:val="35"/>
              </w:rPr>
            </w:pPr>
          </w:p>
          <w:p w14:paraId="632E403D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Učenie sa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006351A2" w14:textId="77777777" w:rsidR="00CF2E2A" w:rsidRDefault="00282FD6">
            <w:pPr>
              <w:pStyle w:val="TableParagraph"/>
              <w:spacing w:before="135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učebný štýl,</w:t>
            </w:r>
          </w:p>
          <w:p w14:paraId="7D3F75C9" w14:textId="77777777" w:rsidR="00CF2E2A" w:rsidRDefault="00282FD6">
            <w:pPr>
              <w:pStyle w:val="TableParagraph"/>
              <w:ind w:left="108" w:right="728"/>
              <w:rPr>
                <w:b/>
                <w:sz w:val="24"/>
              </w:rPr>
            </w:pPr>
            <w:r>
              <w:rPr>
                <w:b/>
                <w:sz w:val="24"/>
              </w:rPr>
              <w:t>faktory ovplyvňujúce učenie sa,</w:t>
            </w:r>
          </w:p>
          <w:p w14:paraId="06969A3C" w14:textId="77777777" w:rsidR="00CF2E2A" w:rsidRDefault="00282FD6">
            <w:pPr>
              <w:pStyle w:val="TableParagraph"/>
              <w:spacing w:before="2" w:line="237" w:lineRule="auto"/>
              <w:ind w:left="108" w:right="322"/>
              <w:rPr>
                <w:sz w:val="24"/>
              </w:rPr>
            </w:pPr>
            <w:r>
              <w:rPr>
                <w:b/>
                <w:sz w:val="24"/>
              </w:rPr>
              <w:t xml:space="preserve">efektívne zapamätávanie, </w:t>
            </w:r>
            <w:r>
              <w:rPr>
                <w:sz w:val="24"/>
              </w:rPr>
              <w:t>zákl. učebné typy, opakovanie pri štúdiu,</w:t>
            </w:r>
          </w:p>
          <w:p w14:paraId="5AA7952F" w14:textId="77777777" w:rsidR="00CF2E2A" w:rsidRDefault="00282FD6">
            <w:pPr>
              <w:pStyle w:val="TableParagraph"/>
              <w:spacing w:before="7"/>
              <w:ind w:left="108" w:right="801"/>
              <w:rPr>
                <w:b/>
                <w:sz w:val="24"/>
              </w:rPr>
            </w:pPr>
            <w:r>
              <w:rPr>
                <w:b/>
                <w:sz w:val="24"/>
              </w:rPr>
              <w:t>plánovanie činnosti - životné plány,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 w14:paraId="6A131E6A" w14:textId="77777777" w:rsidR="00CF2E2A" w:rsidRDefault="00282FD6">
            <w:pPr>
              <w:pStyle w:val="TableParagraph"/>
              <w:spacing w:before="130"/>
              <w:ind w:left="109"/>
              <w:rPr>
                <w:sz w:val="24"/>
              </w:rPr>
            </w:pPr>
            <w:r>
              <w:rPr>
                <w:sz w:val="24"/>
              </w:rPr>
              <w:t>Samostatne sa učí a zaujíma sa</w:t>
            </w:r>
          </w:p>
          <w:p w14:paraId="7A82A963" w14:textId="77777777" w:rsidR="00CF2E2A" w:rsidRDefault="00282FD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o podnety na učenie z rôznych zdrojov, pozná svoj učebný štýl.</w:t>
            </w:r>
          </w:p>
          <w:p w14:paraId="01A935DA" w14:textId="77777777" w:rsidR="00CF2E2A" w:rsidRDefault="00CF2E2A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53839B79" w14:textId="77777777" w:rsidR="00CF2E2A" w:rsidRDefault="00282FD6">
            <w:pPr>
              <w:pStyle w:val="TableParagraph"/>
              <w:ind w:left="109" w:right="933"/>
              <w:rPr>
                <w:sz w:val="24"/>
              </w:rPr>
            </w:pPr>
            <w:r>
              <w:rPr>
                <w:sz w:val="24"/>
              </w:rPr>
              <w:t>Schopnosť učiť sa učiť sa, nadviazať dobrý vzťah</w:t>
            </w:r>
          </w:p>
          <w:p w14:paraId="7AF06265" w14:textId="77777777" w:rsidR="00CF2E2A" w:rsidRDefault="00282FD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 ostatnými, utvárať a riadiť</w:t>
            </w:r>
          </w:p>
          <w:p w14:paraId="72FBC881" w14:textId="77777777" w:rsidR="00CF2E2A" w:rsidRDefault="00282FD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životné plány a osobné projekty.</w:t>
            </w:r>
          </w:p>
        </w:tc>
        <w:tc>
          <w:tcPr>
            <w:tcW w:w="2009" w:type="dxa"/>
            <w:tcBorders>
              <w:top w:val="nil"/>
              <w:bottom w:val="nil"/>
            </w:tcBorders>
          </w:tcPr>
          <w:p w14:paraId="4047FAF8" w14:textId="77777777" w:rsidR="00CF2E2A" w:rsidRDefault="00282FD6">
            <w:pPr>
              <w:pStyle w:val="TableParagraph"/>
              <w:spacing w:before="130"/>
              <w:ind w:left="109"/>
              <w:rPr>
                <w:sz w:val="24"/>
              </w:rPr>
            </w:pPr>
            <w:r>
              <w:rPr>
                <w:sz w:val="24"/>
              </w:rPr>
              <w:t>Ústne–(priebežne)</w:t>
            </w:r>
          </w:p>
        </w:tc>
      </w:tr>
      <w:tr w:rsidR="00CF2E2A" w14:paraId="61B542B0" w14:textId="77777777">
        <w:trPr>
          <w:trHeight w:val="3847"/>
        </w:trPr>
        <w:tc>
          <w:tcPr>
            <w:tcW w:w="2088" w:type="dxa"/>
            <w:tcBorders>
              <w:top w:val="nil"/>
            </w:tcBorders>
          </w:tcPr>
          <w:p w14:paraId="092E1728" w14:textId="77777777" w:rsidR="00CF2E2A" w:rsidRDefault="00CF2E2A">
            <w:pPr>
              <w:pStyle w:val="TableParagraph"/>
              <w:rPr>
                <w:b/>
                <w:sz w:val="24"/>
              </w:rPr>
            </w:pPr>
          </w:p>
          <w:p w14:paraId="483B1925" w14:textId="77777777" w:rsidR="00CF2E2A" w:rsidRDefault="00CF2E2A">
            <w:pPr>
              <w:pStyle w:val="TableParagraph"/>
              <w:rPr>
                <w:b/>
                <w:sz w:val="24"/>
              </w:rPr>
            </w:pPr>
          </w:p>
          <w:p w14:paraId="1E408273" w14:textId="77777777" w:rsidR="00CF2E2A" w:rsidRDefault="00CF2E2A">
            <w:pPr>
              <w:pStyle w:val="TableParagraph"/>
              <w:rPr>
                <w:b/>
                <w:sz w:val="24"/>
              </w:rPr>
            </w:pPr>
          </w:p>
          <w:p w14:paraId="2BD93FBC" w14:textId="77777777" w:rsidR="00CF2E2A" w:rsidRDefault="00CF2E2A">
            <w:pPr>
              <w:pStyle w:val="TableParagraph"/>
              <w:rPr>
                <w:b/>
                <w:sz w:val="28"/>
              </w:rPr>
            </w:pPr>
          </w:p>
          <w:p w14:paraId="486ECD7D" w14:textId="77777777" w:rsidR="00CF2E2A" w:rsidRDefault="00282FD6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Práca</w:t>
            </w:r>
          </w:p>
          <w:p w14:paraId="5DCE051B" w14:textId="77777777" w:rsidR="00CF2E2A" w:rsidRDefault="00282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b/>
                <w:spacing w:val="54"/>
              </w:rPr>
              <w:t xml:space="preserve"> </w:t>
            </w:r>
            <w:r>
              <w:rPr>
                <w:b/>
              </w:rPr>
              <w:t>informáciami</w:t>
            </w:r>
          </w:p>
          <w:p w14:paraId="43A6CEB3" w14:textId="77777777" w:rsidR="00CF2E2A" w:rsidRDefault="00282FD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(7 hodín)</w:t>
            </w:r>
          </w:p>
        </w:tc>
        <w:tc>
          <w:tcPr>
            <w:tcW w:w="3060" w:type="dxa"/>
            <w:tcBorders>
              <w:top w:val="nil"/>
            </w:tcBorders>
          </w:tcPr>
          <w:p w14:paraId="71548676" w14:textId="77777777" w:rsidR="00CF2E2A" w:rsidRDefault="00CF2E2A">
            <w:pPr>
              <w:pStyle w:val="TableParagraph"/>
              <w:spacing w:before="4"/>
              <w:rPr>
                <w:b/>
                <w:sz w:val="35"/>
              </w:rPr>
            </w:pPr>
          </w:p>
          <w:p w14:paraId="52B74A1D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Učenie sa</w:t>
            </w:r>
          </w:p>
          <w:p w14:paraId="5CA30E14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6600368" w14:textId="77777777" w:rsidR="00CF2E2A" w:rsidRDefault="00CF2E2A">
            <w:pPr>
              <w:pStyle w:val="TableParagraph"/>
              <w:rPr>
                <w:b/>
              </w:rPr>
            </w:pPr>
          </w:p>
          <w:p w14:paraId="5C6FAD6F" w14:textId="77777777" w:rsidR="00CF2E2A" w:rsidRDefault="00282FD6">
            <w:pPr>
              <w:pStyle w:val="TableParagraph"/>
              <w:ind w:left="108" w:right="1169"/>
              <w:rPr>
                <w:sz w:val="24"/>
              </w:rPr>
            </w:pPr>
            <w:r>
              <w:rPr>
                <w:sz w:val="24"/>
              </w:rPr>
              <w:t xml:space="preserve">Kde a </w:t>
            </w:r>
            <w:proofErr w:type="spellStart"/>
            <w:r>
              <w:rPr>
                <w:sz w:val="24"/>
              </w:rPr>
              <w:t>jako</w:t>
            </w:r>
            <w:proofErr w:type="spellEnd"/>
            <w:r>
              <w:rPr>
                <w:sz w:val="24"/>
              </w:rPr>
              <w:t xml:space="preserve"> hľadať informácie</w:t>
            </w:r>
          </w:p>
          <w:p w14:paraId="435D5085" w14:textId="77777777" w:rsidR="00CF2E2A" w:rsidRDefault="00CF2E2A">
            <w:pPr>
              <w:pStyle w:val="TableParagraph"/>
              <w:rPr>
                <w:b/>
                <w:sz w:val="24"/>
              </w:rPr>
            </w:pPr>
          </w:p>
          <w:p w14:paraId="6DE6C5F2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Knihy a odborné časopisy</w:t>
            </w:r>
          </w:p>
        </w:tc>
        <w:tc>
          <w:tcPr>
            <w:tcW w:w="3060" w:type="dxa"/>
            <w:tcBorders>
              <w:top w:val="nil"/>
            </w:tcBorders>
          </w:tcPr>
          <w:p w14:paraId="4944C7A1" w14:textId="77777777" w:rsidR="00CF2E2A" w:rsidRDefault="00CF2E2A">
            <w:pPr>
              <w:pStyle w:val="TableParagraph"/>
              <w:spacing w:before="8"/>
              <w:rPr>
                <w:b/>
                <w:sz w:val="35"/>
              </w:rPr>
            </w:pPr>
          </w:p>
          <w:p w14:paraId="6EAB48EC" w14:textId="77777777" w:rsidR="00CF2E2A" w:rsidRDefault="00282FD6">
            <w:pPr>
              <w:pStyle w:val="TableParagraph"/>
              <w:spacing w:before="1"/>
              <w:ind w:left="108" w:right="514"/>
              <w:rPr>
                <w:b/>
                <w:sz w:val="24"/>
              </w:rPr>
            </w:pPr>
            <w:r>
              <w:rPr>
                <w:b/>
                <w:sz w:val="24"/>
              </w:rPr>
              <w:t>kontrola plnenia plánu, projektovanie vlastnej budúcnosti,</w:t>
            </w:r>
          </w:p>
          <w:p w14:paraId="3C1972FB" w14:textId="77777777" w:rsidR="00CF2E2A" w:rsidRDefault="00282FD6">
            <w:pPr>
              <w:pStyle w:val="TableParagraph"/>
              <w:ind w:left="108" w:right="495"/>
              <w:rPr>
                <w:b/>
                <w:sz w:val="24"/>
              </w:rPr>
            </w:pPr>
            <w:r>
              <w:rPr>
                <w:b/>
                <w:sz w:val="24"/>
              </w:rPr>
              <w:t>Informácia, spôsoby spracovania informácií, informácie, vedľajšie</w:t>
            </w:r>
          </w:p>
          <w:p w14:paraId="375CDABB" w14:textId="77777777" w:rsidR="00CF2E2A" w:rsidRDefault="00282FD6">
            <w:pPr>
              <w:pStyle w:val="TableParagraph"/>
              <w:ind w:left="108" w:right="129"/>
              <w:rPr>
                <w:b/>
                <w:sz w:val="24"/>
              </w:rPr>
            </w:pPr>
            <w:r>
              <w:rPr>
                <w:b/>
                <w:sz w:val="24"/>
              </w:rPr>
              <w:t>informácie v texte , funkcia názvu textu,</w:t>
            </w:r>
          </w:p>
          <w:p w14:paraId="003FFFB8" w14:textId="77777777" w:rsidR="00CF2E2A" w:rsidRDefault="00282FD6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zdroje informácií, nadpis, titulok, marginálie, resumé,</w:t>
            </w:r>
          </w:p>
        </w:tc>
        <w:tc>
          <w:tcPr>
            <w:tcW w:w="3600" w:type="dxa"/>
            <w:tcBorders>
              <w:top w:val="nil"/>
            </w:tcBorders>
          </w:tcPr>
          <w:p w14:paraId="3241E9C5" w14:textId="77777777" w:rsidR="00CF2E2A" w:rsidRDefault="00282FD6">
            <w:pPr>
              <w:pStyle w:val="TableParagraph"/>
              <w:spacing w:before="130"/>
              <w:ind w:left="109" w:right="519"/>
              <w:rPr>
                <w:sz w:val="24"/>
              </w:rPr>
            </w:pPr>
            <w:r>
              <w:rPr>
                <w:sz w:val="24"/>
              </w:rPr>
              <w:t>Schopnosť cieľavedome riadiť vlastný život.</w:t>
            </w:r>
          </w:p>
          <w:p w14:paraId="25B1FFB0" w14:textId="77777777" w:rsidR="00CF2E2A" w:rsidRDefault="00282FD6">
            <w:pPr>
              <w:pStyle w:val="TableParagraph"/>
              <w:spacing w:before="1"/>
              <w:ind w:left="109" w:right="234"/>
              <w:rPr>
                <w:sz w:val="24"/>
              </w:rPr>
            </w:pPr>
            <w:r>
              <w:rPr>
                <w:sz w:val="24"/>
              </w:rPr>
              <w:t>Vie vytvoriť jednoduchý plán svojej činnosti, postupovať podľa neho a kontrolovať ho.</w:t>
            </w:r>
          </w:p>
          <w:p w14:paraId="38AAD1FD" w14:textId="77777777" w:rsidR="00CF2E2A" w:rsidRDefault="00282FD6">
            <w:pPr>
              <w:pStyle w:val="TableParagraph"/>
              <w:ind w:left="109" w:right="246" w:firstLine="60"/>
              <w:rPr>
                <w:sz w:val="24"/>
              </w:rPr>
            </w:pPr>
            <w:r>
              <w:rPr>
                <w:sz w:val="24"/>
              </w:rPr>
              <w:t>Je schopný klásť zvedavé otázky pri plánovaní svojej činnosti.</w:t>
            </w:r>
          </w:p>
          <w:p w14:paraId="0C46A29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CD83FDE" w14:textId="77777777" w:rsidR="00CF2E2A" w:rsidRDefault="00282FD6">
            <w:pPr>
              <w:pStyle w:val="TableParagraph"/>
              <w:spacing w:before="229"/>
              <w:ind w:left="109" w:right="97"/>
            </w:pPr>
            <w:r>
              <w:rPr>
                <w:sz w:val="24"/>
              </w:rPr>
              <w:t>Hľadať, nachádzať, spracovať a vo vlastných jazykových prejavoch využívať informácie</w:t>
            </w:r>
            <w:r>
              <w:t>.</w:t>
            </w:r>
          </w:p>
        </w:tc>
        <w:tc>
          <w:tcPr>
            <w:tcW w:w="2009" w:type="dxa"/>
            <w:tcBorders>
              <w:top w:val="nil"/>
            </w:tcBorders>
          </w:tcPr>
          <w:p w14:paraId="5F16E649" w14:textId="77777777" w:rsidR="00CF2E2A" w:rsidRDefault="00282FD6">
            <w:pPr>
              <w:pStyle w:val="TableParagraph"/>
              <w:spacing w:before="130"/>
              <w:ind w:left="109" w:right="97"/>
              <w:rPr>
                <w:sz w:val="24"/>
              </w:rPr>
            </w:pPr>
            <w:r>
              <w:rPr>
                <w:sz w:val="24"/>
              </w:rPr>
              <w:t>Ústne–(priebežne) a písomné skúšanie – plán práce</w:t>
            </w:r>
          </w:p>
          <w:p w14:paraId="0C8D7908" w14:textId="77777777" w:rsidR="00CF2E2A" w:rsidRDefault="00CF2E2A">
            <w:pPr>
              <w:pStyle w:val="TableParagraph"/>
              <w:spacing w:before="6"/>
              <w:rPr>
                <w:b/>
                <w:sz w:val="34"/>
              </w:rPr>
            </w:pPr>
          </w:p>
          <w:p w14:paraId="2A68DAB6" w14:textId="77777777" w:rsidR="00CF2E2A" w:rsidRDefault="00282FD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 xml:space="preserve">Frontálne </w:t>
            </w:r>
            <w:r>
              <w:rPr>
                <w:spacing w:val="-4"/>
                <w:sz w:val="24"/>
              </w:rPr>
              <w:t xml:space="preserve">ústne </w:t>
            </w:r>
            <w:r>
              <w:rPr>
                <w:sz w:val="24"/>
              </w:rPr>
              <w:t>skúšanie</w:t>
            </w:r>
          </w:p>
          <w:p w14:paraId="139B3171" w14:textId="77777777" w:rsidR="00CF2E2A" w:rsidRDefault="00CF2E2A">
            <w:pPr>
              <w:pStyle w:val="TableParagraph"/>
              <w:rPr>
                <w:b/>
                <w:sz w:val="24"/>
              </w:rPr>
            </w:pPr>
          </w:p>
          <w:p w14:paraId="43C46DCE" w14:textId="77777777" w:rsidR="00CF2E2A" w:rsidRDefault="00282FD6">
            <w:pPr>
              <w:pStyle w:val="TableParagraph"/>
              <w:ind w:left="109" w:right="66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Individuálne </w:t>
            </w:r>
            <w:r>
              <w:rPr>
                <w:sz w:val="24"/>
              </w:rPr>
              <w:t>skúšanie</w:t>
            </w:r>
          </w:p>
        </w:tc>
      </w:tr>
    </w:tbl>
    <w:p w14:paraId="01CC4564" w14:textId="77777777" w:rsidR="00CF2E2A" w:rsidRDefault="00CF2E2A">
      <w:pPr>
        <w:rPr>
          <w:sz w:val="24"/>
        </w:rPr>
        <w:sectPr w:rsidR="00CF2E2A">
          <w:headerReference w:type="default" r:id="rId10"/>
          <w:footerReference w:type="default" r:id="rId11"/>
          <w:pgSz w:w="16840" w:h="11910" w:orient="landscape"/>
          <w:pgMar w:top="1180" w:right="1300" w:bottom="960" w:left="1200" w:header="713" w:footer="777" w:gutter="0"/>
          <w:pgNumType w:start="7"/>
          <w:cols w:space="708"/>
        </w:sectPr>
      </w:pPr>
    </w:p>
    <w:p w14:paraId="148EAC94" w14:textId="77777777" w:rsidR="00CF2E2A" w:rsidRDefault="00CF2E2A">
      <w:pPr>
        <w:pStyle w:val="Zkladntext"/>
        <w:spacing w:before="8"/>
        <w:rPr>
          <w:b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4"/>
        <w:gridCol w:w="3007"/>
        <w:gridCol w:w="3542"/>
        <w:gridCol w:w="3230"/>
        <w:gridCol w:w="1972"/>
      </w:tblGrid>
      <w:tr w:rsidR="00CF2E2A" w14:paraId="2DCC3919" w14:textId="77777777">
        <w:trPr>
          <w:trHeight w:val="772"/>
        </w:trPr>
        <w:tc>
          <w:tcPr>
            <w:tcW w:w="2064" w:type="dxa"/>
          </w:tcPr>
          <w:p w14:paraId="407F536E" w14:textId="77777777" w:rsidR="00CF2E2A" w:rsidRDefault="00282FD6">
            <w:pPr>
              <w:pStyle w:val="TableParagraph"/>
              <w:ind w:left="468" w:hanging="240"/>
              <w:rPr>
                <w:sz w:val="24"/>
              </w:rPr>
            </w:pPr>
            <w:r>
              <w:rPr>
                <w:sz w:val="24"/>
              </w:rPr>
              <w:t>Tematický celok počet hodín</w:t>
            </w:r>
          </w:p>
        </w:tc>
        <w:tc>
          <w:tcPr>
            <w:tcW w:w="6549" w:type="dxa"/>
            <w:gridSpan w:val="2"/>
          </w:tcPr>
          <w:p w14:paraId="6FB06D23" w14:textId="77777777" w:rsidR="00CF2E2A" w:rsidRDefault="00282FD6">
            <w:pPr>
              <w:pStyle w:val="TableParagraph"/>
              <w:spacing w:line="268" w:lineRule="exact"/>
              <w:ind w:left="2328" w:right="2323"/>
              <w:jc w:val="center"/>
              <w:rPr>
                <w:sz w:val="24"/>
              </w:rPr>
            </w:pPr>
            <w:r>
              <w:rPr>
                <w:sz w:val="24"/>
              </w:rPr>
              <w:t>Obsahový štandard</w:t>
            </w:r>
          </w:p>
        </w:tc>
        <w:tc>
          <w:tcPr>
            <w:tcW w:w="3230" w:type="dxa"/>
          </w:tcPr>
          <w:p w14:paraId="5E57D12C" w14:textId="77777777" w:rsidR="00CF2E2A" w:rsidRDefault="00282FD6">
            <w:pPr>
              <w:pStyle w:val="TableParagraph"/>
              <w:spacing w:line="268" w:lineRule="exact"/>
              <w:ind w:left="673"/>
              <w:rPr>
                <w:sz w:val="24"/>
              </w:rPr>
            </w:pPr>
            <w:r>
              <w:rPr>
                <w:sz w:val="24"/>
              </w:rPr>
              <w:t>Výkonový štandard</w:t>
            </w:r>
          </w:p>
        </w:tc>
        <w:tc>
          <w:tcPr>
            <w:tcW w:w="1972" w:type="dxa"/>
          </w:tcPr>
          <w:p w14:paraId="6A006FC1" w14:textId="77777777" w:rsidR="00CF2E2A" w:rsidRDefault="00282FD6">
            <w:pPr>
              <w:pStyle w:val="TableParagraph"/>
              <w:ind w:left="453" w:right="404" w:hanging="22"/>
              <w:rPr>
                <w:sz w:val="24"/>
              </w:rPr>
            </w:pPr>
            <w:r>
              <w:rPr>
                <w:sz w:val="24"/>
              </w:rPr>
              <w:t>Prostriedky hodnotenia</w:t>
            </w:r>
          </w:p>
        </w:tc>
      </w:tr>
      <w:tr w:rsidR="00CF2E2A" w14:paraId="2191BA57" w14:textId="77777777">
        <w:trPr>
          <w:trHeight w:val="388"/>
        </w:trPr>
        <w:tc>
          <w:tcPr>
            <w:tcW w:w="2064" w:type="dxa"/>
          </w:tcPr>
          <w:p w14:paraId="0EB742D6" w14:textId="77777777" w:rsidR="00CF2E2A" w:rsidRDefault="00CF2E2A">
            <w:pPr>
              <w:pStyle w:val="TableParagraph"/>
            </w:pPr>
          </w:p>
        </w:tc>
        <w:tc>
          <w:tcPr>
            <w:tcW w:w="3007" w:type="dxa"/>
          </w:tcPr>
          <w:p w14:paraId="278BBB8C" w14:textId="77777777" w:rsidR="00CF2E2A" w:rsidRDefault="00282FD6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Téma</w:t>
            </w:r>
          </w:p>
        </w:tc>
        <w:tc>
          <w:tcPr>
            <w:tcW w:w="3542" w:type="dxa"/>
          </w:tcPr>
          <w:p w14:paraId="36A6BF5A" w14:textId="77777777" w:rsidR="00CF2E2A" w:rsidRDefault="00282FD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Pojmy</w:t>
            </w:r>
          </w:p>
        </w:tc>
        <w:tc>
          <w:tcPr>
            <w:tcW w:w="3230" w:type="dxa"/>
          </w:tcPr>
          <w:p w14:paraId="3607C333" w14:textId="77777777" w:rsidR="00CF2E2A" w:rsidRDefault="00282FD6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Spôsobilosti</w:t>
            </w:r>
          </w:p>
        </w:tc>
        <w:tc>
          <w:tcPr>
            <w:tcW w:w="1972" w:type="dxa"/>
          </w:tcPr>
          <w:p w14:paraId="62D85DC2" w14:textId="77777777" w:rsidR="00CF2E2A" w:rsidRDefault="00CF2E2A">
            <w:pPr>
              <w:pStyle w:val="TableParagraph"/>
            </w:pPr>
          </w:p>
        </w:tc>
      </w:tr>
      <w:tr w:rsidR="00CF2E2A" w14:paraId="102FDA0B" w14:textId="77777777">
        <w:trPr>
          <w:trHeight w:val="3576"/>
        </w:trPr>
        <w:tc>
          <w:tcPr>
            <w:tcW w:w="2064" w:type="dxa"/>
            <w:tcBorders>
              <w:bottom w:val="nil"/>
            </w:tcBorders>
          </w:tcPr>
          <w:p w14:paraId="6EA64D6E" w14:textId="77777777" w:rsidR="00CF2E2A" w:rsidRDefault="00282FD6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Informácia</w:t>
            </w:r>
          </w:p>
        </w:tc>
        <w:tc>
          <w:tcPr>
            <w:tcW w:w="3007" w:type="dxa"/>
            <w:tcBorders>
              <w:bottom w:val="nil"/>
            </w:tcBorders>
          </w:tcPr>
          <w:p w14:paraId="7CF56D24" w14:textId="77777777" w:rsidR="00CF2E2A" w:rsidRDefault="00282FD6">
            <w:pPr>
              <w:pStyle w:val="TableParagraph"/>
              <w:ind w:left="105" w:right="194"/>
              <w:rPr>
                <w:sz w:val="24"/>
              </w:rPr>
            </w:pPr>
            <w:r>
              <w:rPr>
                <w:sz w:val="24"/>
              </w:rPr>
              <w:t>Ako spracúvať a uchovávať informácie</w:t>
            </w:r>
          </w:p>
        </w:tc>
        <w:tc>
          <w:tcPr>
            <w:tcW w:w="3542" w:type="dxa"/>
            <w:tcBorders>
              <w:bottom w:val="nil"/>
            </w:tcBorders>
          </w:tcPr>
          <w:p w14:paraId="6E690BC4" w14:textId="77777777" w:rsidR="00CF2E2A" w:rsidRDefault="00282FD6">
            <w:pPr>
              <w:pStyle w:val="TableParagraph"/>
              <w:ind w:left="108" w:right="14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anotácia, abstrakt, bibliografia, bibliografický záznam, menný a vecný register, masmediálne</w:t>
            </w:r>
          </w:p>
          <w:p w14:paraId="4EF54AA0" w14:textId="77777777" w:rsidR="00CF2E2A" w:rsidRDefault="00282FD6">
            <w:pPr>
              <w:pStyle w:val="TableParagraph"/>
              <w:ind w:left="108" w:right="910"/>
              <w:rPr>
                <w:b/>
                <w:sz w:val="24"/>
              </w:rPr>
            </w:pPr>
            <w:r>
              <w:rPr>
                <w:b/>
                <w:sz w:val="24"/>
              </w:rPr>
              <w:t>informačné prostriedky, poznámky pod čiarou, vysvetlivky,</w:t>
            </w:r>
          </w:p>
          <w:p w14:paraId="333CAFAC" w14:textId="77777777" w:rsidR="00CF2E2A" w:rsidRDefault="00282FD6">
            <w:pPr>
              <w:pStyle w:val="TableParagraph"/>
              <w:ind w:left="108" w:right="164"/>
              <w:rPr>
                <w:sz w:val="24"/>
              </w:rPr>
            </w:pPr>
            <w:r>
              <w:rPr>
                <w:b/>
                <w:sz w:val="24"/>
              </w:rPr>
              <w:t xml:space="preserve">citácia – presná, voľná, </w:t>
            </w:r>
            <w:r>
              <w:rPr>
                <w:sz w:val="24"/>
              </w:rPr>
              <w:t xml:space="preserve">parafráza osnova, </w:t>
            </w:r>
            <w:r>
              <w:rPr>
                <w:b/>
                <w:sz w:val="24"/>
              </w:rPr>
              <w:t>konspekt, poznámky</w:t>
            </w:r>
            <w:r>
              <w:rPr>
                <w:sz w:val="24"/>
              </w:rPr>
              <w:t xml:space="preserve">, </w:t>
            </w:r>
            <w:r>
              <w:rPr>
                <w:b/>
                <w:sz w:val="24"/>
              </w:rPr>
              <w:t xml:space="preserve">hlavná myšlienka, </w:t>
            </w:r>
            <w:proofErr w:type="spellStart"/>
            <w:r>
              <w:rPr>
                <w:sz w:val="24"/>
              </w:rPr>
              <w:t>sms</w:t>
            </w:r>
            <w:proofErr w:type="spellEnd"/>
            <w:r>
              <w:rPr>
                <w:sz w:val="24"/>
              </w:rPr>
              <w:t>, internet, mejly, web stránky, vzdelávacie portály,</w:t>
            </w:r>
          </w:p>
          <w:p w14:paraId="3A2C2144" w14:textId="77777777" w:rsidR="00CF2E2A" w:rsidRDefault="00282FD6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power</w:t>
            </w:r>
            <w:proofErr w:type="spellEnd"/>
            <w:r>
              <w:rPr>
                <w:sz w:val="24"/>
              </w:rPr>
              <w:t xml:space="preserve"> point prezentácie,</w:t>
            </w:r>
          </w:p>
        </w:tc>
        <w:tc>
          <w:tcPr>
            <w:tcW w:w="3230" w:type="dxa"/>
            <w:tcBorders>
              <w:bottom w:val="nil"/>
            </w:tcBorders>
          </w:tcPr>
          <w:p w14:paraId="4A0507FE" w14:textId="77777777" w:rsidR="00CF2E2A" w:rsidRDefault="00282FD6">
            <w:pPr>
              <w:pStyle w:val="TableParagraph"/>
              <w:ind w:left="109" w:right="87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Byť </w:t>
            </w:r>
            <w:r>
              <w:rPr>
                <w:sz w:val="24"/>
              </w:rPr>
              <w:t>schopný využívať vymoženosti techniky v každodennom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živote,</w:t>
            </w:r>
          </w:p>
          <w:p w14:paraId="3E107064" w14:textId="77777777" w:rsidR="00CF2E2A" w:rsidRDefault="00282FD6">
            <w:pPr>
              <w:pStyle w:val="TableParagraph"/>
              <w:ind w:left="109" w:right="208"/>
              <w:jc w:val="both"/>
              <w:rPr>
                <w:sz w:val="24"/>
              </w:rPr>
            </w:pPr>
            <w:r>
              <w:rPr>
                <w:sz w:val="24"/>
              </w:rPr>
              <w:t>uchovávať získané informácie pre ich</w:t>
            </w:r>
          </w:p>
          <w:p w14:paraId="17B4935B" w14:textId="77777777" w:rsidR="00CF2E2A" w:rsidRDefault="00282FD6">
            <w:pPr>
              <w:pStyle w:val="TableParagraph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opakované využitie.</w:t>
            </w:r>
          </w:p>
          <w:p w14:paraId="0585DA89" w14:textId="77777777" w:rsidR="00CF2E2A" w:rsidRDefault="00CF2E2A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7B1D7064" w14:textId="77777777" w:rsidR="00CF2E2A" w:rsidRDefault="00282FD6">
            <w:pPr>
              <w:pStyle w:val="TableParagraph"/>
              <w:ind w:left="109" w:right="1009"/>
              <w:rPr>
                <w:sz w:val="24"/>
              </w:rPr>
            </w:pPr>
            <w:r>
              <w:rPr>
                <w:sz w:val="24"/>
              </w:rPr>
              <w:t>Interaktívne používať poznatky a</w:t>
            </w:r>
          </w:p>
          <w:p w14:paraId="336D9621" w14:textId="77777777" w:rsidR="00CF2E2A" w:rsidRDefault="00282FD6">
            <w:pPr>
              <w:pStyle w:val="TableParagraph"/>
              <w:ind w:left="109" w:right="140"/>
              <w:rPr>
                <w:sz w:val="24"/>
              </w:rPr>
            </w:pPr>
            <w:r>
              <w:rPr>
                <w:sz w:val="24"/>
              </w:rPr>
              <w:t>informácie, využívať techniku, informačno-komunikačné</w:t>
            </w:r>
          </w:p>
          <w:p w14:paraId="0E2535C0" w14:textId="77777777" w:rsidR="00CF2E2A" w:rsidRDefault="00282FD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technológie a médiá.</w:t>
            </w:r>
          </w:p>
        </w:tc>
        <w:tc>
          <w:tcPr>
            <w:tcW w:w="1972" w:type="dxa"/>
            <w:tcBorders>
              <w:bottom w:val="nil"/>
            </w:tcBorders>
          </w:tcPr>
          <w:p w14:paraId="448BBE59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0122DA1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46D566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19869E3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F22F359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ADE548E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E5EA06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F3C80F0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F2B31C7" w14:textId="77777777" w:rsidR="00CF2E2A" w:rsidRDefault="00CF2E2A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6721A124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Písomné skúšanie</w:t>
            </w:r>
          </w:p>
        </w:tc>
      </w:tr>
      <w:tr w:rsidR="00CF2E2A" w14:paraId="0DE8B618" w14:textId="77777777">
        <w:trPr>
          <w:trHeight w:val="3601"/>
        </w:trPr>
        <w:tc>
          <w:tcPr>
            <w:tcW w:w="2064" w:type="dxa"/>
            <w:tcBorders>
              <w:top w:val="nil"/>
            </w:tcBorders>
          </w:tcPr>
          <w:p w14:paraId="16CC840F" w14:textId="77777777" w:rsidR="00CF2E2A" w:rsidRDefault="00CF2E2A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3EF2DF6F" w14:textId="77777777" w:rsidR="00CF2E2A" w:rsidRDefault="00282FD6">
            <w:pPr>
              <w:pStyle w:val="TableParagraph"/>
              <w:ind w:left="107" w:right="86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Všeobecné </w:t>
            </w:r>
            <w:r>
              <w:rPr>
                <w:b/>
                <w:sz w:val="24"/>
              </w:rPr>
              <w:t>poznatky 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slohu</w:t>
            </w:r>
          </w:p>
          <w:p w14:paraId="067270B5" w14:textId="77777777" w:rsidR="00CF2E2A" w:rsidRDefault="00282FD6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(16+2+1 hod)</w:t>
            </w:r>
          </w:p>
        </w:tc>
        <w:tc>
          <w:tcPr>
            <w:tcW w:w="3007" w:type="dxa"/>
            <w:tcBorders>
              <w:top w:val="nil"/>
            </w:tcBorders>
          </w:tcPr>
          <w:p w14:paraId="6F5A78E3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CDC91F3" w14:textId="77777777" w:rsidR="00CF2E2A" w:rsidRDefault="00CF2E2A">
            <w:pPr>
              <w:pStyle w:val="TableParagraph"/>
              <w:spacing w:before="4"/>
              <w:rPr>
                <w:b/>
              </w:rPr>
            </w:pPr>
          </w:p>
          <w:p w14:paraId="34D8104A" w14:textId="77777777" w:rsidR="00CF2E2A" w:rsidRDefault="00282FD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Štylistika</w:t>
            </w:r>
          </w:p>
          <w:p w14:paraId="5FF5A7D8" w14:textId="77777777" w:rsidR="00CF2E2A" w:rsidRDefault="00282FD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Funkčné jazykové štýly</w:t>
            </w:r>
          </w:p>
          <w:p w14:paraId="6E34F5D0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0C71F6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20D83F8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B8CA61A" w14:textId="77777777" w:rsidR="00CF2E2A" w:rsidRDefault="00282FD6">
            <w:pPr>
              <w:pStyle w:val="TableParagraph"/>
              <w:spacing w:before="208"/>
              <w:ind w:left="105"/>
              <w:rPr>
                <w:sz w:val="24"/>
              </w:rPr>
            </w:pPr>
            <w:r>
              <w:rPr>
                <w:sz w:val="24"/>
              </w:rPr>
              <w:t>Slohové postupy a útvary</w:t>
            </w:r>
          </w:p>
        </w:tc>
        <w:tc>
          <w:tcPr>
            <w:tcW w:w="3542" w:type="dxa"/>
            <w:tcBorders>
              <w:top w:val="nil"/>
            </w:tcBorders>
          </w:tcPr>
          <w:p w14:paraId="2DCCECC4" w14:textId="77777777" w:rsidR="00CF2E2A" w:rsidRDefault="00CF2E2A">
            <w:pPr>
              <w:pStyle w:val="TableParagraph"/>
              <w:spacing w:before="8"/>
              <w:rPr>
                <w:b/>
              </w:rPr>
            </w:pPr>
          </w:p>
          <w:p w14:paraId="29A3F352" w14:textId="77777777" w:rsidR="00CF2E2A" w:rsidRDefault="00282FD6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štylistika, funkčný jazykový štýl</w:t>
            </w:r>
          </w:p>
          <w:p w14:paraId="11BA5BA5" w14:textId="77777777" w:rsidR="00CF2E2A" w:rsidRDefault="00282FD6">
            <w:pPr>
              <w:pStyle w:val="TableParagraph"/>
              <w:ind w:left="108" w:right="170"/>
              <w:rPr>
                <w:b/>
                <w:sz w:val="24"/>
              </w:rPr>
            </w:pPr>
            <w:r>
              <w:rPr>
                <w:b/>
                <w:sz w:val="24"/>
              </w:rPr>
              <w:t>– hovorový, administratívny, náučný, publicistický, rečnícky, umelecký,</w:t>
            </w:r>
          </w:p>
          <w:p w14:paraId="355A8E07" w14:textId="77777777" w:rsidR="00CF2E2A" w:rsidRDefault="00282FD6">
            <w:pPr>
              <w:pStyle w:val="TableParagraph"/>
              <w:spacing w:before="1"/>
              <w:ind w:left="108" w:right="277"/>
              <w:rPr>
                <w:b/>
                <w:sz w:val="24"/>
              </w:rPr>
            </w:pPr>
            <w:r>
              <w:rPr>
                <w:b/>
                <w:sz w:val="24"/>
              </w:rPr>
              <w:t>slohový postup – informačný, rozprávací, opisný, výkladový, úvahový,</w:t>
            </w:r>
          </w:p>
        </w:tc>
        <w:tc>
          <w:tcPr>
            <w:tcW w:w="3230" w:type="dxa"/>
            <w:tcBorders>
              <w:top w:val="nil"/>
            </w:tcBorders>
          </w:tcPr>
          <w:p w14:paraId="6E076826" w14:textId="77777777" w:rsidR="00CF2E2A" w:rsidRDefault="00CF2E2A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2D337031" w14:textId="77777777" w:rsidR="00CF2E2A" w:rsidRDefault="00282FD6">
            <w:pPr>
              <w:pStyle w:val="TableParagraph"/>
              <w:ind w:left="109" w:right="517"/>
              <w:rPr>
                <w:sz w:val="24"/>
              </w:rPr>
            </w:pPr>
            <w:r>
              <w:rPr>
                <w:sz w:val="24"/>
              </w:rPr>
              <w:t xml:space="preserve">Vedieť sa vyjadrovať adekvátne komunikačnej situácii – </w:t>
            </w:r>
            <w:r>
              <w:rPr>
                <w:b/>
                <w:sz w:val="24"/>
              </w:rPr>
              <w:t xml:space="preserve">ústne a písomne </w:t>
            </w:r>
            <w:r>
              <w:rPr>
                <w:sz w:val="24"/>
              </w:rPr>
              <w:t>(vhodná forma a obsah).</w:t>
            </w:r>
          </w:p>
          <w:p w14:paraId="2963E15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7C8A2C4" w14:textId="77777777" w:rsidR="00CF2E2A" w:rsidRDefault="00CF2E2A">
            <w:pPr>
              <w:pStyle w:val="TableParagraph"/>
              <w:spacing w:before="1"/>
              <w:rPr>
                <w:b/>
              </w:rPr>
            </w:pPr>
          </w:p>
          <w:p w14:paraId="67192313" w14:textId="77777777" w:rsidR="00CF2E2A" w:rsidRDefault="00282FD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Vie vysvetliť pôsobenie</w:t>
            </w:r>
          </w:p>
          <w:p w14:paraId="4A638311" w14:textId="77777777" w:rsidR="00CF2E2A" w:rsidRDefault="00282FD6">
            <w:pPr>
              <w:pStyle w:val="TableParagraph"/>
              <w:ind w:left="109" w:right="511"/>
              <w:rPr>
                <w:sz w:val="24"/>
              </w:rPr>
            </w:pPr>
            <w:r>
              <w:rPr>
                <w:sz w:val="24"/>
              </w:rPr>
              <w:t>jednotlivých štýlotvorných činiteľov pri tvorbe</w:t>
            </w:r>
          </w:p>
          <w:p w14:paraId="66A803FB" w14:textId="77777777" w:rsidR="00CF2E2A" w:rsidRDefault="00282FD6">
            <w:pPr>
              <w:pStyle w:val="TableParagraph"/>
              <w:ind w:left="109" w:right="112"/>
              <w:rPr>
                <w:sz w:val="24"/>
              </w:rPr>
            </w:pPr>
            <w:r>
              <w:rPr>
                <w:sz w:val="24"/>
              </w:rPr>
              <w:t>jazykových prejavov a správne ich aplikuje vo vlastných</w:t>
            </w:r>
          </w:p>
          <w:p w14:paraId="56ADA819" w14:textId="77777777" w:rsidR="00CF2E2A" w:rsidRDefault="00282FD6">
            <w:pPr>
              <w:pStyle w:val="TableParagraph"/>
              <w:spacing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jazykových prejavoch.</w:t>
            </w:r>
          </w:p>
        </w:tc>
        <w:tc>
          <w:tcPr>
            <w:tcW w:w="1972" w:type="dxa"/>
            <w:tcBorders>
              <w:top w:val="nil"/>
            </w:tcBorders>
          </w:tcPr>
          <w:p w14:paraId="5F16A0D8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2256F8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134B84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E8E7003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96BE30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AF074E2" w14:textId="77777777" w:rsidR="00CF2E2A" w:rsidRDefault="00CF2E2A">
            <w:pPr>
              <w:pStyle w:val="TableParagraph"/>
              <w:rPr>
                <w:b/>
                <w:sz w:val="29"/>
              </w:rPr>
            </w:pPr>
          </w:p>
          <w:p w14:paraId="45C0BB92" w14:textId="77777777" w:rsidR="00CF2E2A" w:rsidRDefault="00282FD6">
            <w:pPr>
              <w:pStyle w:val="TableParagraph"/>
              <w:ind w:left="108" w:right="281"/>
              <w:rPr>
                <w:sz w:val="24"/>
              </w:rPr>
            </w:pPr>
            <w:r>
              <w:rPr>
                <w:sz w:val="24"/>
              </w:rPr>
              <w:t>Ústne odpovede Individuálne skúšanie</w:t>
            </w:r>
          </w:p>
        </w:tc>
      </w:tr>
    </w:tbl>
    <w:p w14:paraId="339E7955" w14:textId="77777777" w:rsidR="00CF2E2A" w:rsidRDefault="00CF2E2A">
      <w:pPr>
        <w:rPr>
          <w:sz w:val="24"/>
        </w:rPr>
        <w:sectPr w:rsidR="00CF2E2A">
          <w:pgSz w:w="16840" w:h="11910" w:orient="landscape"/>
          <w:pgMar w:top="1180" w:right="1300" w:bottom="960" w:left="1200" w:header="713" w:footer="777" w:gutter="0"/>
          <w:cols w:space="708"/>
        </w:sectPr>
      </w:pPr>
    </w:p>
    <w:p w14:paraId="61A177B6" w14:textId="77777777" w:rsidR="00CF2E2A" w:rsidRDefault="00CF2E2A">
      <w:pPr>
        <w:pStyle w:val="Zkladntext"/>
        <w:spacing w:before="8"/>
        <w:rPr>
          <w:b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4"/>
        <w:gridCol w:w="3007"/>
        <w:gridCol w:w="3542"/>
        <w:gridCol w:w="3230"/>
        <w:gridCol w:w="1972"/>
      </w:tblGrid>
      <w:tr w:rsidR="00CF2E2A" w14:paraId="0EEDA655" w14:textId="77777777">
        <w:trPr>
          <w:trHeight w:val="772"/>
        </w:trPr>
        <w:tc>
          <w:tcPr>
            <w:tcW w:w="2064" w:type="dxa"/>
          </w:tcPr>
          <w:p w14:paraId="0A7A660D" w14:textId="77777777" w:rsidR="00CF2E2A" w:rsidRDefault="00282FD6">
            <w:pPr>
              <w:pStyle w:val="TableParagraph"/>
              <w:ind w:left="468" w:hanging="240"/>
              <w:rPr>
                <w:sz w:val="24"/>
              </w:rPr>
            </w:pPr>
            <w:r>
              <w:rPr>
                <w:sz w:val="24"/>
              </w:rPr>
              <w:t>Tematický celok počet hodín</w:t>
            </w:r>
          </w:p>
        </w:tc>
        <w:tc>
          <w:tcPr>
            <w:tcW w:w="6549" w:type="dxa"/>
            <w:gridSpan w:val="2"/>
          </w:tcPr>
          <w:p w14:paraId="14A9A78A" w14:textId="77777777" w:rsidR="00CF2E2A" w:rsidRDefault="00282FD6">
            <w:pPr>
              <w:pStyle w:val="TableParagraph"/>
              <w:spacing w:line="268" w:lineRule="exact"/>
              <w:ind w:left="2328" w:right="2323"/>
              <w:jc w:val="center"/>
              <w:rPr>
                <w:sz w:val="24"/>
              </w:rPr>
            </w:pPr>
            <w:r>
              <w:rPr>
                <w:sz w:val="24"/>
              </w:rPr>
              <w:t>Obsahový štandard</w:t>
            </w:r>
          </w:p>
        </w:tc>
        <w:tc>
          <w:tcPr>
            <w:tcW w:w="3230" w:type="dxa"/>
          </w:tcPr>
          <w:p w14:paraId="4B8D100E" w14:textId="77777777" w:rsidR="00CF2E2A" w:rsidRDefault="00282FD6">
            <w:pPr>
              <w:pStyle w:val="TableParagraph"/>
              <w:spacing w:line="268" w:lineRule="exact"/>
              <w:ind w:left="673"/>
              <w:rPr>
                <w:sz w:val="24"/>
              </w:rPr>
            </w:pPr>
            <w:r>
              <w:rPr>
                <w:sz w:val="24"/>
              </w:rPr>
              <w:t>Výkonový štandard</w:t>
            </w:r>
          </w:p>
        </w:tc>
        <w:tc>
          <w:tcPr>
            <w:tcW w:w="1972" w:type="dxa"/>
          </w:tcPr>
          <w:p w14:paraId="7DADC864" w14:textId="77777777" w:rsidR="00CF2E2A" w:rsidRDefault="00282FD6">
            <w:pPr>
              <w:pStyle w:val="TableParagraph"/>
              <w:ind w:left="453" w:right="404" w:hanging="22"/>
              <w:rPr>
                <w:sz w:val="24"/>
              </w:rPr>
            </w:pPr>
            <w:r>
              <w:rPr>
                <w:sz w:val="24"/>
              </w:rPr>
              <w:t>Prostriedky hodnotenia</w:t>
            </w:r>
          </w:p>
        </w:tc>
      </w:tr>
      <w:tr w:rsidR="00CF2E2A" w14:paraId="63B6F724" w14:textId="77777777">
        <w:trPr>
          <w:trHeight w:val="388"/>
        </w:trPr>
        <w:tc>
          <w:tcPr>
            <w:tcW w:w="2064" w:type="dxa"/>
          </w:tcPr>
          <w:p w14:paraId="4E12C40C" w14:textId="77777777" w:rsidR="00CF2E2A" w:rsidRDefault="00CF2E2A">
            <w:pPr>
              <w:pStyle w:val="TableParagraph"/>
            </w:pPr>
          </w:p>
        </w:tc>
        <w:tc>
          <w:tcPr>
            <w:tcW w:w="3007" w:type="dxa"/>
          </w:tcPr>
          <w:p w14:paraId="40F7F0E7" w14:textId="77777777" w:rsidR="00CF2E2A" w:rsidRDefault="00282FD6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Téma</w:t>
            </w:r>
          </w:p>
        </w:tc>
        <w:tc>
          <w:tcPr>
            <w:tcW w:w="3542" w:type="dxa"/>
          </w:tcPr>
          <w:p w14:paraId="02E1A104" w14:textId="77777777" w:rsidR="00CF2E2A" w:rsidRDefault="00282FD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Pojmy</w:t>
            </w:r>
          </w:p>
        </w:tc>
        <w:tc>
          <w:tcPr>
            <w:tcW w:w="3230" w:type="dxa"/>
          </w:tcPr>
          <w:p w14:paraId="24EADACA" w14:textId="77777777" w:rsidR="00CF2E2A" w:rsidRDefault="00282FD6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Spôsobilosti</w:t>
            </w:r>
          </w:p>
        </w:tc>
        <w:tc>
          <w:tcPr>
            <w:tcW w:w="1972" w:type="dxa"/>
          </w:tcPr>
          <w:p w14:paraId="60D84409" w14:textId="77777777" w:rsidR="00CF2E2A" w:rsidRDefault="00CF2E2A">
            <w:pPr>
              <w:pStyle w:val="TableParagraph"/>
            </w:pPr>
          </w:p>
        </w:tc>
      </w:tr>
      <w:tr w:rsidR="00CF2E2A" w14:paraId="7B6E3938" w14:textId="77777777">
        <w:trPr>
          <w:trHeight w:val="7573"/>
        </w:trPr>
        <w:tc>
          <w:tcPr>
            <w:tcW w:w="2064" w:type="dxa"/>
          </w:tcPr>
          <w:p w14:paraId="7D34132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1D03276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B2CAA9D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B9A2965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432D1CC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CA74B3C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8FE2B9E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9DC18AD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BAB7B3D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CA3BD8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0ABEE18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ED9CBB5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468D96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5697852" w14:textId="77777777" w:rsidR="00CF2E2A" w:rsidRDefault="00CF2E2A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7A39C032" w14:textId="77777777" w:rsidR="00CF2E2A" w:rsidRDefault="00282FD6">
            <w:pPr>
              <w:pStyle w:val="TableParagraph"/>
              <w:ind w:left="107" w:right="173"/>
              <w:rPr>
                <w:b/>
                <w:sz w:val="24"/>
              </w:rPr>
            </w:pPr>
            <w:r>
              <w:rPr>
                <w:b/>
                <w:sz w:val="24"/>
              </w:rPr>
              <w:t>Jazykoveda Lexikálna rovina jazyka</w:t>
            </w:r>
          </w:p>
          <w:p w14:paraId="148F3946" w14:textId="77777777" w:rsidR="00CF2E2A" w:rsidRDefault="00282FD6">
            <w:pPr>
              <w:pStyle w:val="TableParagraph"/>
              <w:spacing w:before="1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(11 hod)</w:t>
            </w:r>
          </w:p>
        </w:tc>
        <w:tc>
          <w:tcPr>
            <w:tcW w:w="3007" w:type="dxa"/>
          </w:tcPr>
          <w:p w14:paraId="5594F6B0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EC8A9FC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32DFF8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6B1268E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520CBC3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635CED4" w14:textId="77777777" w:rsidR="00CF2E2A" w:rsidRDefault="00CF2E2A">
            <w:pPr>
              <w:pStyle w:val="TableParagraph"/>
              <w:spacing w:before="4"/>
              <w:rPr>
                <w:b/>
                <w:sz w:val="37"/>
              </w:rPr>
            </w:pPr>
          </w:p>
          <w:p w14:paraId="094C96CD" w14:textId="77777777" w:rsidR="00CF2E2A" w:rsidRDefault="00282FD6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Slohotvorný</w:t>
            </w:r>
            <w:proofErr w:type="spellEnd"/>
            <w:r>
              <w:rPr>
                <w:sz w:val="24"/>
              </w:rPr>
              <w:t xml:space="preserve"> proces</w:t>
            </w:r>
          </w:p>
          <w:p w14:paraId="5A41ECA5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E205C4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A8187B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640ECA5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3C35C5E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8BB679A" w14:textId="77777777" w:rsidR="00CF2E2A" w:rsidRDefault="00CF2E2A">
            <w:pPr>
              <w:pStyle w:val="TableParagraph"/>
              <w:rPr>
                <w:b/>
                <w:sz w:val="38"/>
              </w:rPr>
            </w:pPr>
          </w:p>
          <w:p w14:paraId="0882568A" w14:textId="77777777" w:rsidR="00CF2E2A" w:rsidRDefault="00282FD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Náuka 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slove</w:t>
            </w:r>
          </w:p>
          <w:p w14:paraId="0B3EAC93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E6F3EF8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CCF9972" w14:textId="77777777" w:rsidR="00CF2E2A" w:rsidRDefault="00282FD6">
            <w:pPr>
              <w:pStyle w:val="TableParagraph"/>
              <w:spacing w:before="231"/>
              <w:ind w:left="105" w:right="1364"/>
              <w:rPr>
                <w:sz w:val="24"/>
              </w:rPr>
            </w:pPr>
            <w:r>
              <w:rPr>
                <w:sz w:val="24"/>
              </w:rPr>
              <w:t xml:space="preserve">Slovná zásoba </w:t>
            </w:r>
            <w:r>
              <w:rPr>
                <w:spacing w:val="-12"/>
                <w:sz w:val="24"/>
              </w:rPr>
              <w:t xml:space="preserve">- </w:t>
            </w:r>
            <w:r>
              <w:rPr>
                <w:sz w:val="24"/>
              </w:rPr>
              <w:t>systematizácia</w:t>
            </w:r>
          </w:p>
          <w:p w14:paraId="133E6CE1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CE3ABA2" w14:textId="77777777" w:rsidR="00CF2E2A" w:rsidRDefault="00CF2E2A">
            <w:pPr>
              <w:pStyle w:val="TableParagraph"/>
              <w:rPr>
                <w:b/>
              </w:rPr>
            </w:pPr>
          </w:p>
          <w:p w14:paraId="253C5306" w14:textId="77777777" w:rsidR="00CF2E2A" w:rsidRDefault="00282FD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Slovná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zásoba</w:t>
            </w:r>
          </w:p>
        </w:tc>
        <w:tc>
          <w:tcPr>
            <w:tcW w:w="3542" w:type="dxa"/>
          </w:tcPr>
          <w:p w14:paraId="1649D99C" w14:textId="77777777" w:rsidR="00CF2E2A" w:rsidRDefault="00282FD6">
            <w:pPr>
              <w:pStyle w:val="TableParagraph"/>
              <w:ind w:left="108" w:right="229"/>
              <w:rPr>
                <w:sz w:val="24"/>
              </w:rPr>
            </w:pPr>
            <w:r>
              <w:rPr>
                <w:sz w:val="24"/>
              </w:rPr>
              <w:t xml:space="preserve">slohové útvary: </w:t>
            </w:r>
            <w:r>
              <w:rPr>
                <w:b/>
                <w:sz w:val="24"/>
              </w:rPr>
              <w:t xml:space="preserve">úradný list, </w:t>
            </w:r>
            <w:r>
              <w:rPr>
                <w:sz w:val="24"/>
              </w:rPr>
              <w:t>objednávka, žiadosť, reklamácia, sťažnosť, potvrdenie</w:t>
            </w:r>
            <w:r>
              <w:rPr>
                <w:b/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štrukturovaný</w:t>
            </w:r>
            <w:proofErr w:type="spellEnd"/>
            <w:r>
              <w:rPr>
                <w:b/>
                <w:sz w:val="24"/>
              </w:rPr>
              <w:t xml:space="preserve">, beletrizovaný životopis, </w:t>
            </w:r>
            <w:r>
              <w:rPr>
                <w:sz w:val="24"/>
              </w:rPr>
              <w:t xml:space="preserve">informačný leták, predtlače – </w:t>
            </w:r>
            <w:r>
              <w:rPr>
                <w:b/>
                <w:sz w:val="24"/>
              </w:rPr>
              <w:t xml:space="preserve">prihláška, </w:t>
            </w:r>
            <w:r>
              <w:rPr>
                <w:sz w:val="24"/>
              </w:rPr>
              <w:t>dotazník, osobný list, zápisnica, splnomocnenie, motivačný list,</w:t>
            </w:r>
          </w:p>
          <w:p w14:paraId="2A2DF3A4" w14:textId="77777777" w:rsidR="00CF2E2A" w:rsidRDefault="00CF2E2A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3FE8965F" w14:textId="77777777" w:rsidR="00CF2E2A" w:rsidRDefault="00282FD6">
            <w:pPr>
              <w:pStyle w:val="TableParagraph"/>
              <w:ind w:left="108" w:right="178"/>
              <w:rPr>
                <w:sz w:val="24"/>
              </w:rPr>
            </w:pPr>
            <w:r>
              <w:rPr>
                <w:sz w:val="24"/>
              </w:rPr>
              <w:t>štýlotvorné činitele – téma, autor, situácia, funkcia, adresát</w:t>
            </w:r>
          </w:p>
          <w:p w14:paraId="58DD926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74655BB" w14:textId="77777777" w:rsidR="00CF2E2A" w:rsidRDefault="00CF2E2A">
            <w:pPr>
              <w:pStyle w:val="TableParagraph"/>
              <w:rPr>
                <w:b/>
              </w:rPr>
            </w:pPr>
          </w:p>
          <w:p w14:paraId="7053B861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lexikológia,</w:t>
            </w:r>
          </w:p>
          <w:p w14:paraId="56D54C16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sémantický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trojuholník,</w:t>
            </w:r>
          </w:p>
          <w:p w14:paraId="4FD4C2BB" w14:textId="77777777" w:rsidR="00CF2E2A" w:rsidRDefault="00282FD6">
            <w:pPr>
              <w:pStyle w:val="TableParagraph"/>
              <w:ind w:left="108" w:right="403"/>
              <w:rPr>
                <w:b/>
                <w:sz w:val="24"/>
              </w:rPr>
            </w:pPr>
            <w:r>
              <w:rPr>
                <w:sz w:val="24"/>
              </w:rPr>
              <w:t>lexikálny a gramatický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význam slova, </w:t>
            </w:r>
            <w:r>
              <w:rPr>
                <w:b/>
                <w:sz w:val="24"/>
              </w:rPr>
              <w:t xml:space="preserve">opozitá/antonymá </w:t>
            </w:r>
            <w:r>
              <w:rPr>
                <w:sz w:val="24"/>
              </w:rPr>
              <w:t>homonymá,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synonymá,</w:t>
            </w:r>
          </w:p>
          <w:p w14:paraId="303F5880" w14:textId="77777777" w:rsidR="00CF2E2A" w:rsidRDefault="00282FD6">
            <w:pPr>
              <w:pStyle w:val="TableParagraph"/>
              <w:spacing w:before="1" w:line="242" w:lineRule="auto"/>
              <w:ind w:left="108" w:right="6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slovníky </w:t>
            </w:r>
            <w:r>
              <w:rPr>
                <w:sz w:val="24"/>
              </w:rPr>
              <w:t xml:space="preserve">– </w:t>
            </w:r>
            <w:r>
              <w:rPr>
                <w:b/>
                <w:sz w:val="24"/>
              </w:rPr>
              <w:t>pravopisný, synonymický, výkladový, cudzích slov, frazeologický,</w:t>
            </w:r>
          </w:p>
          <w:p w14:paraId="0932F4CE" w14:textId="77777777" w:rsidR="00CF2E2A" w:rsidRDefault="00282FD6">
            <w:pPr>
              <w:pStyle w:val="TableParagraph"/>
              <w:ind w:left="108" w:right="125"/>
              <w:rPr>
                <w:sz w:val="24"/>
              </w:rPr>
            </w:pPr>
            <w:r>
              <w:rPr>
                <w:sz w:val="24"/>
              </w:rPr>
              <w:t>slovná zásoba národného jazyka – individuálna slovná zásoba</w:t>
            </w:r>
          </w:p>
        </w:tc>
        <w:tc>
          <w:tcPr>
            <w:tcW w:w="3230" w:type="dxa"/>
          </w:tcPr>
          <w:p w14:paraId="02E62F33" w14:textId="77777777" w:rsidR="00CF2E2A" w:rsidRDefault="00282FD6">
            <w:pPr>
              <w:pStyle w:val="TableParagraph"/>
              <w:ind w:left="109" w:right="132"/>
              <w:rPr>
                <w:sz w:val="24"/>
              </w:rPr>
            </w:pPr>
            <w:r>
              <w:rPr>
                <w:sz w:val="24"/>
              </w:rPr>
              <w:t>Vie si na základe komunikačnej situácie správne stanoviť vhodný slohový útvar administratívneho štýlu a</w:t>
            </w:r>
          </w:p>
          <w:p w14:paraId="53AD5905" w14:textId="77777777" w:rsidR="00CF2E2A" w:rsidRDefault="00282FD6">
            <w:pPr>
              <w:pStyle w:val="TableParagraph"/>
              <w:ind w:left="109" w:right="371"/>
              <w:rPr>
                <w:sz w:val="24"/>
              </w:rPr>
            </w:pPr>
            <w:r>
              <w:rPr>
                <w:sz w:val="24"/>
              </w:rPr>
              <w:t>samostatne ho vytvoriť. Vie prispôsobiť svoj prejav komunikačnej situácii – stratégiu a tón komunikácie.</w:t>
            </w:r>
          </w:p>
          <w:p w14:paraId="3C3CF614" w14:textId="77777777" w:rsidR="00CF2E2A" w:rsidRDefault="00282FD6">
            <w:pPr>
              <w:pStyle w:val="TableParagraph"/>
              <w:ind w:left="109" w:right="322" w:firstLine="60"/>
              <w:rPr>
                <w:sz w:val="24"/>
              </w:rPr>
            </w:pPr>
            <w:r>
              <w:rPr>
                <w:sz w:val="24"/>
              </w:rPr>
              <w:t>Dokáže upraviť poradie viet v texte podľa ich vecného významu a kontextu celého textu.</w:t>
            </w:r>
          </w:p>
          <w:p w14:paraId="09B91EE8" w14:textId="77777777" w:rsidR="00CF2E2A" w:rsidRDefault="00282FD6">
            <w:pPr>
              <w:pStyle w:val="TableParagraph"/>
              <w:ind w:left="109" w:right="1029"/>
            </w:pPr>
            <w:r>
              <w:rPr>
                <w:sz w:val="24"/>
              </w:rPr>
              <w:t>Vedieť vytvoriť praktické písomnosti</w:t>
            </w:r>
            <w:r>
              <w:t>.</w:t>
            </w:r>
          </w:p>
          <w:p w14:paraId="1DE36241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73D2564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FD035A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1A66C8E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89F6238" w14:textId="77777777" w:rsidR="00CF2E2A" w:rsidRDefault="00282FD6">
            <w:pPr>
              <w:pStyle w:val="TableParagraph"/>
              <w:spacing w:before="153"/>
              <w:ind w:left="109" w:right="142"/>
              <w:rPr>
                <w:sz w:val="24"/>
              </w:rPr>
            </w:pPr>
            <w:r>
              <w:rPr>
                <w:sz w:val="24"/>
              </w:rPr>
              <w:t>Pozná význam slov, ktoré využíva vo svojom jazykovom prejave v súlade s rôznymi kontextmi a komunikačnými situáciami, prípadne si vie overiť význam neznámych slov v dostupných</w:t>
            </w:r>
          </w:p>
          <w:p w14:paraId="7587E7FD" w14:textId="77777777" w:rsidR="00CF2E2A" w:rsidRDefault="00282FD6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informačných zdrojoch.</w:t>
            </w:r>
          </w:p>
        </w:tc>
        <w:tc>
          <w:tcPr>
            <w:tcW w:w="1972" w:type="dxa"/>
          </w:tcPr>
          <w:p w14:paraId="79DBD975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23243C9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D5F273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67182B1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BAF92D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9A2554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3AF07D1" w14:textId="77777777" w:rsidR="00CF2E2A" w:rsidRDefault="00CF2E2A">
            <w:pPr>
              <w:pStyle w:val="TableParagraph"/>
              <w:spacing w:before="4"/>
              <w:rPr>
                <w:b/>
                <w:sz w:val="35"/>
              </w:rPr>
            </w:pPr>
          </w:p>
          <w:p w14:paraId="1CCBDA82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Ústne</w:t>
            </w:r>
          </w:p>
          <w:p w14:paraId="538A7130" w14:textId="77777777" w:rsidR="00CF2E2A" w:rsidRDefault="00282FD6">
            <w:pPr>
              <w:pStyle w:val="TableParagraph"/>
              <w:ind w:left="108" w:right="220"/>
              <w:rPr>
                <w:b/>
                <w:sz w:val="24"/>
              </w:rPr>
            </w:pPr>
            <w:r>
              <w:rPr>
                <w:sz w:val="24"/>
              </w:rPr>
              <w:t xml:space="preserve">a písomné skúšanie – diktát </w:t>
            </w:r>
            <w:r>
              <w:rPr>
                <w:b/>
                <w:sz w:val="24"/>
              </w:rPr>
              <w:t>kontrolná slohová práca – beletrizovaný životopis</w:t>
            </w:r>
          </w:p>
          <w:p w14:paraId="01250E9D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5AE5E2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D5EABBB" w14:textId="77777777" w:rsidR="00CF2E2A" w:rsidRDefault="00CF2E2A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03EECE55" w14:textId="77777777" w:rsidR="00CF2E2A" w:rsidRDefault="00282FD6">
            <w:pPr>
              <w:pStyle w:val="TableParagraph"/>
              <w:ind w:left="108" w:right="401"/>
              <w:rPr>
                <w:sz w:val="24"/>
              </w:rPr>
            </w:pPr>
            <w:r>
              <w:rPr>
                <w:sz w:val="24"/>
              </w:rPr>
              <w:t>frontálne ústne skúšanie</w:t>
            </w:r>
          </w:p>
        </w:tc>
      </w:tr>
    </w:tbl>
    <w:p w14:paraId="4E962165" w14:textId="77777777" w:rsidR="00CF2E2A" w:rsidRDefault="00CF2E2A">
      <w:pPr>
        <w:rPr>
          <w:sz w:val="24"/>
        </w:rPr>
        <w:sectPr w:rsidR="00CF2E2A">
          <w:pgSz w:w="16840" w:h="11910" w:orient="landscape"/>
          <w:pgMar w:top="1180" w:right="1300" w:bottom="960" w:left="1200" w:header="713" w:footer="777" w:gutter="0"/>
          <w:cols w:space="708"/>
        </w:sectPr>
      </w:pPr>
    </w:p>
    <w:p w14:paraId="708BFC13" w14:textId="77777777" w:rsidR="00CF2E2A" w:rsidRDefault="00CF2E2A">
      <w:pPr>
        <w:pStyle w:val="Zkladntext"/>
        <w:spacing w:before="8"/>
        <w:rPr>
          <w:b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4"/>
        <w:gridCol w:w="2439"/>
        <w:gridCol w:w="4112"/>
        <w:gridCol w:w="3231"/>
        <w:gridCol w:w="1973"/>
      </w:tblGrid>
      <w:tr w:rsidR="00CF2E2A" w14:paraId="1A36BABC" w14:textId="77777777">
        <w:trPr>
          <w:trHeight w:val="772"/>
        </w:trPr>
        <w:tc>
          <w:tcPr>
            <w:tcW w:w="2064" w:type="dxa"/>
          </w:tcPr>
          <w:p w14:paraId="455263AE" w14:textId="77777777" w:rsidR="00CF2E2A" w:rsidRDefault="00282FD6">
            <w:pPr>
              <w:pStyle w:val="TableParagraph"/>
              <w:ind w:left="468" w:hanging="240"/>
              <w:rPr>
                <w:sz w:val="24"/>
              </w:rPr>
            </w:pPr>
            <w:r>
              <w:rPr>
                <w:sz w:val="24"/>
              </w:rPr>
              <w:t>Tematický celok počet hodín</w:t>
            </w:r>
          </w:p>
        </w:tc>
        <w:tc>
          <w:tcPr>
            <w:tcW w:w="6551" w:type="dxa"/>
            <w:gridSpan w:val="2"/>
          </w:tcPr>
          <w:p w14:paraId="04C6F0F1" w14:textId="77777777" w:rsidR="00CF2E2A" w:rsidRDefault="00282FD6">
            <w:pPr>
              <w:pStyle w:val="TableParagraph"/>
              <w:spacing w:line="268" w:lineRule="exact"/>
              <w:ind w:left="2328" w:right="2325"/>
              <w:jc w:val="center"/>
              <w:rPr>
                <w:sz w:val="24"/>
              </w:rPr>
            </w:pPr>
            <w:r>
              <w:rPr>
                <w:sz w:val="24"/>
              </w:rPr>
              <w:t>Obsahový štandard</w:t>
            </w:r>
          </w:p>
        </w:tc>
        <w:tc>
          <w:tcPr>
            <w:tcW w:w="3231" w:type="dxa"/>
          </w:tcPr>
          <w:p w14:paraId="5F160226" w14:textId="77777777" w:rsidR="00CF2E2A" w:rsidRDefault="00282FD6">
            <w:pPr>
              <w:pStyle w:val="TableParagraph"/>
              <w:spacing w:line="268" w:lineRule="exact"/>
              <w:ind w:left="671"/>
              <w:rPr>
                <w:sz w:val="24"/>
              </w:rPr>
            </w:pPr>
            <w:r>
              <w:rPr>
                <w:sz w:val="24"/>
              </w:rPr>
              <w:t>Výkonový štandard</w:t>
            </w:r>
          </w:p>
        </w:tc>
        <w:tc>
          <w:tcPr>
            <w:tcW w:w="1973" w:type="dxa"/>
          </w:tcPr>
          <w:p w14:paraId="6A5D5946" w14:textId="77777777" w:rsidR="00CF2E2A" w:rsidRDefault="00282FD6">
            <w:pPr>
              <w:pStyle w:val="TableParagraph"/>
              <w:ind w:left="451" w:right="407" w:hanging="22"/>
              <w:rPr>
                <w:sz w:val="24"/>
              </w:rPr>
            </w:pPr>
            <w:r>
              <w:rPr>
                <w:sz w:val="24"/>
              </w:rPr>
              <w:t>Prostriedky hodnotenia</w:t>
            </w:r>
          </w:p>
        </w:tc>
      </w:tr>
      <w:tr w:rsidR="00CF2E2A" w14:paraId="6D9FC8CB" w14:textId="77777777">
        <w:trPr>
          <w:trHeight w:val="388"/>
        </w:trPr>
        <w:tc>
          <w:tcPr>
            <w:tcW w:w="2064" w:type="dxa"/>
          </w:tcPr>
          <w:p w14:paraId="40A66BC7" w14:textId="77777777" w:rsidR="00CF2E2A" w:rsidRDefault="00CF2E2A">
            <w:pPr>
              <w:pStyle w:val="TableParagraph"/>
            </w:pPr>
          </w:p>
        </w:tc>
        <w:tc>
          <w:tcPr>
            <w:tcW w:w="2439" w:type="dxa"/>
          </w:tcPr>
          <w:p w14:paraId="4B8194F2" w14:textId="77777777" w:rsidR="00CF2E2A" w:rsidRDefault="00282FD6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Téma</w:t>
            </w:r>
          </w:p>
        </w:tc>
        <w:tc>
          <w:tcPr>
            <w:tcW w:w="4112" w:type="dxa"/>
          </w:tcPr>
          <w:p w14:paraId="453BF815" w14:textId="77777777" w:rsidR="00CF2E2A" w:rsidRDefault="00282FD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Pojmy</w:t>
            </w:r>
          </w:p>
        </w:tc>
        <w:tc>
          <w:tcPr>
            <w:tcW w:w="3231" w:type="dxa"/>
          </w:tcPr>
          <w:p w14:paraId="28A9143F" w14:textId="77777777" w:rsidR="00CF2E2A" w:rsidRDefault="00282FD6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Spôsobilosti</w:t>
            </w:r>
          </w:p>
        </w:tc>
        <w:tc>
          <w:tcPr>
            <w:tcW w:w="1973" w:type="dxa"/>
          </w:tcPr>
          <w:p w14:paraId="797A8DD3" w14:textId="77777777" w:rsidR="00CF2E2A" w:rsidRDefault="00CF2E2A">
            <w:pPr>
              <w:pStyle w:val="TableParagraph"/>
            </w:pPr>
          </w:p>
        </w:tc>
      </w:tr>
      <w:tr w:rsidR="00CF2E2A" w14:paraId="40C025A1" w14:textId="77777777">
        <w:trPr>
          <w:trHeight w:val="6935"/>
        </w:trPr>
        <w:tc>
          <w:tcPr>
            <w:tcW w:w="2064" w:type="dxa"/>
            <w:vMerge w:val="restart"/>
          </w:tcPr>
          <w:p w14:paraId="25E6F860" w14:textId="77777777" w:rsidR="00CF2E2A" w:rsidRDefault="00CF2E2A">
            <w:pPr>
              <w:pStyle w:val="TableParagraph"/>
            </w:pPr>
          </w:p>
        </w:tc>
        <w:tc>
          <w:tcPr>
            <w:tcW w:w="2439" w:type="dxa"/>
            <w:tcBorders>
              <w:bottom w:val="nil"/>
            </w:tcBorders>
          </w:tcPr>
          <w:p w14:paraId="28D3529E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E1545C6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122969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6F9157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CBA8AC4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B6A750A" w14:textId="77777777" w:rsidR="00CF2E2A" w:rsidRDefault="00282FD6">
            <w:pPr>
              <w:pStyle w:val="TableParagraph"/>
              <w:spacing w:before="153"/>
              <w:ind w:left="105" w:right="117"/>
              <w:rPr>
                <w:sz w:val="24"/>
              </w:rPr>
            </w:pPr>
            <w:r>
              <w:rPr>
                <w:sz w:val="24"/>
              </w:rPr>
              <w:t>Štylistické využitie SZ Obohacovanie SZ</w:t>
            </w:r>
          </w:p>
          <w:p w14:paraId="3E18F9C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F33AFA5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CE6310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5F4669D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C1152EE" w14:textId="77777777" w:rsidR="00CF2E2A" w:rsidRDefault="00282FD6">
            <w:pPr>
              <w:pStyle w:val="TableParagraph"/>
              <w:spacing w:before="185"/>
              <w:ind w:left="105" w:right="478"/>
              <w:rPr>
                <w:sz w:val="24"/>
              </w:rPr>
            </w:pPr>
            <w:r>
              <w:rPr>
                <w:sz w:val="24"/>
              </w:rPr>
              <w:t>Tvorenie slov Preberanie slov Internacionalizácia Frazeologizmy</w:t>
            </w:r>
          </w:p>
        </w:tc>
        <w:tc>
          <w:tcPr>
            <w:tcW w:w="4112" w:type="dxa"/>
            <w:tcBorders>
              <w:bottom w:val="nil"/>
            </w:tcBorders>
          </w:tcPr>
          <w:p w14:paraId="0FA7294A" w14:textId="77777777" w:rsidR="00CF2E2A" w:rsidRDefault="00282FD6">
            <w:pPr>
              <w:pStyle w:val="TableParagraph"/>
              <w:ind w:left="108" w:right="161"/>
              <w:rPr>
                <w:b/>
                <w:sz w:val="24"/>
              </w:rPr>
            </w:pPr>
            <w:r>
              <w:rPr>
                <w:sz w:val="24"/>
              </w:rPr>
              <w:t xml:space="preserve">aktívna slovná zásoba, pasívna slovná zásoba, systém slovnej zásoby – </w:t>
            </w:r>
            <w:r>
              <w:rPr>
                <w:b/>
                <w:sz w:val="24"/>
              </w:rPr>
              <w:t>zastarané slová, archaizmy, historizmy, neologizmy, neutrálne slová, citovo zafarbené slová, domáce slová, cudzie slová,</w:t>
            </w:r>
          </w:p>
          <w:p w14:paraId="1AE7B189" w14:textId="77777777" w:rsidR="00CF2E2A" w:rsidRDefault="00282FD6">
            <w:pPr>
              <w:pStyle w:val="TableParagraph"/>
              <w:ind w:left="108" w:right="121"/>
              <w:rPr>
                <w:sz w:val="24"/>
              </w:rPr>
            </w:pPr>
            <w:r>
              <w:rPr>
                <w:sz w:val="24"/>
              </w:rPr>
              <w:t>štýlové vrstvy slovnej zásoby –spisovné slová, nespisovné slová, dialektizmy, slangové</w:t>
            </w:r>
          </w:p>
          <w:p w14:paraId="45928A58" w14:textId="77777777" w:rsidR="00CF2E2A" w:rsidRDefault="00282FD6">
            <w:pPr>
              <w:pStyle w:val="TableParagraph"/>
              <w:spacing w:line="242" w:lineRule="auto"/>
              <w:ind w:left="108" w:right="93"/>
              <w:rPr>
                <w:b/>
                <w:sz w:val="24"/>
              </w:rPr>
            </w:pPr>
            <w:r>
              <w:rPr>
                <w:sz w:val="24"/>
              </w:rPr>
              <w:t xml:space="preserve">slová, odborné slová, básnické slová, </w:t>
            </w:r>
            <w:r>
              <w:rPr>
                <w:b/>
                <w:sz w:val="24"/>
              </w:rPr>
              <w:t>jednoslovné, viacslovné pomenovania, združené pomenovania,</w:t>
            </w:r>
          </w:p>
          <w:p w14:paraId="21D226F1" w14:textId="77777777" w:rsidR="00CF2E2A" w:rsidRDefault="00282FD6">
            <w:pPr>
              <w:pStyle w:val="TableParagraph"/>
              <w:ind w:left="108" w:right="240"/>
              <w:rPr>
                <w:b/>
                <w:sz w:val="24"/>
              </w:rPr>
            </w:pPr>
            <w:r>
              <w:rPr>
                <w:b/>
                <w:sz w:val="24"/>
              </w:rPr>
              <w:t>tvorenie slov, slovotvorný základ, základové slovo, odvodzovanie, predpona, prípona, odvodené slovo, skladanie, skratky</w:t>
            </w:r>
            <w:r>
              <w:rPr>
                <w:sz w:val="24"/>
              </w:rPr>
              <w:t xml:space="preserve">, značky, skratkové slová, </w:t>
            </w:r>
            <w:r>
              <w:rPr>
                <w:b/>
                <w:sz w:val="24"/>
              </w:rPr>
              <w:t>preberanie slov, frazeologizmus,</w:t>
            </w:r>
          </w:p>
          <w:p w14:paraId="162C9E48" w14:textId="77777777" w:rsidR="00CF2E2A" w:rsidRDefault="00282FD6">
            <w:pPr>
              <w:pStyle w:val="TableParagraph"/>
              <w:ind w:left="108" w:right="313"/>
              <w:rPr>
                <w:sz w:val="24"/>
              </w:rPr>
            </w:pPr>
            <w:r>
              <w:rPr>
                <w:sz w:val="24"/>
              </w:rPr>
              <w:t xml:space="preserve">ľudový frazeologizmus – </w:t>
            </w:r>
            <w:r>
              <w:rPr>
                <w:b/>
                <w:sz w:val="24"/>
              </w:rPr>
              <w:t xml:space="preserve">príslovie, porekadlo, pranostika, prirovnanie, </w:t>
            </w:r>
            <w:r>
              <w:rPr>
                <w:sz w:val="24"/>
              </w:rPr>
              <w:t>intelektuálny</w:t>
            </w:r>
          </w:p>
          <w:p w14:paraId="48C0E282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frazeologizmus,</w:t>
            </w:r>
          </w:p>
          <w:p w14:paraId="2ABE7177" w14:textId="77777777" w:rsidR="00CF2E2A" w:rsidRDefault="00282FD6">
            <w:pPr>
              <w:pStyle w:val="TableParagraph"/>
              <w:ind w:left="108" w:right="467"/>
              <w:rPr>
                <w:b/>
                <w:sz w:val="24"/>
              </w:rPr>
            </w:pPr>
            <w:r>
              <w:rPr>
                <w:b/>
                <w:sz w:val="24"/>
              </w:rPr>
              <w:t>nepriame pomenovanie, metafora, metonymia, personifikácia,</w:t>
            </w:r>
          </w:p>
        </w:tc>
        <w:tc>
          <w:tcPr>
            <w:tcW w:w="3231" w:type="dxa"/>
            <w:tcBorders>
              <w:bottom w:val="nil"/>
            </w:tcBorders>
          </w:tcPr>
          <w:p w14:paraId="6713ACB5" w14:textId="77777777" w:rsidR="00CF2E2A" w:rsidRDefault="00CF2E2A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78D58AB8" w14:textId="77777777" w:rsidR="00CF2E2A" w:rsidRDefault="00282FD6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Vo vlastných</w:t>
            </w:r>
          </w:p>
          <w:p w14:paraId="3337B56C" w14:textId="77777777" w:rsidR="00CF2E2A" w:rsidRDefault="00282FD6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jazykových prejavoch dodržiavať pravidlá</w:t>
            </w:r>
          </w:p>
          <w:p w14:paraId="7B37BE62" w14:textId="77777777" w:rsidR="00CF2E2A" w:rsidRDefault="00282FD6">
            <w:pPr>
              <w:pStyle w:val="TableParagraph"/>
              <w:ind w:left="107" w:right="108"/>
              <w:rPr>
                <w:sz w:val="24"/>
              </w:rPr>
            </w:pPr>
            <w:r>
              <w:rPr>
                <w:sz w:val="24"/>
              </w:rPr>
              <w:t>a požiadavky sémantiky – platí pre ústne aj písané prejavy.</w:t>
            </w:r>
          </w:p>
          <w:p w14:paraId="248FA0C0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516B600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350E615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197836E" w14:textId="77777777" w:rsidR="00CF2E2A" w:rsidRDefault="00282FD6">
            <w:pPr>
              <w:pStyle w:val="TableParagraph"/>
              <w:spacing w:before="207"/>
              <w:ind w:left="107"/>
              <w:rPr>
                <w:sz w:val="24"/>
              </w:rPr>
            </w:pPr>
            <w:r>
              <w:rPr>
                <w:sz w:val="24"/>
              </w:rPr>
              <w:t>Vo vlastných</w:t>
            </w:r>
          </w:p>
          <w:p w14:paraId="7C99D798" w14:textId="77777777" w:rsidR="00CF2E2A" w:rsidRDefault="00282FD6">
            <w:pPr>
              <w:pStyle w:val="TableParagraph"/>
              <w:ind w:left="107" w:right="828"/>
              <w:rPr>
                <w:sz w:val="24"/>
              </w:rPr>
            </w:pPr>
            <w:r>
              <w:rPr>
                <w:sz w:val="24"/>
              </w:rPr>
              <w:t>jazykových prejavoch využívať bohatstvo</w:t>
            </w:r>
          </w:p>
          <w:p w14:paraId="34F0CABF" w14:textId="77777777" w:rsidR="00CF2E2A" w:rsidRDefault="00282FD6">
            <w:pPr>
              <w:pStyle w:val="TableParagraph"/>
              <w:ind w:left="107" w:right="828"/>
            </w:pPr>
            <w:r>
              <w:rPr>
                <w:sz w:val="24"/>
              </w:rPr>
              <w:t>lexiky a frazeológie – platí pre ústne aj písané prejavy</w:t>
            </w:r>
            <w:r>
              <w:t>.</w:t>
            </w:r>
          </w:p>
          <w:p w14:paraId="149EC3D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9CC3A18" w14:textId="77777777" w:rsidR="00CF2E2A" w:rsidRDefault="00CF2E2A">
            <w:pPr>
              <w:pStyle w:val="TableParagraph"/>
              <w:spacing w:before="1"/>
              <w:rPr>
                <w:b/>
              </w:rPr>
            </w:pPr>
          </w:p>
          <w:p w14:paraId="1ADD7187" w14:textId="77777777" w:rsidR="00CF2E2A" w:rsidRDefault="00282FD6">
            <w:pPr>
              <w:pStyle w:val="TableParagraph"/>
              <w:ind w:left="107" w:right="128"/>
              <w:rPr>
                <w:sz w:val="24"/>
              </w:rPr>
            </w:pPr>
            <w:r>
              <w:rPr>
                <w:sz w:val="24"/>
              </w:rPr>
              <w:t>Dokáže sa pohotovo zorientovať v danej komunikačnej situácii a presne reagovať na počutý text</w:t>
            </w:r>
          </w:p>
          <w:p w14:paraId="3C591478" w14:textId="77777777" w:rsidR="00CF2E2A" w:rsidRDefault="00282FD6">
            <w:pPr>
              <w:pStyle w:val="TableParagraph"/>
              <w:ind w:left="107" w:right="532"/>
              <w:rPr>
                <w:sz w:val="24"/>
              </w:rPr>
            </w:pPr>
            <w:r>
              <w:rPr>
                <w:sz w:val="24"/>
              </w:rPr>
              <w:t>jasnou, zrozumiteľnou a správne intonovanou odpoveďou alebo otázkou.</w:t>
            </w:r>
          </w:p>
        </w:tc>
        <w:tc>
          <w:tcPr>
            <w:tcW w:w="1973" w:type="dxa"/>
            <w:tcBorders>
              <w:bottom w:val="nil"/>
            </w:tcBorders>
          </w:tcPr>
          <w:p w14:paraId="407323EC" w14:textId="77777777" w:rsidR="00CF2E2A" w:rsidRDefault="00CF2E2A">
            <w:pPr>
              <w:pStyle w:val="TableParagraph"/>
              <w:spacing w:before="8"/>
              <w:rPr>
                <w:b/>
                <w:sz w:val="33"/>
              </w:rPr>
            </w:pPr>
          </w:p>
          <w:p w14:paraId="1C35F6E5" w14:textId="77777777" w:rsidR="00CF2E2A" w:rsidRDefault="00282FD6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Ústne skúšanie</w:t>
            </w:r>
          </w:p>
          <w:p w14:paraId="5D4D60B8" w14:textId="77777777" w:rsidR="00CF2E2A" w:rsidRDefault="00282FD6">
            <w:pPr>
              <w:pStyle w:val="TableParagraph"/>
              <w:spacing w:before="120"/>
              <w:ind w:left="105"/>
              <w:rPr>
                <w:sz w:val="24"/>
              </w:rPr>
            </w:pPr>
            <w:r>
              <w:rPr>
                <w:sz w:val="24"/>
              </w:rPr>
              <w:t>Písomné skúšanie</w:t>
            </w:r>
          </w:p>
          <w:p w14:paraId="7C844F2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ADD82F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EF69BB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5C1A9A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1965F8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0DAD12D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59761C0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B8DB148" w14:textId="77777777" w:rsidR="00CF2E2A" w:rsidRDefault="00CF2E2A">
            <w:pPr>
              <w:pStyle w:val="TableParagraph"/>
              <w:rPr>
                <w:b/>
                <w:sz w:val="34"/>
              </w:rPr>
            </w:pPr>
          </w:p>
          <w:p w14:paraId="25D6E948" w14:textId="77777777" w:rsidR="00CF2E2A" w:rsidRDefault="00282FD6">
            <w:pPr>
              <w:pStyle w:val="TableParagraph"/>
              <w:ind w:left="105" w:right="407"/>
              <w:rPr>
                <w:sz w:val="24"/>
              </w:rPr>
            </w:pPr>
            <w:r>
              <w:rPr>
                <w:sz w:val="24"/>
              </w:rPr>
              <w:t>Individuálne skúšanie</w:t>
            </w:r>
          </w:p>
        </w:tc>
      </w:tr>
      <w:tr w:rsidR="00CF2E2A" w14:paraId="6C22103E" w14:textId="77777777">
        <w:trPr>
          <w:trHeight w:val="591"/>
        </w:trPr>
        <w:tc>
          <w:tcPr>
            <w:tcW w:w="2064" w:type="dxa"/>
            <w:vMerge/>
            <w:tcBorders>
              <w:top w:val="nil"/>
            </w:tcBorders>
          </w:tcPr>
          <w:p w14:paraId="26706D5A" w14:textId="77777777" w:rsidR="00CF2E2A" w:rsidRDefault="00CF2E2A">
            <w:pPr>
              <w:rPr>
                <w:sz w:val="2"/>
                <w:szCs w:val="2"/>
              </w:rPr>
            </w:pPr>
          </w:p>
        </w:tc>
        <w:tc>
          <w:tcPr>
            <w:tcW w:w="2439" w:type="dxa"/>
            <w:tcBorders>
              <w:top w:val="nil"/>
            </w:tcBorders>
          </w:tcPr>
          <w:p w14:paraId="421FE3B2" w14:textId="77777777" w:rsidR="00CF2E2A" w:rsidRDefault="00CF2E2A">
            <w:pPr>
              <w:pStyle w:val="TableParagraph"/>
            </w:pPr>
          </w:p>
        </w:tc>
        <w:tc>
          <w:tcPr>
            <w:tcW w:w="4112" w:type="dxa"/>
            <w:tcBorders>
              <w:top w:val="nil"/>
            </w:tcBorders>
          </w:tcPr>
          <w:p w14:paraId="5C6F00E0" w14:textId="77777777" w:rsidR="00CF2E2A" w:rsidRDefault="00CF2E2A">
            <w:pPr>
              <w:pStyle w:val="TableParagraph"/>
            </w:pPr>
          </w:p>
        </w:tc>
        <w:tc>
          <w:tcPr>
            <w:tcW w:w="3231" w:type="dxa"/>
            <w:tcBorders>
              <w:top w:val="nil"/>
            </w:tcBorders>
          </w:tcPr>
          <w:p w14:paraId="298169B8" w14:textId="77777777" w:rsidR="00CF2E2A" w:rsidRDefault="00CF2E2A">
            <w:pPr>
              <w:pStyle w:val="TableParagraph"/>
            </w:pPr>
          </w:p>
        </w:tc>
        <w:tc>
          <w:tcPr>
            <w:tcW w:w="1973" w:type="dxa"/>
            <w:tcBorders>
              <w:top w:val="nil"/>
            </w:tcBorders>
          </w:tcPr>
          <w:p w14:paraId="64C1713D" w14:textId="77777777" w:rsidR="00CF2E2A" w:rsidRDefault="00282FD6">
            <w:pPr>
              <w:pStyle w:val="TableParagraph"/>
              <w:spacing w:before="32"/>
              <w:ind w:left="105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</w:tr>
    </w:tbl>
    <w:p w14:paraId="71D6079E" w14:textId="77777777" w:rsidR="00CF2E2A" w:rsidRDefault="00CF2E2A">
      <w:pPr>
        <w:rPr>
          <w:sz w:val="24"/>
        </w:rPr>
        <w:sectPr w:rsidR="00CF2E2A">
          <w:pgSz w:w="16840" w:h="11910" w:orient="landscape"/>
          <w:pgMar w:top="1180" w:right="1300" w:bottom="960" w:left="1200" w:header="713" w:footer="777" w:gutter="0"/>
          <w:cols w:space="708"/>
        </w:sectPr>
      </w:pPr>
    </w:p>
    <w:p w14:paraId="3AEF2439" w14:textId="77777777" w:rsidR="00CF2E2A" w:rsidRDefault="00CF2E2A">
      <w:pPr>
        <w:pStyle w:val="Zkladntext"/>
        <w:spacing w:before="8"/>
        <w:rPr>
          <w:b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4"/>
        <w:gridCol w:w="2014"/>
        <w:gridCol w:w="4536"/>
        <w:gridCol w:w="3231"/>
        <w:gridCol w:w="1973"/>
      </w:tblGrid>
      <w:tr w:rsidR="00CF2E2A" w14:paraId="4A7CACB0" w14:textId="77777777">
        <w:trPr>
          <w:trHeight w:val="772"/>
        </w:trPr>
        <w:tc>
          <w:tcPr>
            <w:tcW w:w="2064" w:type="dxa"/>
          </w:tcPr>
          <w:p w14:paraId="034D60DF" w14:textId="77777777" w:rsidR="00CF2E2A" w:rsidRDefault="00282FD6">
            <w:pPr>
              <w:pStyle w:val="TableParagraph"/>
              <w:ind w:left="468" w:hanging="240"/>
              <w:rPr>
                <w:sz w:val="24"/>
              </w:rPr>
            </w:pPr>
            <w:r>
              <w:rPr>
                <w:sz w:val="24"/>
              </w:rPr>
              <w:t>Tematický celok počet hodín</w:t>
            </w:r>
          </w:p>
        </w:tc>
        <w:tc>
          <w:tcPr>
            <w:tcW w:w="6550" w:type="dxa"/>
            <w:gridSpan w:val="2"/>
          </w:tcPr>
          <w:p w14:paraId="4A8A0D66" w14:textId="77777777" w:rsidR="00CF2E2A" w:rsidRDefault="00282FD6">
            <w:pPr>
              <w:pStyle w:val="TableParagraph"/>
              <w:spacing w:line="268" w:lineRule="exact"/>
              <w:ind w:left="2328" w:right="2324"/>
              <w:jc w:val="center"/>
              <w:rPr>
                <w:sz w:val="24"/>
              </w:rPr>
            </w:pPr>
            <w:r>
              <w:rPr>
                <w:sz w:val="24"/>
              </w:rPr>
              <w:t>Obsahový štandard</w:t>
            </w:r>
          </w:p>
        </w:tc>
        <w:tc>
          <w:tcPr>
            <w:tcW w:w="3231" w:type="dxa"/>
          </w:tcPr>
          <w:p w14:paraId="2D30D95A" w14:textId="77777777" w:rsidR="00CF2E2A" w:rsidRDefault="00282FD6">
            <w:pPr>
              <w:pStyle w:val="TableParagraph"/>
              <w:spacing w:line="268" w:lineRule="exact"/>
              <w:ind w:left="672"/>
              <w:rPr>
                <w:sz w:val="24"/>
              </w:rPr>
            </w:pPr>
            <w:r>
              <w:rPr>
                <w:sz w:val="24"/>
              </w:rPr>
              <w:t>Výkonový štandard</w:t>
            </w:r>
          </w:p>
        </w:tc>
        <w:tc>
          <w:tcPr>
            <w:tcW w:w="1973" w:type="dxa"/>
          </w:tcPr>
          <w:p w14:paraId="460F0D43" w14:textId="77777777" w:rsidR="00CF2E2A" w:rsidRDefault="00282FD6">
            <w:pPr>
              <w:pStyle w:val="TableParagraph"/>
              <w:ind w:left="452" w:right="406" w:hanging="22"/>
              <w:rPr>
                <w:sz w:val="24"/>
              </w:rPr>
            </w:pPr>
            <w:r>
              <w:rPr>
                <w:sz w:val="24"/>
              </w:rPr>
              <w:t>Prostriedky hodnotenia</w:t>
            </w:r>
          </w:p>
        </w:tc>
      </w:tr>
      <w:tr w:rsidR="00CF2E2A" w14:paraId="086121CA" w14:textId="77777777">
        <w:trPr>
          <w:trHeight w:val="388"/>
        </w:trPr>
        <w:tc>
          <w:tcPr>
            <w:tcW w:w="2064" w:type="dxa"/>
          </w:tcPr>
          <w:p w14:paraId="2BF9C49D" w14:textId="77777777" w:rsidR="00CF2E2A" w:rsidRDefault="00CF2E2A">
            <w:pPr>
              <w:pStyle w:val="TableParagraph"/>
            </w:pPr>
          </w:p>
        </w:tc>
        <w:tc>
          <w:tcPr>
            <w:tcW w:w="2014" w:type="dxa"/>
          </w:tcPr>
          <w:p w14:paraId="27F88B5C" w14:textId="77777777" w:rsidR="00CF2E2A" w:rsidRDefault="00282FD6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Téma</w:t>
            </w:r>
          </w:p>
        </w:tc>
        <w:tc>
          <w:tcPr>
            <w:tcW w:w="4536" w:type="dxa"/>
          </w:tcPr>
          <w:p w14:paraId="0507177A" w14:textId="77777777" w:rsidR="00CF2E2A" w:rsidRDefault="00282FD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Pojmy</w:t>
            </w:r>
          </w:p>
        </w:tc>
        <w:tc>
          <w:tcPr>
            <w:tcW w:w="3231" w:type="dxa"/>
          </w:tcPr>
          <w:p w14:paraId="7C1C48A2" w14:textId="77777777" w:rsidR="00CF2E2A" w:rsidRDefault="00282FD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Spôsobilosti</w:t>
            </w:r>
          </w:p>
        </w:tc>
        <w:tc>
          <w:tcPr>
            <w:tcW w:w="1973" w:type="dxa"/>
          </w:tcPr>
          <w:p w14:paraId="641B5A39" w14:textId="77777777" w:rsidR="00CF2E2A" w:rsidRDefault="00CF2E2A">
            <w:pPr>
              <w:pStyle w:val="TableParagraph"/>
            </w:pPr>
          </w:p>
        </w:tc>
      </w:tr>
      <w:tr w:rsidR="00CF2E2A" w14:paraId="19056CE4" w14:textId="77777777">
        <w:trPr>
          <w:trHeight w:val="4271"/>
        </w:trPr>
        <w:tc>
          <w:tcPr>
            <w:tcW w:w="2064" w:type="dxa"/>
            <w:tcBorders>
              <w:bottom w:val="nil"/>
            </w:tcBorders>
          </w:tcPr>
          <w:p w14:paraId="1159F723" w14:textId="77777777" w:rsidR="00CF2E2A" w:rsidRDefault="00282FD6">
            <w:pPr>
              <w:pStyle w:val="TableParagraph"/>
              <w:ind w:left="329" w:right="317" w:firstLine="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Morfologická rovina jazyka (7 hod)</w:t>
            </w:r>
          </w:p>
        </w:tc>
        <w:tc>
          <w:tcPr>
            <w:tcW w:w="2014" w:type="dxa"/>
            <w:tcBorders>
              <w:bottom w:val="nil"/>
            </w:tcBorders>
          </w:tcPr>
          <w:p w14:paraId="436AA865" w14:textId="77777777" w:rsidR="00CF2E2A" w:rsidRDefault="00282FD6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Slovné druhy</w:t>
            </w:r>
          </w:p>
          <w:p w14:paraId="6DCB0AB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1683C59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6DFD8A8" w14:textId="77777777" w:rsidR="00CF2E2A" w:rsidRDefault="00282FD6">
            <w:pPr>
              <w:pStyle w:val="TableParagraph"/>
              <w:spacing w:before="230"/>
              <w:ind w:left="105"/>
              <w:rPr>
                <w:sz w:val="24"/>
              </w:rPr>
            </w:pPr>
            <w:r>
              <w:rPr>
                <w:sz w:val="24"/>
              </w:rPr>
              <w:t>Menné kategórie</w:t>
            </w:r>
          </w:p>
        </w:tc>
        <w:tc>
          <w:tcPr>
            <w:tcW w:w="4536" w:type="dxa"/>
            <w:vMerge w:val="restart"/>
          </w:tcPr>
          <w:p w14:paraId="448772F5" w14:textId="77777777" w:rsidR="00CF2E2A" w:rsidRDefault="00282FD6">
            <w:pPr>
              <w:pStyle w:val="TableParagraph"/>
              <w:spacing w:line="244" w:lineRule="auto"/>
              <w:ind w:left="108" w:right="290"/>
              <w:rPr>
                <w:b/>
                <w:sz w:val="24"/>
              </w:rPr>
            </w:pPr>
            <w:r>
              <w:rPr>
                <w:sz w:val="24"/>
              </w:rPr>
              <w:t xml:space="preserve">gramatický tvar, </w:t>
            </w:r>
            <w:r>
              <w:rPr>
                <w:b/>
                <w:sz w:val="24"/>
              </w:rPr>
              <w:t>skloňovanie, R,Č, P, pádové otázky, vzor,</w:t>
            </w:r>
          </w:p>
          <w:p w14:paraId="1B51F740" w14:textId="77777777" w:rsidR="00CF2E2A" w:rsidRDefault="00282FD6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 xml:space="preserve">podstatné mená </w:t>
            </w:r>
            <w:r>
              <w:rPr>
                <w:sz w:val="24"/>
              </w:rPr>
              <w:t xml:space="preserve">– </w:t>
            </w:r>
            <w:r>
              <w:rPr>
                <w:b/>
                <w:sz w:val="24"/>
              </w:rPr>
              <w:t>ohybný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32870859" w14:textId="77777777" w:rsidR="00CF2E2A" w:rsidRDefault="00282FD6">
            <w:pPr>
              <w:pStyle w:val="TableParagraph"/>
              <w:ind w:left="108" w:right="290"/>
              <w:rPr>
                <w:sz w:val="24"/>
              </w:rPr>
            </w:pPr>
            <w:r>
              <w:rPr>
                <w:sz w:val="24"/>
              </w:rPr>
              <w:t>plnovýznamový slovný druh,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vetnočlenská</w:t>
            </w:r>
            <w:proofErr w:type="spellEnd"/>
            <w:r>
              <w:rPr>
                <w:sz w:val="24"/>
              </w:rPr>
              <w:t xml:space="preserve"> platnosť, vzor: kuli;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gazdiná,</w:t>
            </w:r>
          </w:p>
          <w:p w14:paraId="01581DB8" w14:textId="77777777" w:rsidR="00CF2E2A" w:rsidRDefault="00282FD6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všeobecné a vlastné, konkrétne</w:t>
            </w:r>
          </w:p>
          <w:p w14:paraId="2C78D816" w14:textId="77777777" w:rsidR="00CF2E2A" w:rsidRDefault="00282FD6">
            <w:pPr>
              <w:pStyle w:val="TableParagraph"/>
              <w:ind w:left="108" w:right="3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 abstraktné, životné a neživotné, pomnožné PM, PM </w:t>
            </w:r>
            <w:proofErr w:type="spellStart"/>
            <w:r>
              <w:rPr>
                <w:b/>
                <w:sz w:val="24"/>
              </w:rPr>
              <w:t>mužsk</w:t>
            </w:r>
            <w:proofErr w:type="spellEnd"/>
            <w:r>
              <w:rPr>
                <w:b/>
                <w:sz w:val="24"/>
              </w:rPr>
              <w:t>. rodu, cudzie nesklonné PM, pani,</w:t>
            </w:r>
          </w:p>
          <w:p w14:paraId="33069F55" w14:textId="77777777" w:rsidR="00CF2E2A" w:rsidRDefault="00282FD6">
            <w:pPr>
              <w:pStyle w:val="TableParagraph"/>
              <w:spacing w:line="242" w:lineRule="auto"/>
              <w:ind w:left="108" w:right="10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prídavné mená </w:t>
            </w:r>
            <w:r>
              <w:rPr>
                <w:sz w:val="24"/>
              </w:rPr>
              <w:t xml:space="preserve">– plnovýznamový a </w:t>
            </w:r>
            <w:r>
              <w:rPr>
                <w:b/>
                <w:sz w:val="24"/>
              </w:rPr>
              <w:t xml:space="preserve">ohybný </w:t>
            </w:r>
            <w:r>
              <w:rPr>
                <w:sz w:val="24"/>
              </w:rPr>
              <w:t xml:space="preserve">slovný druh, </w:t>
            </w:r>
            <w:proofErr w:type="spellStart"/>
            <w:r>
              <w:rPr>
                <w:sz w:val="24"/>
              </w:rPr>
              <w:t>vetnočlenská</w:t>
            </w:r>
            <w:proofErr w:type="spellEnd"/>
            <w:r>
              <w:rPr>
                <w:sz w:val="24"/>
              </w:rPr>
              <w:t xml:space="preserve"> platnosť, </w:t>
            </w:r>
            <w:r>
              <w:rPr>
                <w:b/>
                <w:sz w:val="24"/>
              </w:rPr>
              <w:t>akostné,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stupňovanie,</w:t>
            </w:r>
          </w:p>
          <w:p w14:paraId="201B4EF8" w14:textId="77777777" w:rsidR="00CF2E2A" w:rsidRDefault="00282FD6">
            <w:pPr>
              <w:pStyle w:val="TableParagraph"/>
              <w:spacing w:line="237" w:lineRule="auto"/>
              <w:ind w:left="108" w:right="280"/>
              <w:rPr>
                <w:sz w:val="24"/>
              </w:rPr>
            </w:pPr>
            <w:r>
              <w:rPr>
                <w:b/>
                <w:sz w:val="24"/>
              </w:rPr>
              <w:t xml:space="preserve">vzťahové, privlastňovacie, R, Č, P, vzor, zámená </w:t>
            </w:r>
            <w:r>
              <w:rPr>
                <w:sz w:val="24"/>
              </w:rPr>
              <w:t xml:space="preserve">– plnovýznamový a </w:t>
            </w:r>
            <w:r>
              <w:rPr>
                <w:b/>
                <w:sz w:val="24"/>
              </w:rPr>
              <w:t xml:space="preserve">ohybný slovný druh, </w:t>
            </w:r>
            <w:proofErr w:type="spellStart"/>
            <w:r>
              <w:rPr>
                <w:sz w:val="24"/>
              </w:rPr>
              <w:t>vetnočlenská</w:t>
            </w:r>
            <w:proofErr w:type="spellEnd"/>
            <w:r>
              <w:rPr>
                <w:sz w:val="24"/>
              </w:rPr>
              <w:t xml:space="preserve"> platnosť,</w:t>
            </w:r>
          </w:p>
          <w:p w14:paraId="52B13C13" w14:textId="77777777" w:rsidR="00CF2E2A" w:rsidRDefault="00282FD6">
            <w:pPr>
              <w:pStyle w:val="TableParagraph"/>
              <w:ind w:left="108" w:right="324"/>
              <w:rPr>
                <w:sz w:val="24"/>
              </w:rPr>
            </w:pPr>
            <w:r>
              <w:rPr>
                <w:b/>
                <w:sz w:val="24"/>
              </w:rPr>
              <w:t>skloňovanie, R, Č, P</w:t>
            </w:r>
            <w:r>
              <w:rPr>
                <w:sz w:val="24"/>
              </w:rPr>
              <w:t xml:space="preserve">, </w:t>
            </w:r>
            <w:r>
              <w:rPr>
                <w:b/>
                <w:sz w:val="24"/>
              </w:rPr>
              <w:t xml:space="preserve">osobné - základné, privlastňovacie, </w:t>
            </w:r>
            <w:r>
              <w:rPr>
                <w:sz w:val="24"/>
              </w:rPr>
              <w:t>zvratné zámená,</w:t>
            </w:r>
          </w:p>
          <w:p w14:paraId="745A7B08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vymedzovacie zámená, neurčité zámená,</w:t>
            </w:r>
          </w:p>
          <w:p w14:paraId="4E2EC70F" w14:textId="77777777" w:rsidR="00CF2E2A" w:rsidRDefault="00282FD6">
            <w:pPr>
              <w:pStyle w:val="TableParagraph"/>
              <w:spacing w:line="27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opytovacie, ukazovacie,</w:t>
            </w:r>
          </w:p>
          <w:p w14:paraId="73976CAD" w14:textId="77777777" w:rsidR="00CF2E2A" w:rsidRDefault="00282FD6">
            <w:pPr>
              <w:pStyle w:val="TableParagraph"/>
              <w:ind w:left="108" w:right="111"/>
              <w:rPr>
                <w:sz w:val="24"/>
              </w:rPr>
            </w:pPr>
            <w:r>
              <w:rPr>
                <w:sz w:val="24"/>
              </w:rPr>
              <w:t xml:space="preserve">číslovky – plnovýznamový a </w:t>
            </w:r>
            <w:r>
              <w:rPr>
                <w:b/>
                <w:sz w:val="24"/>
              </w:rPr>
              <w:t xml:space="preserve">ohybný </w:t>
            </w:r>
            <w:r>
              <w:rPr>
                <w:sz w:val="24"/>
              </w:rPr>
              <w:t xml:space="preserve">slovný druh, </w:t>
            </w:r>
            <w:proofErr w:type="spellStart"/>
            <w:r>
              <w:rPr>
                <w:sz w:val="24"/>
              </w:rPr>
              <w:t>vetnočlenská</w:t>
            </w:r>
            <w:proofErr w:type="spellEnd"/>
            <w:r>
              <w:rPr>
                <w:sz w:val="24"/>
              </w:rPr>
              <w:t xml:space="preserve"> platnosť, </w:t>
            </w:r>
            <w:r>
              <w:rPr>
                <w:b/>
                <w:sz w:val="24"/>
              </w:rPr>
              <w:t xml:space="preserve">skloňovanie, R, Č, P, určité, neurčité, základné, radové, násobné, </w:t>
            </w:r>
            <w:r>
              <w:rPr>
                <w:sz w:val="24"/>
              </w:rPr>
              <w:t xml:space="preserve">skupinové číslovky slovesá – plnovýznamový a </w:t>
            </w:r>
            <w:r>
              <w:rPr>
                <w:b/>
                <w:sz w:val="24"/>
              </w:rPr>
              <w:t xml:space="preserve">ohybný </w:t>
            </w:r>
            <w:r>
              <w:rPr>
                <w:sz w:val="24"/>
              </w:rPr>
              <w:t xml:space="preserve">slovný druh, </w:t>
            </w:r>
            <w:proofErr w:type="spellStart"/>
            <w:r>
              <w:rPr>
                <w:sz w:val="24"/>
              </w:rPr>
              <w:t>vetnočlenská</w:t>
            </w:r>
            <w:proofErr w:type="spellEnd"/>
            <w:r>
              <w:rPr>
                <w:sz w:val="24"/>
              </w:rPr>
              <w:t xml:space="preserve"> platnosť, </w:t>
            </w:r>
            <w:r>
              <w:rPr>
                <w:b/>
                <w:sz w:val="24"/>
              </w:rPr>
              <w:t xml:space="preserve">časovanie, tykanie, vykanie, </w:t>
            </w:r>
            <w:r>
              <w:rPr>
                <w:sz w:val="24"/>
              </w:rPr>
              <w:t>O, Č, Č, S, V,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R,</w:t>
            </w:r>
          </w:p>
          <w:p w14:paraId="13312E13" w14:textId="77777777" w:rsidR="00CF2E2A" w:rsidRDefault="00282FD6">
            <w:pPr>
              <w:pStyle w:val="TableParagraph"/>
              <w:spacing w:line="264" w:lineRule="exact"/>
              <w:ind w:left="180"/>
              <w:rPr>
                <w:sz w:val="24"/>
              </w:rPr>
            </w:pPr>
            <w:r>
              <w:rPr>
                <w:b/>
                <w:sz w:val="24"/>
              </w:rPr>
              <w:t>historický prézent</w:t>
            </w:r>
            <w:r>
              <w:rPr>
                <w:sz w:val="24"/>
              </w:rPr>
              <w:t>, slovesá –</w:t>
            </w:r>
          </w:p>
        </w:tc>
        <w:tc>
          <w:tcPr>
            <w:tcW w:w="3231" w:type="dxa"/>
            <w:tcBorders>
              <w:bottom w:val="nil"/>
            </w:tcBorders>
          </w:tcPr>
          <w:p w14:paraId="60C140E1" w14:textId="77777777" w:rsidR="00CF2E2A" w:rsidRDefault="00282FD6">
            <w:pPr>
              <w:pStyle w:val="TableParagraph"/>
              <w:ind w:left="108" w:right="710"/>
              <w:rPr>
                <w:sz w:val="24"/>
              </w:rPr>
            </w:pPr>
            <w:r>
              <w:rPr>
                <w:sz w:val="24"/>
              </w:rPr>
              <w:t>Vie určiť slovnodruhovú a syntaktickú platnosť všetkých slov v texte.</w:t>
            </w:r>
          </w:p>
          <w:p w14:paraId="70E2D77E" w14:textId="77777777" w:rsidR="00CF2E2A" w:rsidRDefault="00282FD6">
            <w:pPr>
              <w:pStyle w:val="TableParagraph"/>
              <w:ind w:left="108" w:right="226"/>
              <w:jc w:val="both"/>
              <w:rPr>
                <w:sz w:val="24"/>
              </w:rPr>
            </w:pPr>
            <w:r>
              <w:rPr>
                <w:sz w:val="24"/>
              </w:rPr>
              <w:t>Správne uplatňuje gramatické kategórie slovných druhov pri tvorbe viet a textov.</w:t>
            </w:r>
          </w:p>
          <w:p w14:paraId="49720238" w14:textId="77777777" w:rsidR="00CF2E2A" w:rsidRDefault="00282FD6">
            <w:pPr>
              <w:pStyle w:val="TableParagraph"/>
              <w:ind w:left="108" w:right="104"/>
              <w:rPr>
                <w:sz w:val="24"/>
              </w:rPr>
            </w:pPr>
            <w:r>
              <w:rPr>
                <w:sz w:val="24"/>
              </w:rPr>
              <w:t xml:space="preserve">Ovláda klasifikáciu slovných druhov: plnovýznamové – neplnovýznamové; ohybné – neohybné; s </w:t>
            </w:r>
            <w:proofErr w:type="spellStart"/>
            <w:r>
              <w:rPr>
                <w:sz w:val="24"/>
              </w:rPr>
              <w:t>vetnočlenskou</w:t>
            </w:r>
            <w:proofErr w:type="spellEnd"/>
            <w:r>
              <w:rPr>
                <w:sz w:val="24"/>
              </w:rPr>
              <w:t xml:space="preserve"> platnosťou – bez </w:t>
            </w:r>
            <w:proofErr w:type="spellStart"/>
            <w:r>
              <w:rPr>
                <w:sz w:val="24"/>
              </w:rPr>
              <w:t>vetnočlenskej</w:t>
            </w:r>
            <w:proofErr w:type="spellEnd"/>
            <w:r>
              <w:rPr>
                <w:sz w:val="24"/>
              </w:rPr>
              <w:t xml:space="preserve"> platnosti.</w:t>
            </w:r>
          </w:p>
        </w:tc>
        <w:tc>
          <w:tcPr>
            <w:tcW w:w="1973" w:type="dxa"/>
            <w:tcBorders>
              <w:bottom w:val="nil"/>
            </w:tcBorders>
          </w:tcPr>
          <w:p w14:paraId="35CC0B84" w14:textId="77777777" w:rsidR="00CF2E2A" w:rsidRDefault="00282FD6">
            <w:pPr>
              <w:pStyle w:val="TableParagraph"/>
              <w:ind w:left="106" w:right="744"/>
              <w:rPr>
                <w:sz w:val="24"/>
              </w:rPr>
            </w:pPr>
            <w:r>
              <w:rPr>
                <w:sz w:val="24"/>
              </w:rPr>
              <w:t>Ústne – (priebežne) a písomné skúšanie</w:t>
            </w:r>
          </w:p>
          <w:p w14:paraId="6FE29361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23CD491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2B3A0E8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030C324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9BB1444" w14:textId="77777777" w:rsidR="00CF2E2A" w:rsidRDefault="00282FD6">
            <w:pPr>
              <w:pStyle w:val="TableParagraph"/>
              <w:spacing w:before="176"/>
              <w:ind w:left="106" w:right="744"/>
              <w:rPr>
                <w:sz w:val="24"/>
              </w:rPr>
            </w:pPr>
            <w:r>
              <w:rPr>
                <w:sz w:val="24"/>
              </w:rPr>
              <w:t>Ústne – (priebežne)</w:t>
            </w:r>
          </w:p>
        </w:tc>
      </w:tr>
      <w:tr w:rsidR="00CF2E2A" w14:paraId="4F00C0FF" w14:textId="77777777">
        <w:trPr>
          <w:trHeight w:val="1508"/>
        </w:trPr>
        <w:tc>
          <w:tcPr>
            <w:tcW w:w="2064" w:type="dxa"/>
            <w:tcBorders>
              <w:top w:val="nil"/>
              <w:bottom w:val="nil"/>
            </w:tcBorders>
          </w:tcPr>
          <w:p w14:paraId="002F27CC" w14:textId="77777777" w:rsidR="00CF2E2A" w:rsidRDefault="00CF2E2A">
            <w:pPr>
              <w:pStyle w:val="TableParagraph"/>
            </w:pPr>
          </w:p>
        </w:tc>
        <w:tc>
          <w:tcPr>
            <w:tcW w:w="2014" w:type="dxa"/>
            <w:tcBorders>
              <w:top w:val="nil"/>
              <w:bottom w:val="nil"/>
            </w:tcBorders>
          </w:tcPr>
          <w:p w14:paraId="2C165CBB" w14:textId="77777777" w:rsidR="00CF2E2A" w:rsidRDefault="00CF2E2A">
            <w:pPr>
              <w:pStyle w:val="TableParagraph"/>
            </w:pPr>
          </w:p>
        </w:tc>
        <w:tc>
          <w:tcPr>
            <w:tcW w:w="4536" w:type="dxa"/>
            <w:vMerge/>
            <w:tcBorders>
              <w:top w:val="nil"/>
            </w:tcBorders>
          </w:tcPr>
          <w:p w14:paraId="70F03E6F" w14:textId="77777777" w:rsidR="00CF2E2A" w:rsidRDefault="00CF2E2A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tcBorders>
              <w:top w:val="nil"/>
              <w:bottom w:val="nil"/>
            </w:tcBorders>
          </w:tcPr>
          <w:p w14:paraId="4B982202" w14:textId="77777777" w:rsidR="00CF2E2A" w:rsidRDefault="00CF2E2A">
            <w:pPr>
              <w:pStyle w:val="TableParagraph"/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265D7FF8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C030D61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C253C99" w14:textId="77777777" w:rsidR="00CF2E2A" w:rsidRDefault="00CF2E2A">
            <w:pPr>
              <w:pStyle w:val="TableParagraph"/>
              <w:spacing w:before="1"/>
              <w:rPr>
                <w:b/>
                <w:sz w:val="31"/>
              </w:rPr>
            </w:pPr>
          </w:p>
          <w:p w14:paraId="4B9284E2" w14:textId="77777777" w:rsidR="00CF2E2A" w:rsidRDefault="00282FD6">
            <w:pPr>
              <w:pStyle w:val="TableParagraph"/>
              <w:spacing w:line="270" w:lineRule="atLeast"/>
              <w:ind w:left="106" w:right="407"/>
              <w:rPr>
                <w:sz w:val="24"/>
              </w:rPr>
            </w:pPr>
            <w:r>
              <w:rPr>
                <w:sz w:val="24"/>
              </w:rPr>
              <w:t>Individuálne skúšanie</w:t>
            </w:r>
          </w:p>
        </w:tc>
      </w:tr>
      <w:tr w:rsidR="00CF2E2A" w14:paraId="6F2C2E96" w14:textId="77777777">
        <w:trPr>
          <w:trHeight w:val="1654"/>
        </w:trPr>
        <w:tc>
          <w:tcPr>
            <w:tcW w:w="2064" w:type="dxa"/>
            <w:tcBorders>
              <w:top w:val="nil"/>
            </w:tcBorders>
          </w:tcPr>
          <w:p w14:paraId="6AF8C9E1" w14:textId="77777777" w:rsidR="00CF2E2A" w:rsidRDefault="00CF2E2A">
            <w:pPr>
              <w:pStyle w:val="TableParagraph"/>
            </w:pPr>
          </w:p>
        </w:tc>
        <w:tc>
          <w:tcPr>
            <w:tcW w:w="2014" w:type="dxa"/>
            <w:tcBorders>
              <w:top w:val="nil"/>
            </w:tcBorders>
          </w:tcPr>
          <w:p w14:paraId="6565B55F" w14:textId="77777777" w:rsidR="00CF2E2A" w:rsidRDefault="00282FD6">
            <w:pPr>
              <w:pStyle w:val="TableParagraph"/>
              <w:ind w:left="105" w:right="986"/>
              <w:rPr>
                <w:sz w:val="24"/>
              </w:rPr>
            </w:pPr>
            <w:r>
              <w:rPr>
                <w:sz w:val="24"/>
              </w:rPr>
              <w:t>Slovesné kategórie</w:t>
            </w:r>
          </w:p>
        </w:tc>
        <w:tc>
          <w:tcPr>
            <w:tcW w:w="4536" w:type="dxa"/>
            <w:vMerge/>
            <w:tcBorders>
              <w:top w:val="nil"/>
            </w:tcBorders>
          </w:tcPr>
          <w:p w14:paraId="09EBE870" w14:textId="77777777" w:rsidR="00CF2E2A" w:rsidRDefault="00CF2E2A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tcBorders>
              <w:top w:val="nil"/>
            </w:tcBorders>
          </w:tcPr>
          <w:p w14:paraId="3A40CBE2" w14:textId="77777777" w:rsidR="00CF2E2A" w:rsidRDefault="00CF2E2A">
            <w:pPr>
              <w:pStyle w:val="TableParagraph"/>
            </w:pPr>
          </w:p>
        </w:tc>
        <w:tc>
          <w:tcPr>
            <w:tcW w:w="1973" w:type="dxa"/>
            <w:tcBorders>
              <w:top w:val="nil"/>
            </w:tcBorders>
          </w:tcPr>
          <w:p w14:paraId="62DA639B" w14:textId="77777777" w:rsidR="00CF2E2A" w:rsidRDefault="00CF2E2A">
            <w:pPr>
              <w:pStyle w:val="TableParagraph"/>
            </w:pPr>
          </w:p>
        </w:tc>
      </w:tr>
    </w:tbl>
    <w:p w14:paraId="0D04254F" w14:textId="77777777" w:rsidR="00CF2E2A" w:rsidRDefault="00CF2E2A">
      <w:pPr>
        <w:sectPr w:rsidR="00CF2E2A">
          <w:pgSz w:w="16840" w:h="11910" w:orient="landscape"/>
          <w:pgMar w:top="1180" w:right="1300" w:bottom="960" w:left="1200" w:header="713" w:footer="777" w:gutter="0"/>
          <w:cols w:space="708"/>
        </w:sectPr>
      </w:pPr>
    </w:p>
    <w:p w14:paraId="73180211" w14:textId="77777777" w:rsidR="00CF2E2A" w:rsidRDefault="00CF2E2A">
      <w:pPr>
        <w:pStyle w:val="Zkladntext"/>
        <w:spacing w:before="8"/>
        <w:rPr>
          <w:b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1274"/>
        <w:gridCol w:w="5672"/>
        <w:gridCol w:w="3478"/>
        <w:gridCol w:w="2009"/>
      </w:tblGrid>
      <w:tr w:rsidR="00CF2E2A" w14:paraId="0BA32CCB" w14:textId="77777777">
        <w:trPr>
          <w:trHeight w:val="827"/>
        </w:trPr>
        <w:tc>
          <w:tcPr>
            <w:tcW w:w="1385" w:type="dxa"/>
          </w:tcPr>
          <w:p w14:paraId="7B14331E" w14:textId="77777777" w:rsidR="00CF2E2A" w:rsidRDefault="00282FD6">
            <w:pPr>
              <w:pStyle w:val="TableParagraph"/>
              <w:ind w:left="432" w:right="149" w:hanging="253"/>
              <w:rPr>
                <w:sz w:val="24"/>
              </w:rPr>
            </w:pPr>
            <w:r>
              <w:rPr>
                <w:sz w:val="24"/>
              </w:rPr>
              <w:t>Tematický celok</w:t>
            </w:r>
          </w:p>
          <w:p w14:paraId="50FA0A4C" w14:textId="77777777" w:rsidR="00CF2E2A" w:rsidRDefault="00282FD6">
            <w:pPr>
              <w:pStyle w:val="TableParagraph"/>
              <w:spacing w:line="264" w:lineRule="exact"/>
              <w:ind w:left="129"/>
              <w:rPr>
                <w:sz w:val="24"/>
              </w:rPr>
            </w:pPr>
            <w:r>
              <w:rPr>
                <w:sz w:val="24"/>
              </w:rPr>
              <w:t>počet hodín</w:t>
            </w:r>
          </w:p>
        </w:tc>
        <w:tc>
          <w:tcPr>
            <w:tcW w:w="6946" w:type="dxa"/>
            <w:gridSpan w:val="2"/>
          </w:tcPr>
          <w:p w14:paraId="2369DDF4" w14:textId="77777777" w:rsidR="00CF2E2A" w:rsidRDefault="00282FD6">
            <w:pPr>
              <w:pStyle w:val="TableParagraph"/>
              <w:spacing w:line="268" w:lineRule="exact"/>
              <w:ind w:left="2525" w:right="2524"/>
              <w:jc w:val="center"/>
              <w:rPr>
                <w:sz w:val="24"/>
              </w:rPr>
            </w:pPr>
            <w:r>
              <w:rPr>
                <w:sz w:val="24"/>
              </w:rPr>
              <w:t>Obsahový štandard</w:t>
            </w:r>
          </w:p>
        </w:tc>
        <w:tc>
          <w:tcPr>
            <w:tcW w:w="3478" w:type="dxa"/>
          </w:tcPr>
          <w:p w14:paraId="2F749309" w14:textId="77777777" w:rsidR="00CF2E2A" w:rsidRDefault="00282FD6">
            <w:pPr>
              <w:pStyle w:val="TableParagraph"/>
              <w:spacing w:line="268" w:lineRule="exact"/>
              <w:ind w:left="795"/>
              <w:rPr>
                <w:sz w:val="24"/>
              </w:rPr>
            </w:pPr>
            <w:r>
              <w:rPr>
                <w:sz w:val="24"/>
              </w:rPr>
              <w:t>Výkonový štandard</w:t>
            </w:r>
          </w:p>
        </w:tc>
        <w:tc>
          <w:tcPr>
            <w:tcW w:w="2009" w:type="dxa"/>
          </w:tcPr>
          <w:p w14:paraId="26399F5B" w14:textId="77777777" w:rsidR="00CF2E2A" w:rsidRDefault="00282FD6">
            <w:pPr>
              <w:pStyle w:val="TableParagraph"/>
              <w:ind w:left="471" w:right="421" w:hanging="20"/>
              <w:rPr>
                <w:sz w:val="24"/>
              </w:rPr>
            </w:pPr>
            <w:r>
              <w:rPr>
                <w:sz w:val="24"/>
              </w:rPr>
              <w:t>Prostriedky hodnotenia</w:t>
            </w:r>
          </w:p>
        </w:tc>
      </w:tr>
      <w:tr w:rsidR="00CF2E2A" w14:paraId="5381BE52" w14:textId="77777777">
        <w:trPr>
          <w:trHeight w:val="385"/>
        </w:trPr>
        <w:tc>
          <w:tcPr>
            <w:tcW w:w="1385" w:type="dxa"/>
          </w:tcPr>
          <w:p w14:paraId="0DFA2D35" w14:textId="77777777" w:rsidR="00CF2E2A" w:rsidRDefault="00CF2E2A">
            <w:pPr>
              <w:pStyle w:val="TableParagraph"/>
            </w:pPr>
          </w:p>
        </w:tc>
        <w:tc>
          <w:tcPr>
            <w:tcW w:w="1274" w:type="dxa"/>
          </w:tcPr>
          <w:p w14:paraId="51A50C57" w14:textId="77777777" w:rsidR="00CF2E2A" w:rsidRDefault="00282FD6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Téma</w:t>
            </w:r>
          </w:p>
        </w:tc>
        <w:tc>
          <w:tcPr>
            <w:tcW w:w="5672" w:type="dxa"/>
          </w:tcPr>
          <w:p w14:paraId="43D74763" w14:textId="77777777" w:rsidR="00CF2E2A" w:rsidRDefault="00282FD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Pojmy</w:t>
            </w:r>
          </w:p>
        </w:tc>
        <w:tc>
          <w:tcPr>
            <w:tcW w:w="3478" w:type="dxa"/>
          </w:tcPr>
          <w:p w14:paraId="34DA7C61" w14:textId="77777777" w:rsidR="00CF2E2A" w:rsidRDefault="00282FD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Spôsobilosti</w:t>
            </w:r>
          </w:p>
        </w:tc>
        <w:tc>
          <w:tcPr>
            <w:tcW w:w="2009" w:type="dxa"/>
          </w:tcPr>
          <w:p w14:paraId="3CE25FCB" w14:textId="77777777" w:rsidR="00CF2E2A" w:rsidRDefault="00CF2E2A">
            <w:pPr>
              <w:pStyle w:val="TableParagraph"/>
            </w:pPr>
          </w:p>
        </w:tc>
      </w:tr>
      <w:tr w:rsidR="00CF2E2A" w14:paraId="0128F339" w14:textId="77777777">
        <w:trPr>
          <w:trHeight w:val="7729"/>
        </w:trPr>
        <w:tc>
          <w:tcPr>
            <w:tcW w:w="1385" w:type="dxa"/>
          </w:tcPr>
          <w:p w14:paraId="336F25E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A0D1DA0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4366AB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6AA299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90B01D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652697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2A5350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6F020DD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5299786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7A6D655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6794EE0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6D3B29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277A5D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323336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876E22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3CE20A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5C7593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BB790AB" w14:textId="77777777" w:rsidR="00CF2E2A" w:rsidRDefault="00282FD6">
            <w:pPr>
              <w:pStyle w:val="TableParagraph"/>
              <w:spacing w:before="159"/>
              <w:ind w:left="107" w:right="14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Syntaktick</w:t>
            </w:r>
            <w:proofErr w:type="spellEnd"/>
            <w:r>
              <w:rPr>
                <w:b/>
                <w:sz w:val="24"/>
              </w:rPr>
              <w:t xml:space="preserve"> á rovina jazyka</w:t>
            </w:r>
          </w:p>
          <w:p w14:paraId="6C35AE3C" w14:textId="77777777" w:rsidR="00CF2E2A" w:rsidRDefault="00282FD6">
            <w:pPr>
              <w:pStyle w:val="TableParagraph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(8 hod)</w:t>
            </w:r>
          </w:p>
        </w:tc>
        <w:tc>
          <w:tcPr>
            <w:tcW w:w="1274" w:type="dxa"/>
          </w:tcPr>
          <w:p w14:paraId="626A23E3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CEFB17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278726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1C8E401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2DFE25E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1FBE820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804BB0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88836F1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CB090E6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CB376C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BDFDAF3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5DF7A7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969E71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ED26E1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9D625F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77A9A98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5897F5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6E77A23" w14:textId="77777777" w:rsidR="00CF2E2A" w:rsidRDefault="00282FD6">
            <w:pPr>
              <w:pStyle w:val="TableParagraph"/>
              <w:spacing w:before="154"/>
              <w:ind w:left="105" w:right="285"/>
              <w:rPr>
                <w:sz w:val="24"/>
              </w:rPr>
            </w:pPr>
            <w:r>
              <w:rPr>
                <w:sz w:val="24"/>
              </w:rPr>
              <w:t>Modálna stránka vety</w:t>
            </w:r>
          </w:p>
          <w:p w14:paraId="79454D67" w14:textId="77777777" w:rsidR="00CF2E2A" w:rsidRDefault="00CF2E2A">
            <w:pPr>
              <w:pStyle w:val="TableParagraph"/>
              <w:rPr>
                <w:b/>
                <w:sz w:val="24"/>
              </w:rPr>
            </w:pPr>
          </w:p>
          <w:p w14:paraId="72B76D90" w14:textId="77777777" w:rsidR="00CF2E2A" w:rsidRDefault="00282FD6">
            <w:pPr>
              <w:pStyle w:val="TableParagraph"/>
              <w:spacing w:before="1"/>
              <w:ind w:left="105" w:right="125"/>
              <w:rPr>
                <w:sz w:val="24"/>
              </w:rPr>
            </w:pPr>
            <w:r>
              <w:rPr>
                <w:sz w:val="24"/>
              </w:rPr>
              <w:t xml:space="preserve">Sklady </w:t>
            </w:r>
            <w:proofErr w:type="spellStart"/>
            <w:r>
              <w:rPr>
                <w:sz w:val="24"/>
              </w:rPr>
              <w:t>Polovetná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konštrukci</w:t>
            </w:r>
            <w:proofErr w:type="spellEnd"/>
            <w:r>
              <w:rPr>
                <w:sz w:val="24"/>
              </w:rPr>
              <w:t xml:space="preserve"> a</w:t>
            </w:r>
          </w:p>
        </w:tc>
        <w:tc>
          <w:tcPr>
            <w:tcW w:w="5672" w:type="dxa"/>
          </w:tcPr>
          <w:p w14:paraId="01F324FA" w14:textId="77777777" w:rsidR="00CF2E2A" w:rsidRDefault="00282FD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určitý, neurčitý tvar, neurčitok, jednoduchý</w:t>
            </w:r>
          </w:p>
          <w:p w14:paraId="67DE4171" w14:textId="77777777" w:rsidR="00CF2E2A" w:rsidRDefault="00282FD6">
            <w:pPr>
              <w:pStyle w:val="TableParagraph"/>
              <w:ind w:left="108" w:right="13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 zložený tvar, zvratne, nezvratné slovesá, </w:t>
            </w:r>
            <w:proofErr w:type="spellStart"/>
            <w:r>
              <w:rPr>
                <w:b/>
                <w:sz w:val="24"/>
              </w:rPr>
              <w:t>plnovýzn</w:t>
            </w:r>
            <w:proofErr w:type="spellEnd"/>
            <w:r>
              <w:rPr>
                <w:b/>
                <w:sz w:val="24"/>
              </w:rPr>
              <w:t xml:space="preserve">. a </w:t>
            </w:r>
            <w:proofErr w:type="spellStart"/>
            <w:r>
              <w:rPr>
                <w:b/>
                <w:sz w:val="24"/>
              </w:rPr>
              <w:t>neplnovýzn</w:t>
            </w:r>
            <w:proofErr w:type="spellEnd"/>
            <w:r>
              <w:rPr>
                <w:b/>
                <w:sz w:val="24"/>
              </w:rPr>
              <w:t>. slovesá,</w:t>
            </w:r>
          </w:p>
          <w:p w14:paraId="548175DA" w14:textId="77777777" w:rsidR="00CF2E2A" w:rsidRDefault="00282FD6">
            <w:pPr>
              <w:pStyle w:val="TableParagraph"/>
              <w:spacing w:line="244" w:lineRule="auto"/>
              <w:ind w:left="108" w:right="13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príslovky, </w:t>
            </w:r>
            <w:proofErr w:type="spellStart"/>
            <w:r>
              <w:rPr>
                <w:sz w:val="24"/>
              </w:rPr>
              <w:t>plnovýzn</w:t>
            </w:r>
            <w:proofErr w:type="spellEnd"/>
            <w:r>
              <w:rPr>
                <w:b/>
                <w:sz w:val="24"/>
              </w:rPr>
              <w:t>. a neohybný slovný druh, miesta, času, spôsobu, príčiny,</w:t>
            </w:r>
          </w:p>
          <w:p w14:paraId="059308F6" w14:textId="77777777" w:rsidR="00CF2E2A" w:rsidRDefault="00282FD6">
            <w:pPr>
              <w:pStyle w:val="TableParagraph"/>
              <w:ind w:left="108" w:right="552"/>
              <w:rPr>
                <w:b/>
                <w:sz w:val="24"/>
              </w:rPr>
            </w:pPr>
            <w:r>
              <w:rPr>
                <w:b/>
                <w:sz w:val="24"/>
              </w:rPr>
              <w:t>číslovky</w:t>
            </w:r>
            <w:r>
              <w:rPr>
                <w:sz w:val="24"/>
              </w:rPr>
              <w:t xml:space="preserve">, plnovýznamový a </w:t>
            </w:r>
            <w:r>
              <w:rPr>
                <w:b/>
                <w:sz w:val="24"/>
              </w:rPr>
              <w:t xml:space="preserve">ohybný slovný druh, </w:t>
            </w:r>
            <w:proofErr w:type="spellStart"/>
            <w:r>
              <w:rPr>
                <w:sz w:val="24"/>
              </w:rPr>
              <w:t>vetnočlenská</w:t>
            </w:r>
            <w:proofErr w:type="spellEnd"/>
            <w:r>
              <w:rPr>
                <w:sz w:val="24"/>
              </w:rPr>
              <w:t xml:space="preserve"> platnosť, skloňovanie, R, Č, P, </w:t>
            </w:r>
            <w:r>
              <w:rPr>
                <w:b/>
                <w:sz w:val="24"/>
              </w:rPr>
              <w:t>určité, neurčité, základné radové, násobné,</w:t>
            </w:r>
          </w:p>
          <w:p w14:paraId="74CB73E5" w14:textId="77777777" w:rsidR="00CF2E2A" w:rsidRDefault="00282FD6">
            <w:pPr>
              <w:pStyle w:val="TableParagraph"/>
              <w:ind w:left="108" w:right="673"/>
              <w:rPr>
                <w:sz w:val="24"/>
              </w:rPr>
            </w:pPr>
            <w:r>
              <w:rPr>
                <w:b/>
                <w:sz w:val="24"/>
              </w:rPr>
              <w:t>predložky</w:t>
            </w:r>
            <w:r>
              <w:rPr>
                <w:sz w:val="24"/>
              </w:rPr>
              <w:t xml:space="preserve">, neplnovýznamový a </w:t>
            </w:r>
            <w:r>
              <w:rPr>
                <w:b/>
                <w:sz w:val="24"/>
              </w:rPr>
              <w:t xml:space="preserve">neohybný slovný druh, </w:t>
            </w:r>
            <w:proofErr w:type="spellStart"/>
            <w:r>
              <w:rPr>
                <w:sz w:val="24"/>
              </w:rPr>
              <w:t>vetnočlenská</w:t>
            </w:r>
            <w:proofErr w:type="spellEnd"/>
            <w:r>
              <w:rPr>
                <w:sz w:val="24"/>
              </w:rPr>
              <w:t xml:space="preserve"> platnosť, </w:t>
            </w:r>
            <w:r>
              <w:rPr>
                <w:b/>
                <w:sz w:val="24"/>
              </w:rPr>
              <w:t>väzba s pádom, vokalizácia</w:t>
            </w:r>
            <w:r>
              <w:rPr>
                <w:sz w:val="24"/>
              </w:rPr>
              <w:t>,</w:t>
            </w:r>
          </w:p>
          <w:p w14:paraId="3C2A10AD" w14:textId="77777777" w:rsidR="00CF2E2A" w:rsidRDefault="00282FD6">
            <w:pPr>
              <w:pStyle w:val="TableParagraph"/>
              <w:spacing w:line="242" w:lineRule="auto"/>
              <w:ind w:left="108" w:right="294"/>
              <w:rPr>
                <w:b/>
                <w:sz w:val="24"/>
              </w:rPr>
            </w:pPr>
            <w:r>
              <w:rPr>
                <w:b/>
                <w:sz w:val="24"/>
              </w:rPr>
              <w:t>spojky</w:t>
            </w:r>
            <w:r>
              <w:rPr>
                <w:sz w:val="24"/>
              </w:rPr>
              <w:t xml:space="preserve">, neplnovýznamový a </w:t>
            </w:r>
            <w:r>
              <w:rPr>
                <w:b/>
                <w:sz w:val="24"/>
              </w:rPr>
              <w:t xml:space="preserve">neohybný slovný druh, </w:t>
            </w:r>
            <w:proofErr w:type="spellStart"/>
            <w:r>
              <w:rPr>
                <w:sz w:val="24"/>
              </w:rPr>
              <w:t>vetnočlenská</w:t>
            </w:r>
            <w:proofErr w:type="spellEnd"/>
            <w:r>
              <w:rPr>
                <w:sz w:val="24"/>
              </w:rPr>
              <w:t xml:space="preserve"> platnosť, priraďovacie – zlučovacie, stupňovacie, vylučovacie, odporovacie, podraďovacie, </w:t>
            </w:r>
            <w:r>
              <w:rPr>
                <w:b/>
                <w:sz w:val="24"/>
              </w:rPr>
              <w:t>interpunkcia,</w:t>
            </w:r>
          </w:p>
          <w:p w14:paraId="34CE99AF" w14:textId="77777777" w:rsidR="00CF2E2A" w:rsidRDefault="00282FD6">
            <w:pPr>
              <w:pStyle w:val="TableParagraph"/>
              <w:ind w:left="108" w:right="388"/>
              <w:rPr>
                <w:b/>
                <w:sz w:val="24"/>
              </w:rPr>
            </w:pPr>
            <w:r>
              <w:rPr>
                <w:b/>
                <w:sz w:val="24"/>
              </w:rPr>
              <w:t>častice</w:t>
            </w:r>
            <w:r>
              <w:rPr>
                <w:sz w:val="24"/>
              </w:rPr>
              <w:t xml:space="preserve">, neplnovýznamový slovný druh, </w:t>
            </w:r>
            <w:proofErr w:type="spellStart"/>
            <w:r>
              <w:rPr>
                <w:sz w:val="24"/>
              </w:rPr>
              <w:t>vetnočlenská</w:t>
            </w:r>
            <w:proofErr w:type="spellEnd"/>
            <w:r>
              <w:rPr>
                <w:sz w:val="24"/>
              </w:rPr>
              <w:t xml:space="preserve"> platnosť,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interpunkcia,</w:t>
            </w:r>
          </w:p>
          <w:p w14:paraId="74EAAA6F" w14:textId="77777777" w:rsidR="00CF2E2A" w:rsidRDefault="00282FD6">
            <w:pPr>
              <w:pStyle w:val="TableParagraph"/>
              <w:ind w:left="108" w:right="55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citoslovcia, </w:t>
            </w:r>
            <w:r>
              <w:rPr>
                <w:sz w:val="24"/>
              </w:rPr>
              <w:t xml:space="preserve">neplnovýznamový a </w:t>
            </w:r>
            <w:r>
              <w:rPr>
                <w:b/>
                <w:sz w:val="24"/>
              </w:rPr>
              <w:t xml:space="preserve">neohybný </w:t>
            </w:r>
            <w:r>
              <w:rPr>
                <w:sz w:val="24"/>
              </w:rPr>
              <w:t xml:space="preserve">slovný druh, </w:t>
            </w:r>
            <w:proofErr w:type="spellStart"/>
            <w:r>
              <w:rPr>
                <w:sz w:val="24"/>
              </w:rPr>
              <w:t>vetnočlenská</w:t>
            </w:r>
            <w:proofErr w:type="spellEnd"/>
            <w:r>
              <w:rPr>
                <w:sz w:val="24"/>
              </w:rPr>
              <w:t xml:space="preserve"> platnosť, </w:t>
            </w:r>
            <w:r>
              <w:rPr>
                <w:b/>
                <w:sz w:val="24"/>
              </w:rPr>
              <w:t>interpunkcia,</w:t>
            </w:r>
          </w:p>
          <w:p w14:paraId="699958B0" w14:textId="77777777" w:rsidR="00CF2E2A" w:rsidRDefault="00282FD6">
            <w:pPr>
              <w:pStyle w:val="TableParagraph"/>
              <w:ind w:left="108" w:right="24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vety podľa obsahu, </w:t>
            </w:r>
            <w:proofErr w:type="spellStart"/>
            <w:r>
              <w:rPr>
                <w:b/>
                <w:sz w:val="24"/>
              </w:rPr>
              <w:t>ozn</w:t>
            </w:r>
            <w:proofErr w:type="spellEnd"/>
            <w:r>
              <w:rPr>
                <w:b/>
                <w:sz w:val="24"/>
              </w:rPr>
              <w:t xml:space="preserve">., </w:t>
            </w:r>
            <w:proofErr w:type="spellStart"/>
            <w:r>
              <w:rPr>
                <w:b/>
                <w:sz w:val="24"/>
              </w:rPr>
              <w:t>opyt</w:t>
            </w:r>
            <w:proofErr w:type="spellEnd"/>
            <w:r>
              <w:rPr>
                <w:b/>
                <w:sz w:val="24"/>
              </w:rPr>
              <w:t xml:space="preserve">., rozkaz., </w:t>
            </w:r>
            <w:proofErr w:type="spellStart"/>
            <w:r>
              <w:rPr>
                <w:b/>
                <w:sz w:val="24"/>
              </w:rPr>
              <w:t>želac</w:t>
            </w:r>
            <w:proofErr w:type="spellEnd"/>
            <w:r>
              <w:rPr>
                <w:b/>
                <w:sz w:val="24"/>
              </w:rPr>
              <w:t xml:space="preserve">., </w:t>
            </w:r>
            <w:proofErr w:type="spellStart"/>
            <w:r>
              <w:rPr>
                <w:b/>
                <w:sz w:val="24"/>
              </w:rPr>
              <w:t>zvol</w:t>
            </w:r>
            <w:proofErr w:type="spellEnd"/>
            <w:r>
              <w:rPr>
                <w:b/>
                <w:sz w:val="24"/>
              </w:rPr>
              <w:t>., základné vetné členy, podmet, prísudok,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vetný</w:t>
            </w:r>
          </w:p>
          <w:p w14:paraId="3AEC3539" w14:textId="77777777" w:rsidR="00CF2E2A" w:rsidRDefault="00282FD6">
            <w:pPr>
              <w:pStyle w:val="TableParagraph"/>
              <w:ind w:left="108" w:right="426"/>
              <w:rPr>
                <w:sz w:val="24"/>
              </w:rPr>
            </w:pPr>
            <w:r>
              <w:rPr>
                <w:b/>
                <w:sz w:val="24"/>
              </w:rPr>
              <w:t xml:space="preserve">základ, </w:t>
            </w:r>
            <w:r>
              <w:rPr>
                <w:sz w:val="24"/>
              </w:rPr>
              <w:t xml:space="preserve">slovesný, neslovesný; </w:t>
            </w:r>
            <w:r>
              <w:rPr>
                <w:b/>
                <w:sz w:val="24"/>
              </w:rPr>
              <w:t xml:space="preserve">vedľajšie </w:t>
            </w:r>
            <w:r>
              <w:rPr>
                <w:sz w:val="24"/>
              </w:rPr>
              <w:t xml:space="preserve">vetné členy, priamy a nepriamy </w:t>
            </w:r>
            <w:r>
              <w:rPr>
                <w:b/>
                <w:sz w:val="24"/>
              </w:rPr>
              <w:t>predmet</w:t>
            </w:r>
            <w:r>
              <w:rPr>
                <w:sz w:val="24"/>
              </w:rPr>
              <w:t xml:space="preserve">, </w:t>
            </w:r>
            <w:r>
              <w:rPr>
                <w:b/>
                <w:sz w:val="24"/>
              </w:rPr>
              <w:t xml:space="preserve">PÚ miesta, času, spôsobu, príčiny, prívlastok zhodný, nezhodný, prístavok, vetné sklady, prisudzovací, </w:t>
            </w:r>
            <w:r>
              <w:rPr>
                <w:sz w:val="24"/>
              </w:rPr>
              <w:t xml:space="preserve">určovací, priraďovací, </w:t>
            </w:r>
            <w:proofErr w:type="spellStart"/>
            <w:r>
              <w:rPr>
                <w:sz w:val="24"/>
              </w:rPr>
              <w:t>polovetná</w:t>
            </w:r>
            <w:proofErr w:type="spellEnd"/>
            <w:r>
              <w:rPr>
                <w:sz w:val="24"/>
              </w:rPr>
              <w:t xml:space="preserve"> konštrukcia s prechodníkom, s príčastím,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neurčitkom,</w:t>
            </w:r>
          </w:p>
        </w:tc>
        <w:tc>
          <w:tcPr>
            <w:tcW w:w="3478" w:type="dxa"/>
          </w:tcPr>
          <w:p w14:paraId="12C2AB05" w14:textId="77777777" w:rsidR="00CF2E2A" w:rsidRDefault="00282FD6">
            <w:pPr>
              <w:pStyle w:val="TableParagraph"/>
              <w:ind w:left="108" w:right="571"/>
              <w:rPr>
                <w:sz w:val="24"/>
              </w:rPr>
            </w:pPr>
            <w:r>
              <w:rPr>
                <w:sz w:val="24"/>
              </w:rPr>
              <w:t>Vie v texte odlíšiť jednotlivé druhy neplnovýznamových slovies.</w:t>
            </w:r>
          </w:p>
          <w:p w14:paraId="5127941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66915D0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876B623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D36340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375FBA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0442815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1C2957C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0ED6014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D8BDBA5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97636DC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72381AC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8325E9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F641FD9" w14:textId="77777777" w:rsidR="00CF2E2A" w:rsidRDefault="00CF2E2A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1F26A2DF" w14:textId="77777777" w:rsidR="00CF2E2A" w:rsidRDefault="00282FD6">
            <w:pPr>
              <w:pStyle w:val="TableParagraph"/>
              <w:ind w:left="108" w:right="214" w:firstLine="60"/>
              <w:rPr>
                <w:sz w:val="24"/>
              </w:rPr>
            </w:pPr>
            <w:r>
              <w:rPr>
                <w:sz w:val="24"/>
              </w:rPr>
              <w:t>Pri organizácii myšlienok vo vlastných jazykových prejavoch dodržiava pravidlá a požiadavky syntaxe.</w:t>
            </w:r>
          </w:p>
          <w:p w14:paraId="28431317" w14:textId="77777777" w:rsidR="00CF2E2A" w:rsidRDefault="00282FD6">
            <w:pPr>
              <w:pStyle w:val="TableParagraph"/>
              <w:ind w:left="108" w:right="675"/>
              <w:rPr>
                <w:sz w:val="24"/>
              </w:rPr>
            </w:pPr>
            <w:r>
              <w:rPr>
                <w:sz w:val="24"/>
              </w:rPr>
              <w:t>Vie zdôvodniť vzťah medzi členmi skladov vo vete na základe ich funkcie.</w:t>
            </w:r>
          </w:p>
          <w:p w14:paraId="3040172C" w14:textId="77777777" w:rsidR="00CF2E2A" w:rsidRDefault="00282FD6">
            <w:pPr>
              <w:pStyle w:val="TableParagraph"/>
              <w:ind w:left="108" w:right="385"/>
              <w:rPr>
                <w:sz w:val="24"/>
              </w:rPr>
            </w:pPr>
            <w:r>
              <w:rPr>
                <w:sz w:val="24"/>
              </w:rPr>
              <w:t>Vie transformovať jednoduché vety na súvetia a naopak.</w:t>
            </w:r>
          </w:p>
          <w:p w14:paraId="25C5C735" w14:textId="77777777" w:rsidR="00CF2E2A" w:rsidRDefault="00282FD6">
            <w:pPr>
              <w:pStyle w:val="TableParagraph"/>
              <w:spacing w:before="1" w:line="270" w:lineRule="atLeast"/>
              <w:ind w:left="108" w:right="187"/>
              <w:rPr>
                <w:sz w:val="24"/>
              </w:rPr>
            </w:pPr>
            <w:r>
              <w:rPr>
                <w:sz w:val="24"/>
              </w:rPr>
              <w:t>Funkčne ich využíva vo vlastných jazykových prejavoch.</w:t>
            </w:r>
          </w:p>
        </w:tc>
        <w:tc>
          <w:tcPr>
            <w:tcW w:w="2009" w:type="dxa"/>
          </w:tcPr>
          <w:p w14:paraId="2F77F606" w14:textId="77777777" w:rsidR="00CF2E2A" w:rsidRDefault="00282FD6">
            <w:pPr>
              <w:pStyle w:val="TableParagraph"/>
              <w:spacing w:before="114"/>
              <w:ind w:left="108" w:right="384"/>
              <w:rPr>
                <w:sz w:val="24"/>
              </w:rPr>
            </w:pPr>
            <w:r>
              <w:rPr>
                <w:sz w:val="24"/>
              </w:rPr>
              <w:t>Frontálne ústne skúšanie</w:t>
            </w:r>
          </w:p>
          <w:p w14:paraId="28261FBE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99C9483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6FA5348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C59EE5D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11A2D45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4476E7C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3664A4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63CB80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26D82EC" w14:textId="77777777" w:rsidR="00CF2E2A" w:rsidRDefault="00CF2E2A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0E445434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Ústne</w:t>
            </w:r>
          </w:p>
          <w:p w14:paraId="6E5F18C4" w14:textId="77777777" w:rsidR="00CF2E2A" w:rsidRDefault="00282FD6">
            <w:pPr>
              <w:pStyle w:val="TableParagraph"/>
              <w:ind w:left="108" w:right="511"/>
              <w:rPr>
                <w:sz w:val="24"/>
              </w:rPr>
            </w:pPr>
            <w:r>
              <w:rPr>
                <w:sz w:val="24"/>
              </w:rPr>
              <w:t>a písomné skúšanie - test</w:t>
            </w:r>
          </w:p>
          <w:p w14:paraId="51461B2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98C7C11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D8043EE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CBB04A8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DAEA354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FBCC8ED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874E5CB" w14:textId="77777777" w:rsidR="00CF2E2A" w:rsidRDefault="00CF2E2A">
            <w:pPr>
              <w:pStyle w:val="TableParagraph"/>
              <w:spacing w:before="6"/>
              <w:rPr>
                <w:b/>
              </w:rPr>
            </w:pPr>
          </w:p>
          <w:p w14:paraId="17A07158" w14:textId="77777777" w:rsidR="00CF2E2A" w:rsidRDefault="00282FD6">
            <w:pPr>
              <w:pStyle w:val="TableParagraph"/>
              <w:ind w:left="108" w:right="384"/>
              <w:rPr>
                <w:sz w:val="24"/>
              </w:rPr>
            </w:pPr>
            <w:r>
              <w:rPr>
                <w:sz w:val="24"/>
              </w:rPr>
              <w:t>Frontálne ústne skúšanie</w:t>
            </w:r>
          </w:p>
        </w:tc>
      </w:tr>
    </w:tbl>
    <w:p w14:paraId="1B07724E" w14:textId="77777777" w:rsidR="00CF2E2A" w:rsidRDefault="00CF2E2A">
      <w:pPr>
        <w:rPr>
          <w:sz w:val="24"/>
        </w:rPr>
        <w:sectPr w:rsidR="00CF2E2A">
          <w:pgSz w:w="16840" w:h="11910" w:orient="landscape"/>
          <w:pgMar w:top="1180" w:right="1300" w:bottom="960" w:left="1200" w:header="713" w:footer="777" w:gutter="0"/>
          <w:cols w:space="708"/>
        </w:sectPr>
      </w:pPr>
    </w:p>
    <w:p w14:paraId="07B8CE57" w14:textId="77777777" w:rsidR="00CF2E2A" w:rsidRDefault="00CF2E2A">
      <w:pPr>
        <w:pStyle w:val="Zkladntext"/>
        <w:spacing w:before="8"/>
        <w:rPr>
          <w:b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2693"/>
        <w:gridCol w:w="4253"/>
        <w:gridCol w:w="3478"/>
        <w:gridCol w:w="2009"/>
      </w:tblGrid>
      <w:tr w:rsidR="00CF2E2A" w14:paraId="4667388C" w14:textId="77777777">
        <w:trPr>
          <w:trHeight w:val="827"/>
        </w:trPr>
        <w:tc>
          <w:tcPr>
            <w:tcW w:w="1385" w:type="dxa"/>
          </w:tcPr>
          <w:p w14:paraId="57D0A0D4" w14:textId="77777777" w:rsidR="00CF2E2A" w:rsidRDefault="00282FD6">
            <w:pPr>
              <w:pStyle w:val="TableParagraph"/>
              <w:ind w:left="432" w:right="149" w:hanging="253"/>
              <w:rPr>
                <w:sz w:val="24"/>
              </w:rPr>
            </w:pPr>
            <w:r>
              <w:rPr>
                <w:sz w:val="24"/>
              </w:rPr>
              <w:t>Tematický celok</w:t>
            </w:r>
          </w:p>
          <w:p w14:paraId="79B6D691" w14:textId="77777777" w:rsidR="00CF2E2A" w:rsidRDefault="00282FD6">
            <w:pPr>
              <w:pStyle w:val="TableParagraph"/>
              <w:spacing w:line="264" w:lineRule="exact"/>
              <w:ind w:left="129"/>
              <w:rPr>
                <w:sz w:val="24"/>
              </w:rPr>
            </w:pPr>
            <w:r>
              <w:rPr>
                <w:sz w:val="24"/>
              </w:rPr>
              <w:t>počet hodín</w:t>
            </w:r>
          </w:p>
        </w:tc>
        <w:tc>
          <w:tcPr>
            <w:tcW w:w="6946" w:type="dxa"/>
            <w:gridSpan w:val="2"/>
          </w:tcPr>
          <w:p w14:paraId="76527042" w14:textId="77777777" w:rsidR="00CF2E2A" w:rsidRDefault="00282FD6">
            <w:pPr>
              <w:pStyle w:val="TableParagraph"/>
              <w:spacing w:line="268" w:lineRule="exact"/>
              <w:ind w:left="2525" w:right="2524"/>
              <w:jc w:val="center"/>
              <w:rPr>
                <w:sz w:val="24"/>
              </w:rPr>
            </w:pPr>
            <w:r>
              <w:rPr>
                <w:sz w:val="24"/>
              </w:rPr>
              <w:t>Obsahový štandard</w:t>
            </w:r>
          </w:p>
        </w:tc>
        <w:tc>
          <w:tcPr>
            <w:tcW w:w="3478" w:type="dxa"/>
          </w:tcPr>
          <w:p w14:paraId="53A99048" w14:textId="77777777" w:rsidR="00CF2E2A" w:rsidRDefault="00282FD6">
            <w:pPr>
              <w:pStyle w:val="TableParagraph"/>
              <w:spacing w:line="268" w:lineRule="exact"/>
              <w:ind w:left="795"/>
              <w:rPr>
                <w:sz w:val="24"/>
              </w:rPr>
            </w:pPr>
            <w:r>
              <w:rPr>
                <w:sz w:val="24"/>
              </w:rPr>
              <w:t>Výkonový štandard</w:t>
            </w:r>
          </w:p>
        </w:tc>
        <w:tc>
          <w:tcPr>
            <w:tcW w:w="2009" w:type="dxa"/>
          </w:tcPr>
          <w:p w14:paraId="2B11012F" w14:textId="77777777" w:rsidR="00CF2E2A" w:rsidRDefault="00282FD6">
            <w:pPr>
              <w:pStyle w:val="TableParagraph"/>
              <w:ind w:left="471" w:right="421" w:hanging="20"/>
              <w:rPr>
                <w:sz w:val="24"/>
              </w:rPr>
            </w:pPr>
            <w:r>
              <w:rPr>
                <w:sz w:val="24"/>
              </w:rPr>
              <w:t>Prostriedky hodnotenia</w:t>
            </w:r>
          </w:p>
        </w:tc>
      </w:tr>
      <w:tr w:rsidR="00CF2E2A" w14:paraId="76FC0E0F" w14:textId="77777777">
        <w:trPr>
          <w:trHeight w:val="385"/>
        </w:trPr>
        <w:tc>
          <w:tcPr>
            <w:tcW w:w="1385" w:type="dxa"/>
          </w:tcPr>
          <w:p w14:paraId="00F12FD9" w14:textId="77777777" w:rsidR="00CF2E2A" w:rsidRDefault="00CF2E2A">
            <w:pPr>
              <w:pStyle w:val="TableParagraph"/>
            </w:pPr>
          </w:p>
        </w:tc>
        <w:tc>
          <w:tcPr>
            <w:tcW w:w="2693" w:type="dxa"/>
          </w:tcPr>
          <w:p w14:paraId="3FC55B45" w14:textId="77777777" w:rsidR="00CF2E2A" w:rsidRDefault="00282FD6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Téma</w:t>
            </w:r>
          </w:p>
        </w:tc>
        <w:tc>
          <w:tcPr>
            <w:tcW w:w="4253" w:type="dxa"/>
          </w:tcPr>
          <w:p w14:paraId="114B2BD4" w14:textId="77777777" w:rsidR="00CF2E2A" w:rsidRDefault="00282FD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Pojmy</w:t>
            </w:r>
          </w:p>
        </w:tc>
        <w:tc>
          <w:tcPr>
            <w:tcW w:w="3478" w:type="dxa"/>
          </w:tcPr>
          <w:p w14:paraId="0BDD2714" w14:textId="77777777" w:rsidR="00CF2E2A" w:rsidRDefault="00282FD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Spôsobilosti</w:t>
            </w:r>
          </w:p>
        </w:tc>
        <w:tc>
          <w:tcPr>
            <w:tcW w:w="2009" w:type="dxa"/>
          </w:tcPr>
          <w:p w14:paraId="3E30F38C" w14:textId="77777777" w:rsidR="00CF2E2A" w:rsidRDefault="00CF2E2A">
            <w:pPr>
              <w:pStyle w:val="TableParagraph"/>
            </w:pPr>
          </w:p>
        </w:tc>
      </w:tr>
      <w:tr w:rsidR="00CF2E2A" w14:paraId="74A9567A" w14:textId="77777777">
        <w:trPr>
          <w:trHeight w:val="2481"/>
        </w:trPr>
        <w:tc>
          <w:tcPr>
            <w:tcW w:w="1385" w:type="dxa"/>
            <w:tcBorders>
              <w:bottom w:val="nil"/>
            </w:tcBorders>
          </w:tcPr>
          <w:p w14:paraId="3EB44B3D" w14:textId="77777777" w:rsidR="00CF2E2A" w:rsidRDefault="00CF2E2A">
            <w:pPr>
              <w:pStyle w:val="TableParagraph"/>
            </w:pPr>
          </w:p>
        </w:tc>
        <w:tc>
          <w:tcPr>
            <w:tcW w:w="2693" w:type="dxa"/>
            <w:tcBorders>
              <w:bottom w:val="nil"/>
            </w:tcBorders>
          </w:tcPr>
          <w:p w14:paraId="25B72B51" w14:textId="77777777" w:rsidR="00CF2E2A" w:rsidRDefault="00282FD6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Jednoduché súvetie</w:t>
            </w:r>
          </w:p>
        </w:tc>
        <w:tc>
          <w:tcPr>
            <w:tcW w:w="4253" w:type="dxa"/>
            <w:tcBorders>
              <w:bottom w:val="nil"/>
            </w:tcBorders>
          </w:tcPr>
          <w:p w14:paraId="7F059930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priraďovacie súvetie – zlučovacie, stupňovacie, odporovacie, vylučovacie, podraďovacie súvetie – vedľajšia veta prísudková, podmetová, predmetová, príslovková miestna, príslovková časová, príslovková príčinná, príslovková spôsobová, prívlastková,</w:t>
            </w:r>
          </w:p>
        </w:tc>
        <w:tc>
          <w:tcPr>
            <w:tcW w:w="3478" w:type="dxa"/>
            <w:tcBorders>
              <w:bottom w:val="nil"/>
            </w:tcBorders>
          </w:tcPr>
          <w:p w14:paraId="14D2D3AE" w14:textId="77777777" w:rsidR="00CF2E2A" w:rsidRDefault="00282FD6">
            <w:pPr>
              <w:pStyle w:val="TableParagraph"/>
              <w:ind w:left="108" w:right="887"/>
              <w:rPr>
                <w:sz w:val="24"/>
              </w:rPr>
            </w:pPr>
            <w:r>
              <w:rPr>
                <w:sz w:val="24"/>
              </w:rPr>
              <w:t>Dodržiava interpunkciu v jednoduchej vete a</w:t>
            </w:r>
          </w:p>
          <w:p w14:paraId="770F7CD2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 jednoduchom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súvetí.</w:t>
            </w:r>
          </w:p>
          <w:p w14:paraId="2834707D" w14:textId="77777777" w:rsidR="00CF2E2A" w:rsidRDefault="00282FD6">
            <w:pPr>
              <w:pStyle w:val="TableParagraph"/>
              <w:ind w:left="108" w:right="551"/>
              <w:rPr>
                <w:sz w:val="24"/>
              </w:rPr>
            </w:pPr>
            <w:r>
              <w:rPr>
                <w:sz w:val="24"/>
              </w:rPr>
              <w:t>Vie určiť druh jednoduchého súvetia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priraďovacie</w:t>
            </w:r>
          </w:p>
          <w:p w14:paraId="7ECC29F9" w14:textId="77777777" w:rsidR="00CF2E2A" w:rsidRDefault="00282FD6">
            <w:pPr>
              <w:pStyle w:val="TableParagraph"/>
              <w:ind w:left="108" w:right="281"/>
              <w:rPr>
                <w:sz w:val="24"/>
              </w:rPr>
            </w:pPr>
            <w:r>
              <w:rPr>
                <w:sz w:val="24"/>
              </w:rPr>
              <w:t>a podraďovacie. Vie určiť druh priraďovacieho súvetia a druh vedľajšej vety v podraďovacom</w:t>
            </w:r>
          </w:p>
          <w:p w14:paraId="797328FE" w14:textId="77777777" w:rsidR="00CF2E2A" w:rsidRDefault="00282FD6"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súvetí.</w:t>
            </w:r>
          </w:p>
        </w:tc>
        <w:tc>
          <w:tcPr>
            <w:tcW w:w="2009" w:type="dxa"/>
            <w:tcBorders>
              <w:bottom w:val="nil"/>
            </w:tcBorders>
          </w:tcPr>
          <w:p w14:paraId="51F89C1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9884BDC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CD3114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84AF99C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F569238" w14:textId="77777777" w:rsidR="00CF2E2A" w:rsidRDefault="00282FD6">
            <w:pPr>
              <w:pStyle w:val="TableParagraph"/>
              <w:spacing w:before="179"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Ústne</w:t>
            </w:r>
          </w:p>
          <w:p w14:paraId="073418D5" w14:textId="77777777" w:rsidR="00CF2E2A" w:rsidRDefault="00282FD6">
            <w:pPr>
              <w:pStyle w:val="TableParagraph"/>
              <w:ind w:left="108" w:right="891"/>
              <w:rPr>
                <w:sz w:val="24"/>
              </w:rPr>
            </w:pPr>
            <w:r>
              <w:rPr>
                <w:sz w:val="24"/>
              </w:rPr>
              <w:t>a písomné skúšanie</w:t>
            </w:r>
          </w:p>
        </w:tc>
      </w:tr>
      <w:tr w:rsidR="00CF2E2A" w14:paraId="63310E02" w14:textId="77777777" w:rsidTr="003249CC">
        <w:trPr>
          <w:trHeight w:val="5678"/>
        </w:trPr>
        <w:tc>
          <w:tcPr>
            <w:tcW w:w="1385" w:type="dxa"/>
            <w:tcBorders>
              <w:top w:val="nil"/>
            </w:tcBorders>
          </w:tcPr>
          <w:p w14:paraId="1F6781E1" w14:textId="77777777" w:rsidR="00CF2E2A" w:rsidRDefault="00282FD6">
            <w:pPr>
              <w:pStyle w:val="TableParagraph"/>
              <w:ind w:left="107" w:right="26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Nadvetná</w:t>
            </w:r>
            <w:proofErr w:type="spellEnd"/>
            <w:r>
              <w:rPr>
                <w:b/>
                <w:sz w:val="24"/>
              </w:rPr>
              <w:t xml:space="preserve"> syntax (2+2+1</w:t>
            </w:r>
          </w:p>
          <w:p w14:paraId="60EE5C71" w14:textId="77777777" w:rsidR="00CF2E2A" w:rsidRDefault="00282FD6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hod)</w:t>
            </w:r>
          </w:p>
          <w:p w14:paraId="335D54BC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E88898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711336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9EE8A3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F39C4BC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63D4F30" w14:textId="77777777" w:rsidR="00CF2E2A" w:rsidRDefault="00282FD6">
            <w:pPr>
              <w:pStyle w:val="TableParagraph"/>
              <w:spacing w:before="161"/>
              <w:ind w:left="107" w:right="11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Systemizác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ia</w:t>
            </w:r>
            <w:proofErr w:type="spellEnd"/>
            <w:r>
              <w:rPr>
                <w:b/>
                <w:sz w:val="24"/>
              </w:rPr>
              <w:t xml:space="preserve"> učiva - jazyk a lit. (2 hod)</w:t>
            </w:r>
          </w:p>
        </w:tc>
        <w:tc>
          <w:tcPr>
            <w:tcW w:w="2693" w:type="dxa"/>
            <w:tcBorders>
              <w:top w:val="nil"/>
            </w:tcBorders>
          </w:tcPr>
          <w:p w14:paraId="5913DE0B" w14:textId="77777777" w:rsidR="00CF2E2A" w:rsidRDefault="00282FD6">
            <w:pPr>
              <w:pStyle w:val="TableParagraph"/>
              <w:spacing w:line="480" w:lineRule="auto"/>
              <w:ind w:left="105" w:right="1085"/>
              <w:rPr>
                <w:sz w:val="24"/>
              </w:rPr>
            </w:pPr>
            <w:r>
              <w:rPr>
                <w:sz w:val="24"/>
              </w:rPr>
              <w:t>Textová syntax Členenie textu</w:t>
            </w:r>
          </w:p>
        </w:tc>
        <w:tc>
          <w:tcPr>
            <w:tcW w:w="4253" w:type="dxa"/>
            <w:tcBorders>
              <w:top w:val="nil"/>
            </w:tcBorders>
          </w:tcPr>
          <w:p w14:paraId="6A3A44A1" w14:textId="77777777" w:rsidR="00CF2E2A" w:rsidRDefault="00282FD6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nadvetná</w:t>
            </w:r>
            <w:proofErr w:type="spellEnd"/>
            <w:r>
              <w:rPr>
                <w:sz w:val="24"/>
              </w:rPr>
              <w:t>/textová syntax,</w:t>
            </w:r>
          </w:p>
          <w:p w14:paraId="5867BF43" w14:textId="77777777" w:rsidR="00CF2E2A" w:rsidRDefault="00282FD6">
            <w:pPr>
              <w:pStyle w:val="TableParagraph"/>
              <w:spacing w:before="5"/>
              <w:ind w:left="108" w:right="481"/>
              <w:rPr>
                <w:b/>
                <w:sz w:val="24"/>
              </w:rPr>
            </w:pPr>
            <w:r>
              <w:rPr>
                <w:b/>
                <w:sz w:val="24"/>
              </w:rPr>
              <w:t>názov, kapitola, odsek, úvod, jadro, záver,</w:t>
            </w:r>
          </w:p>
          <w:p w14:paraId="1F2140F6" w14:textId="77777777" w:rsidR="00CF2E2A" w:rsidRDefault="00282FD6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titulok,</w:t>
            </w:r>
          </w:p>
          <w:p w14:paraId="59C5EC1E" w14:textId="77777777" w:rsidR="00CF2E2A" w:rsidRDefault="00282FD6">
            <w:pPr>
              <w:pStyle w:val="TableParagraph"/>
              <w:spacing w:before="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súdržnosť textu,</w:t>
            </w:r>
          </w:p>
        </w:tc>
        <w:tc>
          <w:tcPr>
            <w:tcW w:w="3478" w:type="dxa"/>
            <w:tcBorders>
              <w:top w:val="nil"/>
            </w:tcBorders>
          </w:tcPr>
          <w:p w14:paraId="19001112" w14:textId="77777777" w:rsidR="00CF2E2A" w:rsidRDefault="00CF2E2A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329B8EAC" w14:textId="77777777" w:rsidR="00CF2E2A" w:rsidRDefault="00282FD6">
            <w:pPr>
              <w:pStyle w:val="TableParagraph"/>
              <w:ind w:left="108" w:right="629"/>
              <w:rPr>
                <w:sz w:val="24"/>
              </w:rPr>
            </w:pPr>
            <w:r>
              <w:rPr>
                <w:sz w:val="24"/>
              </w:rPr>
              <w:t>Vie vytvoriť kompozične zrozumiteľný text, v ktorom uplatní logické, časové</w:t>
            </w:r>
          </w:p>
          <w:p w14:paraId="14BD19A1" w14:textId="77777777" w:rsidR="00CF2E2A" w:rsidRDefault="00282FD6">
            <w:pPr>
              <w:pStyle w:val="TableParagraph"/>
              <w:ind w:left="108" w:right="260"/>
              <w:rPr>
                <w:sz w:val="24"/>
              </w:rPr>
            </w:pPr>
            <w:r>
              <w:rPr>
                <w:sz w:val="24"/>
              </w:rPr>
              <w:t>a príčinno-následné súvislosti textu a požiadavky slovosledu v slovenčine.</w:t>
            </w:r>
          </w:p>
          <w:p w14:paraId="358CF15B" w14:textId="77777777" w:rsidR="00CF2E2A" w:rsidRDefault="00282FD6">
            <w:pPr>
              <w:pStyle w:val="TableParagraph"/>
              <w:ind w:left="108" w:right="180"/>
              <w:rPr>
                <w:sz w:val="24"/>
              </w:rPr>
            </w:pPr>
            <w:r>
              <w:rPr>
                <w:sz w:val="24"/>
              </w:rPr>
              <w:t>Vie nájsť v texte prvky súdržnosti a funkčne ich využíva vo vlastných jazykových prejavoch.</w:t>
            </w:r>
          </w:p>
        </w:tc>
        <w:tc>
          <w:tcPr>
            <w:tcW w:w="2009" w:type="dxa"/>
            <w:tcBorders>
              <w:top w:val="nil"/>
            </w:tcBorders>
          </w:tcPr>
          <w:p w14:paraId="7B140EE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B8D2590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0E6D737" w14:textId="77777777" w:rsidR="00CF2E2A" w:rsidRDefault="00282FD6">
            <w:pPr>
              <w:pStyle w:val="TableParagraph"/>
              <w:spacing w:before="225"/>
              <w:ind w:left="108"/>
              <w:rPr>
                <w:sz w:val="24"/>
              </w:rPr>
            </w:pPr>
            <w:r>
              <w:rPr>
                <w:sz w:val="24"/>
              </w:rPr>
              <w:t>Ústne</w:t>
            </w:r>
          </w:p>
          <w:p w14:paraId="32DAFA8D" w14:textId="77777777" w:rsidR="00CF2E2A" w:rsidRDefault="00282FD6">
            <w:pPr>
              <w:pStyle w:val="TableParagraph"/>
              <w:spacing w:line="242" w:lineRule="auto"/>
              <w:ind w:left="108" w:right="257"/>
              <w:rPr>
                <w:b/>
                <w:sz w:val="24"/>
              </w:rPr>
            </w:pPr>
            <w:r>
              <w:rPr>
                <w:sz w:val="24"/>
              </w:rPr>
              <w:t xml:space="preserve">a písomné skúšanie – diktát </w:t>
            </w:r>
            <w:r>
              <w:rPr>
                <w:b/>
                <w:sz w:val="24"/>
              </w:rPr>
              <w:t>kontrolná slohová práca -</w:t>
            </w:r>
          </w:p>
          <w:p w14:paraId="15CAB517" w14:textId="77777777" w:rsidR="00CF2E2A" w:rsidRDefault="00282FD6">
            <w:pPr>
              <w:pStyle w:val="TableParagraph"/>
              <w:spacing w:before="11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umelecký opis</w:t>
            </w:r>
          </w:p>
          <w:p w14:paraId="1C91E55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4193D93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75BFA3E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E9C09CF" w14:textId="77777777" w:rsidR="00CF2E2A" w:rsidRDefault="00282FD6">
            <w:pPr>
              <w:pStyle w:val="TableParagraph"/>
              <w:spacing w:before="203" w:line="270" w:lineRule="atLeast"/>
              <w:ind w:left="108" w:right="464"/>
              <w:rPr>
                <w:sz w:val="24"/>
              </w:rPr>
            </w:pPr>
            <w:r>
              <w:rPr>
                <w:sz w:val="24"/>
              </w:rPr>
              <w:t>výstupný didaktický test</w:t>
            </w:r>
          </w:p>
        </w:tc>
      </w:tr>
    </w:tbl>
    <w:p w14:paraId="6BF34B53" w14:textId="77777777" w:rsidR="00CF2E2A" w:rsidRDefault="00CF2E2A">
      <w:pPr>
        <w:spacing w:line="270" w:lineRule="atLeast"/>
        <w:rPr>
          <w:sz w:val="24"/>
        </w:rPr>
        <w:sectPr w:rsidR="00CF2E2A">
          <w:pgSz w:w="16840" w:h="11910" w:orient="landscape"/>
          <w:pgMar w:top="1180" w:right="1300" w:bottom="960" w:left="1200" w:header="713" w:footer="777" w:gutter="0"/>
          <w:cols w:space="708"/>
        </w:sectPr>
      </w:pPr>
    </w:p>
    <w:p w14:paraId="6F9D9EDE" w14:textId="77777777" w:rsidR="00CF2E2A" w:rsidRDefault="00CF2E2A">
      <w:pPr>
        <w:pStyle w:val="Zkladntext"/>
        <w:rPr>
          <w:b/>
          <w:sz w:val="20"/>
        </w:rPr>
      </w:pPr>
    </w:p>
    <w:p w14:paraId="0CE4A443" w14:textId="77777777" w:rsidR="00CF2E2A" w:rsidRDefault="00CF2E2A">
      <w:pPr>
        <w:pStyle w:val="Zkladntext"/>
        <w:spacing w:before="7"/>
        <w:rPr>
          <w:b/>
          <w:sz w:val="16"/>
        </w:rPr>
      </w:pPr>
    </w:p>
    <w:p w14:paraId="3A7E4A53" w14:textId="77777777" w:rsidR="00CF2E2A" w:rsidRDefault="00282FD6">
      <w:pPr>
        <w:spacing w:before="90" w:after="3"/>
        <w:ind w:left="218"/>
        <w:rPr>
          <w:b/>
          <w:sz w:val="24"/>
        </w:rPr>
      </w:pPr>
      <w:r>
        <w:rPr>
          <w:b/>
          <w:sz w:val="24"/>
        </w:rPr>
        <w:t>Literatúra</w:t>
      </w:r>
    </w:p>
    <w:tbl>
      <w:tblPr>
        <w:tblStyle w:val="TableNormal"/>
        <w:tblW w:w="14294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1529"/>
        <w:gridCol w:w="3168"/>
        <w:gridCol w:w="5359"/>
        <w:gridCol w:w="2078"/>
      </w:tblGrid>
      <w:tr w:rsidR="00CF2E2A" w14:paraId="2D7F0CDA" w14:textId="77777777" w:rsidTr="00024331">
        <w:trPr>
          <w:trHeight w:val="771"/>
        </w:trPr>
        <w:tc>
          <w:tcPr>
            <w:tcW w:w="2160" w:type="dxa"/>
          </w:tcPr>
          <w:p w14:paraId="19F61D88" w14:textId="77777777" w:rsidR="00CF2E2A" w:rsidRDefault="00282FD6">
            <w:pPr>
              <w:pStyle w:val="TableParagraph"/>
              <w:ind w:left="480" w:hanging="240"/>
              <w:rPr>
                <w:sz w:val="24"/>
              </w:rPr>
            </w:pPr>
            <w:r>
              <w:rPr>
                <w:sz w:val="24"/>
              </w:rPr>
              <w:t>Tematický celok počet hodín</w:t>
            </w:r>
          </w:p>
        </w:tc>
        <w:tc>
          <w:tcPr>
            <w:tcW w:w="4697" w:type="dxa"/>
            <w:gridSpan w:val="2"/>
          </w:tcPr>
          <w:p w14:paraId="11D7B9E9" w14:textId="77777777" w:rsidR="00CF2E2A" w:rsidRDefault="00282FD6">
            <w:pPr>
              <w:pStyle w:val="TableParagraph"/>
              <w:spacing w:line="268" w:lineRule="exact"/>
              <w:ind w:left="1346"/>
              <w:rPr>
                <w:sz w:val="24"/>
              </w:rPr>
            </w:pPr>
            <w:r>
              <w:rPr>
                <w:sz w:val="24"/>
              </w:rPr>
              <w:t>Obsahový štandard</w:t>
            </w:r>
          </w:p>
        </w:tc>
        <w:tc>
          <w:tcPr>
            <w:tcW w:w="5359" w:type="dxa"/>
          </w:tcPr>
          <w:p w14:paraId="1C03C868" w14:textId="77777777" w:rsidR="00CF2E2A" w:rsidRDefault="00282FD6">
            <w:pPr>
              <w:pStyle w:val="TableParagraph"/>
              <w:spacing w:line="268" w:lineRule="exact"/>
              <w:ind w:left="1648"/>
              <w:rPr>
                <w:sz w:val="24"/>
              </w:rPr>
            </w:pPr>
            <w:r>
              <w:rPr>
                <w:sz w:val="24"/>
              </w:rPr>
              <w:t>Výkonový štandard</w:t>
            </w:r>
          </w:p>
        </w:tc>
        <w:tc>
          <w:tcPr>
            <w:tcW w:w="2078" w:type="dxa"/>
          </w:tcPr>
          <w:p w14:paraId="582C106D" w14:textId="77777777" w:rsidR="00CF2E2A" w:rsidRDefault="00282FD6">
            <w:pPr>
              <w:pStyle w:val="TableParagraph"/>
              <w:ind w:left="472" w:right="420" w:hanging="20"/>
              <w:rPr>
                <w:sz w:val="24"/>
              </w:rPr>
            </w:pPr>
            <w:r>
              <w:rPr>
                <w:sz w:val="24"/>
              </w:rPr>
              <w:t>Prostriedky hodnotenia</w:t>
            </w:r>
          </w:p>
        </w:tc>
      </w:tr>
      <w:tr w:rsidR="00CF2E2A" w14:paraId="517755D5" w14:textId="77777777" w:rsidTr="00024331">
        <w:trPr>
          <w:trHeight w:val="387"/>
        </w:trPr>
        <w:tc>
          <w:tcPr>
            <w:tcW w:w="2160" w:type="dxa"/>
          </w:tcPr>
          <w:p w14:paraId="7E1CC635" w14:textId="77777777" w:rsidR="00CF2E2A" w:rsidRDefault="00CF2E2A">
            <w:pPr>
              <w:pStyle w:val="TableParagraph"/>
            </w:pPr>
          </w:p>
        </w:tc>
        <w:tc>
          <w:tcPr>
            <w:tcW w:w="1529" w:type="dxa"/>
          </w:tcPr>
          <w:p w14:paraId="30ECD63E" w14:textId="77777777" w:rsidR="00CF2E2A" w:rsidRDefault="00282FD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Téma</w:t>
            </w:r>
          </w:p>
        </w:tc>
        <w:tc>
          <w:tcPr>
            <w:tcW w:w="3168" w:type="dxa"/>
          </w:tcPr>
          <w:p w14:paraId="08E3CD16" w14:textId="77777777" w:rsidR="00CF2E2A" w:rsidRDefault="00282FD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Pojmy</w:t>
            </w:r>
          </w:p>
        </w:tc>
        <w:tc>
          <w:tcPr>
            <w:tcW w:w="5359" w:type="dxa"/>
          </w:tcPr>
          <w:p w14:paraId="263F8030" w14:textId="77777777" w:rsidR="00CF2E2A" w:rsidRDefault="00282FD6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Spôsobilosti</w:t>
            </w:r>
          </w:p>
        </w:tc>
        <w:tc>
          <w:tcPr>
            <w:tcW w:w="2078" w:type="dxa"/>
          </w:tcPr>
          <w:p w14:paraId="6D2577F1" w14:textId="77777777" w:rsidR="00CF2E2A" w:rsidRDefault="00CF2E2A">
            <w:pPr>
              <w:pStyle w:val="TableParagraph"/>
            </w:pPr>
          </w:p>
        </w:tc>
      </w:tr>
      <w:tr w:rsidR="00627D87" w14:paraId="1BB693D5" w14:textId="77777777" w:rsidTr="00C53AAF">
        <w:trPr>
          <w:trHeight w:val="4546"/>
        </w:trPr>
        <w:tc>
          <w:tcPr>
            <w:tcW w:w="2160" w:type="dxa"/>
            <w:tcBorders>
              <w:bottom w:val="nil"/>
            </w:tcBorders>
          </w:tcPr>
          <w:p w14:paraId="579F7FA3" w14:textId="510CCB22" w:rsidR="00627D87" w:rsidRDefault="00627D87" w:rsidP="00EA5952">
            <w:pPr>
              <w:pStyle w:val="TableParagraph"/>
              <w:ind w:left="167" w:right="517" w:hanging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Umenie a estetika</w:t>
            </w:r>
          </w:p>
          <w:p w14:paraId="25DB42E5" w14:textId="10A1A514" w:rsidR="00627D87" w:rsidRDefault="00627D87" w:rsidP="00EA5952">
            <w:pPr>
              <w:pStyle w:val="TableParagraph"/>
              <w:ind w:left="167" w:right="517" w:hanging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(4 hodiny)</w:t>
            </w:r>
          </w:p>
          <w:p w14:paraId="51B5BE1D" w14:textId="77777777" w:rsidR="00627D87" w:rsidRDefault="00627D87" w:rsidP="00EA5952">
            <w:pPr>
              <w:pStyle w:val="TableParagraph"/>
              <w:ind w:left="167" w:right="517" w:hanging="60"/>
              <w:rPr>
                <w:b/>
                <w:sz w:val="24"/>
              </w:rPr>
            </w:pPr>
          </w:p>
          <w:p w14:paraId="15318760" w14:textId="77777777" w:rsidR="00627D87" w:rsidRDefault="00627D87" w:rsidP="00EA5952">
            <w:pPr>
              <w:pStyle w:val="TableParagraph"/>
              <w:ind w:left="167" w:right="517" w:hanging="60"/>
              <w:rPr>
                <w:b/>
                <w:sz w:val="24"/>
              </w:rPr>
            </w:pPr>
          </w:p>
          <w:p w14:paraId="6ABCDD95" w14:textId="77777777" w:rsidR="00627D87" w:rsidRDefault="00627D87" w:rsidP="00EA5952">
            <w:pPr>
              <w:pStyle w:val="TableParagraph"/>
              <w:ind w:left="167" w:right="517" w:hanging="60"/>
              <w:rPr>
                <w:b/>
                <w:sz w:val="24"/>
              </w:rPr>
            </w:pPr>
          </w:p>
          <w:p w14:paraId="55A01A23" w14:textId="77777777" w:rsidR="00627D87" w:rsidRDefault="00627D87" w:rsidP="00EA5952">
            <w:pPr>
              <w:pStyle w:val="TableParagraph"/>
              <w:ind w:left="167" w:right="517" w:hanging="60"/>
              <w:rPr>
                <w:b/>
                <w:sz w:val="24"/>
              </w:rPr>
            </w:pPr>
          </w:p>
          <w:p w14:paraId="74F47234" w14:textId="77777777" w:rsidR="00627D87" w:rsidRDefault="00627D87" w:rsidP="00EA5952">
            <w:pPr>
              <w:pStyle w:val="TableParagraph"/>
              <w:ind w:left="167" w:right="517" w:hanging="60"/>
              <w:rPr>
                <w:b/>
                <w:sz w:val="24"/>
              </w:rPr>
            </w:pPr>
          </w:p>
          <w:p w14:paraId="5EC9CEA4" w14:textId="77777777" w:rsidR="00627D87" w:rsidRDefault="00627D87" w:rsidP="00EA5952">
            <w:pPr>
              <w:pStyle w:val="TableParagraph"/>
              <w:ind w:left="167" w:right="517" w:hanging="60"/>
              <w:rPr>
                <w:b/>
                <w:sz w:val="24"/>
              </w:rPr>
            </w:pPr>
          </w:p>
          <w:p w14:paraId="338D5CEA" w14:textId="77777777" w:rsidR="00627D87" w:rsidRDefault="00627D87" w:rsidP="00EA5952">
            <w:pPr>
              <w:pStyle w:val="TableParagraph"/>
              <w:ind w:left="167" w:right="517" w:hanging="60"/>
              <w:rPr>
                <w:b/>
                <w:sz w:val="24"/>
              </w:rPr>
            </w:pPr>
          </w:p>
          <w:p w14:paraId="070D323D" w14:textId="77777777" w:rsidR="00627D87" w:rsidRDefault="00627D87" w:rsidP="00EA5952">
            <w:pPr>
              <w:pStyle w:val="TableParagraph"/>
              <w:ind w:left="167" w:right="517" w:hanging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Literárna </w:t>
            </w:r>
            <w:proofErr w:type="spellStart"/>
            <w:r>
              <w:rPr>
                <w:b/>
                <w:sz w:val="24"/>
              </w:rPr>
              <w:t>komunikácia,práca</w:t>
            </w:r>
            <w:proofErr w:type="spellEnd"/>
            <w:r>
              <w:rPr>
                <w:b/>
                <w:sz w:val="24"/>
              </w:rPr>
              <w:t xml:space="preserve"> s literárnym textom   </w:t>
            </w:r>
          </w:p>
          <w:p w14:paraId="20D71807" w14:textId="4687ACFF" w:rsidR="00627D87" w:rsidRDefault="00627D87" w:rsidP="00EA5952">
            <w:pPr>
              <w:pStyle w:val="TableParagraph"/>
              <w:ind w:left="167" w:right="517" w:hanging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(3 hodiny)</w:t>
            </w:r>
          </w:p>
          <w:p w14:paraId="77CFC1DB" w14:textId="77777777" w:rsidR="00627D87" w:rsidRDefault="00627D87" w:rsidP="000F7F09">
            <w:pPr>
              <w:rPr>
                <w:b/>
                <w:sz w:val="24"/>
              </w:rPr>
            </w:pPr>
          </w:p>
          <w:p w14:paraId="6A249AD4" w14:textId="76C17C70" w:rsidR="00627D87" w:rsidRPr="000F7F09" w:rsidRDefault="00627D87" w:rsidP="000F7F09"/>
        </w:tc>
        <w:tc>
          <w:tcPr>
            <w:tcW w:w="1529" w:type="dxa"/>
            <w:tcBorders>
              <w:bottom w:val="nil"/>
            </w:tcBorders>
          </w:tcPr>
          <w:p w14:paraId="24A0C80F" w14:textId="4727A664" w:rsidR="00627D87" w:rsidRDefault="00627D87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Umenie, estetika,</w:t>
            </w:r>
          </w:p>
          <w:p w14:paraId="572713FB" w14:textId="27A5D66F" w:rsidR="00627D87" w:rsidRDefault="00627D87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druhy umenia,  </w:t>
            </w:r>
          </w:p>
          <w:p w14:paraId="195497AD" w14:textId="5B3BDA7A" w:rsidR="00627D87" w:rsidRDefault="00627D87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literatúra  - druh umenia </w:t>
            </w:r>
          </w:p>
          <w:p w14:paraId="5D4B8776" w14:textId="77777777" w:rsidR="00627D87" w:rsidRDefault="00627D87">
            <w:pPr>
              <w:pStyle w:val="TableParagraph"/>
              <w:rPr>
                <w:b/>
                <w:sz w:val="26"/>
              </w:rPr>
            </w:pPr>
          </w:p>
          <w:p w14:paraId="35989BE0" w14:textId="72D85D3C" w:rsidR="00627D87" w:rsidRDefault="00627D87">
            <w:pPr>
              <w:pStyle w:val="TableParagraph"/>
              <w:rPr>
                <w:bCs/>
                <w:sz w:val="24"/>
                <w:szCs w:val="24"/>
              </w:rPr>
            </w:pPr>
            <w:r w:rsidRPr="00EA5952">
              <w:rPr>
                <w:bCs/>
                <w:sz w:val="24"/>
                <w:szCs w:val="24"/>
              </w:rPr>
              <w:t xml:space="preserve">Periodizácia </w:t>
            </w:r>
          </w:p>
          <w:p w14:paraId="717DC067" w14:textId="5D16D277" w:rsidR="00627D87" w:rsidRPr="00EA5952" w:rsidRDefault="00627D87">
            <w:pPr>
              <w:pStyle w:val="Table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literárneho vývoja </w:t>
            </w:r>
          </w:p>
          <w:p w14:paraId="40B33D12" w14:textId="4C9D9085" w:rsidR="00627D87" w:rsidRPr="000F7F09" w:rsidRDefault="00627D87">
            <w:pPr>
              <w:pStyle w:val="TableParagraph"/>
              <w:rPr>
                <w:bCs/>
                <w:sz w:val="26"/>
              </w:rPr>
            </w:pPr>
            <w:r w:rsidRPr="000F7F09">
              <w:rPr>
                <w:bCs/>
                <w:sz w:val="24"/>
              </w:rPr>
              <w:t>Literárna komunikácia,</w:t>
            </w:r>
            <w:r>
              <w:rPr>
                <w:bCs/>
                <w:sz w:val="24"/>
              </w:rPr>
              <w:t xml:space="preserve"> </w:t>
            </w:r>
            <w:r w:rsidRPr="000F7F09">
              <w:rPr>
                <w:bCs/>
                <w:sz w:val="24"/>
              </w:rPr>
              <w:t xml:space="preserve">práca s literárnym textom   </w:t>
            </w:r>
          </w:p>
          <w:p w14:paraId="373AAC3D" w14:textId="77777777" w:rsidR="00627D87" w:rsidRDefault="00627D87">
            <w:pPr>
              <w:pStyle w:val="TableParagraph"/>
              <w:rPr>
                <w:b/>
                <w:sz w:val="26"/>
              </w:rPr>
            </w:pPr>
          </w:p>
          <w:p w14:paraId="409B55C2" w14:textId="18E27A4A" w:rsidR="00627D87" w:rsidRDefault="00627D87">
            <w:pPr>
              <w:pStyle w:val="TableParagraph"/>
              <w:ind w:left="108"/>
              <w:rPr>
                <w:sz w:val="24"/>
              </w:rPr>
            </w:pPr>
          </w:p>
        </w:tc>
        <w:tc>
          <w:tcPr>
            <w:tcW w:w="3168" w:type="dxa"/>
            <w:tcBorders>
              <w:bottom w:val="nil"/>
            </w:tcBorders>
          </w:tcPr>
          <w:p w14:paraId="4C8C1B11" w14:textId="10DD2408" w:rsidR="00627D87" w:rsidRDefault="00627D87">
            <w:pPr>
              <w:pStyle w:val="TableParagraph"/>
            </w:pPr>
            <w:r>
              <w:t xml:space="preserve"> umenie, </w:t>
            </w:r>
          </w:p>
          <w:p w14:paraId="1D2C2023" w14:textId="69499CD1" w:rsidR="00627D87" w:rsidRDefault="00627D87">
            <w:pPr>
              <w:pStyle w:val="TableParagraph"/>
            </w:pPr>
            <w:r>
              <w:t xml:space="preserve"> druhy umenia, funkcie umenia </w:t>
            </w:r>
          </w:p>
          <w:p w14:paraId="29C5A737" w14:textId="77777777" w:rsidR="00627D87" w:rsidRDefault="00627D87">
            <w:pPr>
              <w:pStyle w:val="TableParagraph"/>
            </w:pPr>
            <w:r>
              <w:t xml:space="preserve"> autor/spisovateľ   </w:t>
            </w:r>
          </w:p>
          <w:p w14:paraId="236EFBE0" w14:textId="1EAC9FE8" w:rsidR="00627D87" w:rsidRDefault="00627D87">
            <w:pPr>
              <w:pStyle w:val="TableParagraph"/>
            </w:pPr>
            <w:r>
              <w:t xml:space="preserve"> čitateľ/divák/poslucháč</w:t>
            </w:r>
          </w:p>
          <w:p w14:paraId="30EDE83A" w14:textId="5F7F403A" w:rsidR="00627D87" w:rsidRPr="00E13A72" w:rsidRDefault="00627D87">
            <w:pPr>
              <w:pStyle w:val="Table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Pr="00E13A72">
              <w:rPr>
                <w:bCs/>
                <w:sz w:val="24"/>
                <w:szCs w:val="24"/>
              </w:rPr>
              <w:t xml:space="preserve">kniha </w:t>
            </w:r>
          </w:p>
          <w:p w14:paraId="73C194BE" w14:textId="2FCFCCB5" w:rsidR="00627D87" w:rsidRPr="00E13A72" w:rsidRDefault="00627D87">
            <w:pPr>
              <w:pStyle w:val="Table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Pr="00E13A72">
              <w:rPr>
                <w:bCs/>
                <w:sz w:val="24"/>
                <w:szCs w:val="24"/>
              </w:rPr>
              <w:t xml:space="preserve">umelecká/krásna literatúra </w:t>
            </w:r>
          </w:p>
          <w:p w14:paraId="2AE5B44E" w14:textId="1A2A90D1" w:rsidR="00627D87" w:rsidRPr="000E7691" w:rsidRDefault="00627D87" w:rsidP="00143131">
            <w:pPr>
              <w:pStyle w:val="TableParagraph"/>
              <w:tabs>
                <w:tab w:val="left" w:pos="2115"/>
              </w:tabs>
              <w:spacing w:before="221" w:line="244" w:lineRule="auto"/>
              <w:ind w:right="94"/>
            </w:pPr>
            <w:r>
              <w:t xml:space="preserve"> literárne obdobia </w:t>
            </w:r>
          </w:p>
          <w:p w14:paraId="234B78FA" w14:textId="77777777" w:rsidR="00627D87" w:rsidRPr="000E7691" w:rsidRDefault="00627D87" w:rsidP="000E7691"/>
          <w:p w14:paraId="66329A96" w14:textId="77777777" w:rsidR="00627D87" w:rsidRPr="000E7691" w:rsidRDefault="00627D87" w:rsidP="000E7691"/>
          <w:p w14:paraId="396E8787" w14:textId="77777777" w:rsidR="00627D87" w:rsidRPr="000E7691" w:rsidRDefault="00627D87" w:rsidP="000E7691"/>
          <w:p w14:paraId="494D7665" w14:textId="74707167" w:rsidR="00627D87" w:rsidRPr="000E7691" w:rsidRDefault="00627D87" w:rsidP="000E7691">
            <w:r>
              <w:t xml:space="preserve"> autorská štylizácia reality </w:t>
            </w:r>
          </w:p>
          <w:p w14:paraId="639DA556" w14:textId="19B94A9F" w:rsidR="00627D87" w:rsidRPr="000E7691" w:rsidRDefault="00627D87" w:rsidP="000E7691">
            <w:r>
              <w:t xml:space="preserve"> kompozícia lit. diela – vonkajšia, </w:t>
            </w:r>
          </w:p>
          <w:p w14:paraId="7B3A1FD9" w14:textId="2E01E4F5" w:rsidR="00627D87" w:rsidRPr="000E7691" w:rsidRDefault="00627D87" w:rsidP="000E7691">
            <w:r>
              <w:t xml:space="preserve"> vnútorná </w:t>
            </w:r>
          </w:p>
          <w:p w14:paraId="7A8E57B3" w14:textId="59C0BE4B" w:rsidR="00627D87" w:rsidRDefault="00627D87" w:rsidP="000E7691">
            <w:r>
              <w:t xml:space="preserve"> členenie epického diela – pásmo </w:t>
            </w:r>
          </w:p>
          <w:p w14:paraId="52513596" w14:textId="20B4A642" w:rsidR="00627D87" w:rsidRDefault="00627D87" w:rsidP="000E7691">
            <w:r>
              <w:t xml:space="preserve"> postáv/autora </w:t>
            </w:r>
          </w:p>
          <w:p w14:paraId="4D5AF38A" w14:textId="553F0DF5" w:rsidR="00627D87" w:rsidRPr="000E7691" w:rsidRDefault="00627D87" w:rsidP="000E7691">
            <w:r>
              <w:t xml:space="preserve"> hĺbkové členenie literárneho diela</w:t>
            </w:r>
          </w:p>
          <w:p w14:paraId="6D74A672" w14:textId="77777777" w:rsidR="00627D87" w:rsidRDefault="00627D87" w:rsidP="000E7691">
            <w:r>
              <w:t xml:space="preserve"> čítanie s porozumením </w:t>
            </w:r>
          </w:p>
          <w:p w14:paraId="64742B17" w14:textId="0DBED817" w:rsidR="00627D87" w:rsidRPr="00C64F2A" w:rsidRDefault="00627D87" w:rsidP="00C64F2A"/>
        </w:tc>
        <w:tc>
          <w:tcPr>
            <w:tcW w:w="5359" w:type="dxa"/>
            <w:vMerge w:val="restart"/>
          </w:tcPr>
          <w:p w14:paraId="56734373" w14:textId="77777777" w:rsidR="00627D87" w:rsidRDefault="00D42BCE">
            <w:pPr>
              <w:pStyle w:val="TableParagraph"/>
              <w:ind w:left="110"/>
            </w:pPr>
            <w:r>
              <w:t>Žiak dokáže plynulo, výrazne a so správnou výslovnosťou prečítať literárny text.</w:t>
            </w:r>
          </w:p>
          <w:p w14:paraId="4F34A9FE" w14:textId="77777777" w:rsidR="00D42BCE" w:rsidRDefault="00D42BCE" w:rsidP="00D42BCE">
            <w:r>
              <w:t xml:space="preserve"> </w:t>
            </w:r>
            <w:r>
              <w:t>Žiak vie reprodukovať definíciu štandardizovaných pojmov a vysvetliť ju.</w:t>
            </w:r>
          </w:p>
          <w:p w14:paraId="61C56C6B" w14:textId="77777777" w:rsidR="00D42BCE" w:rsidRDefault="00D42BCE" w:rsidP="00D42BCE">
            <w:r>
              <w:t xml:space="preserve"> </w:t>
            </w:r>
            <w:r>
              <w:t xml:space="preserve">Žiak vie vyhľadať štylistické prostriedky v známej aj neznámej básni a vysvetliť ich </w:t>
            </w:r>
            <w:proofErr w:type="spellStart"/>
            <w:r>
              <w:t>rytmotvornú</w:t>
            </w:r>
            <w:proofErr w:type="spellEnd"/>
            <w:r>
              <w:t xml:space="preserve"> a významovú funkciu v danom texte.</w:t>
            </w:r>
          </w:p>
          <w:p w14:paraId="25C99580" w14:textId="77777777" w:rsidR="00D42BCE" w:rsidRDefault="00D42BCE" w:rsidP="00D42BCE">
            <w:r>
              <w:t xml:space="preserve"> </w:t>
            </w:r>
            <w:r>
              <w:t>Žiak vie odlíšiť príbuzné literárne javy (napr. rytmicky viazaná/rytmicky neviazaná reč; dejová/významová rovina) a vysvetliť rozdiely medzi nimi pri aplikácii na konkrétne dielo.</w:t>
            </w:r>
          </w:p>
          <w:p w14:paraId="03142EB5" w14:textId="77777777" w:rsidR="00D42BCE" w:rsidRDefault="00D42BCE" w:rsidP="00D42BCE">
            <w:r>
              <w:t xml:space="preserve"> </w:t>
            </w:r>
            <w:r w:rsidR="00412DC0">
              <w:t>Žiak vie vyhľadať štylistické prostriedky v známom aj neznámom prozaickom a dramatickom texte a vysvetliť ich významovú funkciu v diele</w:t>
            </w:r>
          </w:p>
          <w:p w14:paraId="5A37579C" w14:textId="77777777" w:rsidR="00412DC0" w:rsidRDefault="00412DC0" w:rsidP="00412DC0">
            <w:r>
              <w:t xml:space="preserve"> </w:t>
            </w:r>
            <w:r>
              <w:t>Žiak vie v známom aj neznámom epickom a dramatickom diele identifikovať všetky časti klasickej vnútornej kompozície.</w:t>
            </w:r>
          </w:p>
          <w:p w14:paraId="16AAA127" w14:textId="77777777" w:rsidR="00412DC0" w:rsidRDefault="00412DC0" w:rsidP="00412DC0">
            <w:r>
              <w:t xml:space="preserve"> </w:t>
            </w:r>
            <w:r>
              <w:t>Žiak vie určiť časti vonkajšej kompozície známeho aj neznámeho epického a dramatického diela.</w:t>
            </w:r>
          </w:p>
          <w:p w14:paraId="15EC0D05" w14:textId="7D2C0857" w:rsidR="00412DC0" w:rsidRDefault="00412DC0" w:rsidP="00412DC0">
            <w:r>
              <w:t xml:space="preserve"> </w:t>
            </w:r>
            <w:r>
              <w:t>Žiak vie identifikovať charakteristické znaky literárneho diela a určiť jeho žáner.</w:t>
            </w:r>
          </w:p>
          <w:p w14:paraId="41DE220D" w14:textId="77777777" w:rsidR="00412DC0" w:rsidRDefault="00412DC0" w:rsidP="00412DC0">
            <w:r>
              <w:t xml:space="preserve"> </w:t>
            </w:r>
            <w:r>
              <w:t xml:space="preserve">Žiak rozumie podstate literárnych druhov a vie určiť </w:t>
            </w:r>
            <w:proofErr w:type="spellStart"/>
            <w:r>
              <w:t>literárnodruhovú</w:t>
            </w:r>
            <w:proofErr w:type="spellEnd"/>
            <w:r>
              <w:t xml:space="preserve"> príslušnosť známeho aj neznámeho diela.</w:t>
            </w:r>
          </w:p>
          <w:p w14:paraId="2520EC89" w14:textId="77777777" w:rsidR="00412DC0" w:rsidRDefault="00412DC0" w:rsidP="00412DC0">
            <w:r>
              <w:t xml:space="preserve"> </w:t>
            </w:r>
            <w:r>
              <w:t>Žiak dokáže odlíšiť pásmo rozprávača a pásmo postáv a sémanticky, gramaticky a pravopisne ich vymedziť.</w:t>
            </w:r>
          </w:p>
          <w:p w14:paraId="62D6C070" w14:textId="309EDA41" w:rsidR="00412DC0" w:rsidRPr="00412DC0" w:rsidRDefault="00412DC0" w:rsidP="00412DC0">
            <w:r>
              <w:t xml:space="preserve"> </w:t>
            </w:r>
            <w:r>
              <w:t>Žiak chápe funkciu postavy, dokáže určiť typ postavy v epickom a dramatickom diele.</w:t>
            </w:r>
          </w:p>
        </w:tc>
        <w:tc>
          <w:tcPr>
            <w:tcW w:w="2078" w:type="dxa"/>
            <w:vMerge w:val="restart"/>
          </w:tcPr>
          <w:p w14:paraId="63A161ED" w14:textId="77777777" w:rsidR="00627D87" w:rsidRDefault="00627D87">
            <w:pPr>
              <w:pStyle w:val="TableParagraph"/>
              <w:rPr>
                <w:b/>
                <w:sz w:val="26"/>
              </w:rPr>
            </w:pPr>
          </w:p>
          <w:p w14:paraId="40CD2FFD" w14:textId="77777777" w:rsidR="00627D87" w:rsidRDefault="00627D87" w:rsidP="00BC748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Písomné skúšanie</w:t>
            </w:r>
          </w:p>
          <w:p w14:paraId="0A745A62" w14:textId="77777777" w:rsidR="00627D87" w:rsidRDefault="00627D87" w:rsidP="00BC74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- didaktický test,</w:t>
            </w:r>
          </w:p>
          <w:p w14:paraId="4136A7C0" w14:textId="45F77825" w:rsidR="00627D87" w:rsidRDefault="00627D87" w:rsidP="00BC7480">
            <w:pPr>
              <w:pStyle w:val="TableParagraph"/>
              <w:rPr>
                <w:b/>
                <w:sz w:val="26"/>
              </w:rPr>
            </w:pPr>
            <w:r>
              <w:rPr>
                <w:sz w:val="24"/>
              </w:rPr>
              <w:t xml:space="preserve">   previerka </w:t>
            </w:r>
          </w:p>
          <w:p w14:paraId="68CE44BE" w14:textId="77777777" w:rsidR="00627D87" w:rsidRDefault="00627D87">
            <w:pPr>
              <w:pStyle w:val="TableParagraph"/>
              <w:rPr>
                <w:b/>
                <w:sz w:val="26"/>
              </w:rPr>
            </w:pPr>
          </w:p>
          <w:p w14:paraId="4C301E9D" w14:textId="77777777" w:rsidR="00627D87" w:rsidRDefault="00627D87">
            <w:pPr>
              <w:pStyle w:val="TableParagraph"/>
              <w:rPr>
                <w:b/>
                <w:sz w:val="26"/>
              </w:rPr>
            </w:pPr>
          </w:p>
          <w:p w14:paraId="6D1354F5" w14:textId="77777777" w:rsidR="00627D87" w:rsidRDefault="00627D87">
            <w:pPr>
              <w:pStyle w:val="TableParagraph"/>
              <w:rPr>
                <w:b/>
                <w:sz w:val="26"/>
              </w:rPr>
            </w:pPr>
          </w:p>
          <w:p w14:paraId="19AF38BC" w14:textId="77777777" w:rsidR="00627D87" w:rsidRDefault="00627D87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72205657" w14:textId="77777777" w:rsidR="00627D87" w:rsidRPr="00BC7480" w:rsidRDefault="00627D87">
            <w:pPr>
              <w:pStyle w:val="TableParagraph"/>
              <w:spacing w:before="1"/>
              <w:ind w:left="109" w:right="383"/>
              <w:rPr>
                <w:sz w:val="24"/>
                <w:szCs w:val="24"/>
              </w:rPr>
            </w:pPr>
            <w:r w:rsidRPr="00BC7480">
              <w:rPr>
                <w:sz w:val="24"/>
                <w:szCs w:val="24"/>
              </w:rPr>
              <w:t>Frontálne ústne skúšanie</w:t>
            </w:r>
          </w:p>
          <w:p w14:paraId="68B2AF00" w14:textId="77777777" w:rsidR="00627D87" w:rsidRDefault="00627D87">
            <w:pPr>
              <w:pStyle w:val="TableParagraph"/>
              <w:rPr>
                <w:sz w:val="24"/>
                <w:szCs w:val="24"/>
              </w:rPr>
            </w:pPr>
            <w:r w:rsidRPr="00BC7480">
              <w:rPr>
                <w:sz w:val="24"/>
                <w:szCs w:val="24"/>
              </w:rPr>
              <w:t xml:space="preserve">  Individuálne ústne</w:t>
            </w:r>
          </w:p>
          <w:p w14:paraId="5D9D43D6" w14:textId="6D7D6422" w:rsidR="00627D87" w:rsidRPr="00BC7480" w:rsidRDefault="00627D8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BC7480">
              <w:rPr>
                <w:sz w:val="24"/>
                <w:szCs w:val="24"/>
              </w:rPr>
              <w:t xml:space="preserve">skúšanie </w:t>
            </w:r>
          </w:p>
          <w:p w14:paraId="754048DF" w14:textId="77777777" w:rsidR="00627D87" w:rsidRDefault="00627D87">
            <w:pPr>
              <w:pStyle w:val="TableParagraph"/>
              <w:rPr>
                <w:b/>
                <w:sz w:val="26"/>
              </w:rPr>
            </w:pPr>
          </w:p>
          <w:p w14:paraId="7C6AB7C1" w14:textId="77777777" w:rsidR="00627D87" w:rsidRDefault="00627D87">
            <w:pPr>
              <w:pStyle w:val="TableParagraph"/>
              <w:spacing w:before="230"/>
              <w:ind w:left="109" w:right="436"/>
              <w:rPr>
                <w:sz w:val="24"/>
              </w:rPr>
            </w:pPr>
            <w:r>
              <w:rPr>
                <w:sz w:val="24"/>
              </w:rPr>
              <w:t>Individuálne hodnotenie vlastnej tvorby</w:t>
            </w:r>
          </w:p>
          <w:p w14:paraId="251861B3" w14:textId="4CCE3B67" w:rsidR="00627D87" w:rsidRDefault="00627D87" w:rsidP="00BA479E">
            <w:pPr>
              <w:pStyle w:val="TableParagraph"/>
              <w:spacing w:line="242" w:lineRule="auto"/>
              <w:ind w:left="109" w:right="156"/>
              <w:rPr>
                <w:b/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Záverečné skúšanie</w:t>
            </w:r>
          </w:p>
          <w:p w14:paraId="3368C9CC" w14:textId="77777777" w:rsidR="00627D87" w:rsidRDefault="00627D87" w:rsidP="00BA479E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celoročného</w:t>
            </w:r>
          </w:p>
          <w:p w14:paraId="72B32B85" w14:textId="77777777" w:rsidR="0014792C" w:rsidRDefault="0014792C" w:rsidP="00BA47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627D87">
              <w:rPr>
                <w:b/>
                <w:sz w:val="24"/>
              </w:rPr>
              <w:t>učiva na spôsob</w:t>
            </w:r>
          </w:p>
          <w:p w14:paraId="4DDDF477" w14:textId="77777777" w:rsidR="0014792C" w:rsidRDefault="0014792C" w:rsidP="00BA47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627D87">
              <w:rPr>
                <w:b/>
                <w:sz w:val="24"/>
              </w:rPr>
              <w:t xml:space="preserve">ústnej maturitnej </w:t>
            </w:r>
            <w:r>
              <w:rPr>
                <w:b/>
                <w:sz w:val="24"/>
              </w:rPr>
              <w:t xml:space="preserve"> </w:t>
            </w:r>
          </w:p>
          <w:p w14:paraId="3E3894F0" w14:textId="753A04FB" w:rsidR="00627D87" w:rsidRDefault="0014792C" w:rsidP="00BA479E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627D87">
              <w:rPr>
                <w:b/>
                <w:sz w:val="24"/>
              </w:rPr>
              <w:t>skúšky</w:t>
            </w:r>
          </w:p>
        </w:tc>
      </w:tr>
      <w:tr w:rsidR="00627D87" w14:paraId="233250DC" w14:textId="77777777" w:rsidTr="002710BD">
        <w:trPr>
          <w:trHeight w:val="2116"/>
        </w:trPr>
        <w:tc>
          <w:tcPr>
            <w:tcW w:w="2160" w:type="dxa"/>
            <w:tcBorders>
              <w:top w:val="nil"/>
              <w:bottom w:val="single" w:sz="4" w:space="0" w:color="000000"/>
            </w:tcBorders>
          </w:tcPr>
          <w:p w14:paraId="4E2BF6FF" w14:textId="3DA76A0E" w:rsidR="00627D87" w:rsidRDefault="00627D87">
            <w:pPr>
              <w:pStyle w:val="TableParagraph"/>
              <w:rPr>
                <w:b/>
                <w:bCs/>
              </w:rPr>
            </w:pPr>
            <w:r>
              <w:t xml:space="preserve"> P</w:t>
            </w:r>
            <w:r w:rsidRPr="006B1C81">
              <w:rPr>
                <w:b/>
                <w:bCs/>
              </w:rPr>
              <w:t xml:space="preserve">eriodizácia </w:t>
            </w:r>
          </w:p>
          <w:p w14:paraId="4806BB9F" w14:textId="72F577B1" w:rsidR="00627D87" w:rsidRDefault="00627D87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 xml:space="preserve"> literárneho vývoja – </w:t>
            </w:r>
          </w:p>
          <w:p w14:paraId="72670CA0" w14:textId="2446A937" w:rsidR="00627D87" w:rsidRDefault="00627D87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 xml:space="preserve"> Antická literatúra </w:t>
            </w:r>
          </w:p>
          <w:p w14:paraId="46520149" w14:textId="45D65841" w:rsidR="00627D87" w:rsidRPr="006B1C81" w:rsidRDefault="00627D87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 xml:space="preserve"> (6 hodín 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</w:tcPr>
          <w:p w14:paraId="30BE8068" w14:textId="77777777" w:rsidR="00627D87" w:rsidRDefault="00627D87">
            <w:pPr>
              <w:pStyle w:val="TableParagraph"/>
            </w:pPr>
            <w:r>
              <w:t xml:space="preserve">Grécka literatúra </w:t>
            </w:r>
          </w:p>
          <w:p w14:paraId="2BCC85E7" w14:textId="77777777" w:rsidR="00627D87" w:rsidRDefault="00627D87">
            <w:pPr>
              <w:pStyle w:val="TableParagraph"/>
            </w:pPr>
            <w:r>
              <w:t>Antická bájka</w:t>
            </w:r>
          </w:p>
          <w:p w14:paraId="1CACC931" w14:textId="77777777" w:rsidR="00627D87" w:rsidRDefault="00627D87" w:rsidP="00D707E2">
            <w:pPr>
              <w:pStyle w:val="TableParagraph"/>
            </w:pPr>
            <w:r>
              <w:t xml:space="preserve">Antická tragédia </w:t>
            </w:r>
          </w:p>
          <w:p w14:paraId="55F26FDB" w14:textId="77777777" w:rsidR="00627D87" w:rsidRDefault="00627D87">
            <w:pPr>
              <w:pStyle w:val="TableParagraph"/>
            </w:pPr>
            <w:r>
              <w:t xml:space="preserve">Rímska lit. </w:t>
            </w:r>
          </w:p>
          <w:p w14:paraId="53081C1E" w14:textId="0AAD5052" w:rsidR="00627D87" w:rsidRPr="00600DD4" w:rsidRDefault="00627D87" w:rsidP="00D707E2">
            <w:r>
              <w:rPr>
                <w:sz w:val="24"/>
              </w:rPr>
              <w:t xml:space="preserve">Čítanie a interpretácia </w:t>
            </w:r>
          </w:p>
        </w:tc>
        <w:tc>
          <w:tcPr>
            <w:tcW w:w="3168" w:type="dxa"/>
            <w:tcBorders>
              <w:top w:val="nil"/>
              <w:bottom w:val="single" w:sz="4" w:space="0" w:color="000000"/>
            </w:tcBorders>
          </w:tcPr>
          <w:p w14:paraId="2785AA4A" w14:textId="13E68667" w:rsidR="00627D87" w:rsidRDefault="00627D87">
            <w:pPr>
              <w:pStyle w:val="TableParagraph"/>
              <w:ind w:left="106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E</w:t>
            </w:r>
            <w:r w:rsidRPr="000F7F09">
              <w:rPr>
                <w:b/>
                <w:sz w:val="24"/>
                <w:u w:val="single"/>
              </w:rPr>
              <w:t xml:space="preserve">ZOP </w:t>
            </w:r>
            <w:r>
              <w:rPr>
                <w:b/>
                <w:sz w:val="24"/>
                <w:u w:val="single"/>
              </w:rPr>
              <w:t>–</w:t>
            </w:r>
            <w:r w:rsidRPr="000F7F09">
              <w:rPr>
                <w:b/>
                <w:sz w:val="24"/>
                <w:u w:val="single"/>
              </w:rPr>
              <w:t xml:space="preserve"> BÁJKY</w:t>
            </w:r>
          </w:p>
          <w:p w14:paraId="76805895" w14:textId="72919DA9" w:rsidR="00627D87" w:rsidRPr="0066577A" w:rsidRDefault="00627D87">
            <w:pPr>
              <w:pStyle w:val="TableParagraph"/>
              <w:ind w:left="106"/>
              <w:rPr>
                <w:bCs/>
                <w:sz w:val="24"/>
              </w:rPr>
            </w:pPr>
            <w:r w:rsidRPr="0066577A">
              <w:rPr>
                <w:bCs/>
                <w:sz w:val="24"/>
              </w:rPr>
              <w:t xml:space="preserve">epická poézia </w:t>
            </w:r>
            <w:r>
              <w:rPr>
                <w:bCs/>
                <w:sz w:val="24"/>
              </w:rPr>
              <w:t>–</w:t>
            </w:r>
            <w:r w:rsidRPr="0066577A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bájka </w:t>
            </w:r>
          </w:p>
          <w:p w14:paraId="41CA1DE1" w14:textId="77777777" w:rsidR="00627D87" w:rsidRDefault="00627D87">
            <w:pPr>
              <w:pStyle w:val="TableParagraph"/>
              <w:ind w:left="106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SOFOKLES – ANTIGONA </w:t>
            </w:r>
          </w:p>
          <w:p w14:paraId="12C0620B" w14:textId="6FBBB033" w:rsidR="00627D87" w:rsidRDefault="00627D87" w:rsidP="0066577A">
            <w:r>
              <w:t xml:space="preserve">  dramatická literatúra </w:t>
            </w:r>
          </w:p>
          <w:p w14:paraId="61ECC0E3" w14:textId="0E639183" w:rsidR="00627D87" w:rsidRDefault="00627D87" w:rsidP="0066577A">
            <w:r>
              <w:t xml:space="preserve">  komédia,  </w:t>
            </w:r>
          </w:p>
          <w:p w14:paraId="568675BA" w14:textId="1CD2012B" w:rsidR="00627D87" w:rsidRPr="0066577A" w:rsidRDefault="00627D87" w:rsidP="00600DD4">
            <w:r>
              <w:t xml:space="preserve">  tragédia </w:t>
            </w:r>
          </w:p>
          <w:p w14:paraId="7F5F3ADB" w14:textId="3442D6C5" w:rsidR="00627D87" w:rsidRDefault="00627D87" w:rsidP="00600DD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vonkajšia kompozícia </w:t>
            </w:r>
            <w:proofErr w:type="spellStart"/>
            <w:r>
              <w:rPr>
                <w:sz w:val="24"/>
                <w:szCs w:val="24"/>
              </w:rPr>
              <w:t>dramat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14:paraId="2632E20F" w14:textId="4A7563A4" w:rsidR="00627D87" w:rsidRPr="0066577A" w:rsidRDefault="00627D87" w:rsidP="00BA479E">
            <w:pPr>
              <w:pStyle w:val="TableParagraph"/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5359" w:type="dxa"/>
            <w:vMerge/>
            <w:tcBorders>
              <w:bottom w:val="single" w:sz="4" w:space="0" w:color="000000"/>
            </w:tcBorders>
          </w:tcPr>
          <w:p w14:paraId="57B32B1A" w14:textId="7FE05CBF" w:rsidR="00627D87" w:rsidRDefault="00627D87">
            <w:pPr>
              <w:pStyle w:val="TableParagraph"/>
              <w:ind w:left="110"/>
              <w:rPr>
                <w:sz w:val="24"/>
              </w:rPr>
            </w:pPr>
          </w:p>
        </w:tc>
        <w:tc>
          <w:tcPr>
            <w:tcW w:w="2078" w:type="dxa"/>
            <w:vMerge/>
            <w:tcBorders>
              <w:bottom w:val="single" w:sz="4" w:space="0" w:color="000000"/>
            </w:tcBorders>
          </w:tcPr>
          <w:p w14:paraId="0F895944" w14:textId="1F8640A5" w:rsidR="00627D87" w:rsidRDefault="00627D87" w:rsidP="00BA479E">
            <w:pPr>
              <w:pStyle w:val="TableParagraph"/>
            </w:pPr>
          </w:p>
        </w:tc>
      </w:tr>
    </w:tbl>
    <w:p w14:paraId="590D83E1" w14:textId="77777777" w:rsidR="00CF2E2A" w:rsidRDefault="00CF2E2A">
      <w:pPr>
        <w:rPr>
          <w:sz w:val="24"/>
        </w:rPr>
        <w:sectPr w:rsidR="00CF2E2A">
          <w:pgSz w:w="16840" w:h="11910" w:orient="landscape"/>
          <w:pgMar w:top="1180" w:right="1300" w:bottom="960" w:left="1200" w:header="713" w:footer="777" w:gutter="0"/>
          <w:cols w:space="708"/>
        </w:sectPr>
      </w:pPr>
    </w:p>
    <w:p w14:paraId="76893277" w14:textId="77777777" w:rsidR="00CF2E2A" w:rsidRDefault="00CF2E2A">
      <w:pPr>
        <w:pStyle w:val="Zkladntext"/>
        <w:spacing w:before="8"/>
        <w:rPr>
          <w:b/>
          <w:sz w:val="20"/>
        </w:rPr>
      </w:pPr>
    </w:p>
    <w:tbl>
      <w:tblPr>
        <w:tblStyle w:val="TableNormal"/>
        <w:tblW w:w="1465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6"/>
        <w:gridCol w:w="2587"/>
        <w:gridCol w:w="3973"/>
        <w:gridCol w:w="3558"/>
        <w:gridCol w:w="2304"/>
      </w:tblGrid>
      <w:tr w:rsidR="001D275E" w14:paraId="580E5613" w14:textId="77777777" w:rsidTr="00170E66">
        <w:trPr>
          <w:trHeight w:val="416"/>
        </w:trPr>
        <w:tc>
          <w:tcPr>
            <w:tcW w:w="2236" w:type="dxa"/>
          </w:tcPr>
          <w:p w14:paraId="0861F65F" w14:textId="77777777" w:rsidR="001D275E" w:rsidRDefault="001D275E">
            <w:pPr>
              <w:pStyle w:val="TableParagraph"/>
              <w:ind w:left="480" w:hanging="240"/>
              <w:rPr>
                <w:sz w:val="24"/>
              </w:rPr>
            </w:pPr>
            <w:r>
              <w:rPr>
                <w:sz w:val="24"/>
              </w:rPr>
              <w:t>Tematický celok počet hodín</w:t>
            </w:r>
          </w:p>
        </w:tc>
        <w:tc>
          <w:tcPr>
            <w:tcW w:w="6560" w:type="dxa"/>
            <w:gridSpan w:val="2"/>
          </w:tcPr>
          <w:p w14:paraId="313546CC" w14:textId="77777777" w:rsidR="001D275E" w:rsidRDefault="001D275E">
            <w:pPr>
              <w:pStyle w:val="TableParagraph"/>
              <w:spacing w:line="268" w:lineRule="exact"/>
              <w:ind w:left="2114" w:right="2109"/>
              <w:jc w:val="center"/>
              <w:rPr>
                <w:sz w:val="24"/>
              </w:rPr>
            </w:pPr>
            <w:r>
              <w:rPr>
                <w:sz w:val="24"/>
              </w:rPr>
              <w:t>Obsahový štandard</w:t>
            </w:r>
          </w:p>
        </w:tc>
        <w:tc>
          <w:tcPr>
            <w:tcW w:w="5862" w:type="dxa"/>
            <w:gridSpan w:val="2"/>
          </w:tcPr>
          <w:p w14:paraId="6B8AD278" w14:textId="77777777" w:rsidR="001D275E" w:rsidRDefault="001D275E">
            <w:pPr>
              <w:pStyle w:val="TableParagraph"/>
              <w:spacing w:line="268" w:lineRule="exact"/>
              <w:ind w:left="857"/>
              <w:rPr>
                <w:sz w:val="24"/>
              </w:rPr>
            </w:pPr>
            <w:r>
              <w:rPr>
                <w:sz w:val="24"/>
              </w:rPr>
              <w:t>Výkonový štandard</w:t>
            </w:r>
          </w:p>
          <w:p w14:paraId="199DDC04" w14:textId="7CBC0A34" w:rsidR="001D275E" w:rsidRDefault="00E75D0A">
            <w:pPr>
              <w:pStyle w:val="TableParagraph"/>
              <w:ind w:left="470" w:right="423" w:hanging="20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</w:t>
            </w:r>
            <w:r w:rsidR="001D275E">
              <w:rPr>
                <w:sz w:val="24"/>
              </w:rPr>
              <w:t>Prostriedky hodnotenia</w:t>
            </w:r>
          </w:p>
        </w:tc>
      </w:tr>
      <w:tr w:rsidR="00B43110" w14:paraId="15A5F393" w14:textId="17348661" w:rsidTr="00A2288E">
        <w:trPr>
          <w:trHeight w:val="209"/>
        </w:trPr>
        <w:tc>
          <w:tcPr>
            <w:tcW w:w="2236" w:type="dxa"/>
          </w:tcPr>
          <w:p w14:paraId="390901D3" w14:textId="77777777" w:rsidR="00B43110" w:rsidRDefault="00B43110">
            <w:pPr>
              <w:pStyle w:val="TableParagraph"/>
            </w:pPr>
          </w:p>
        </w:tc>
        <w:tc>
          <w:tcPr>
            <w:tcW w:w="2587" w:type="dxa"/>
          </w:tcPr>
          <w:p w14:paraId="2997DD36" w14:textId="77777777" w:rsidR="00B43110" w:rsidRDefault="00B4311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Téma</w:t>
            </w:r>
          </w:p>
        </w:tc>
        <w:tc>
          <w:tcPr>
            <w:tcW w:w="3973" w:type="dxa"/>
          </w:tcPr>
          <w:p w14:paraId="420E2720" w14:textId="77777777" w:rsidR="00B43110" w:rsidRDefault="00B4311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Pojmy</w:t>
            </w:r>
          </w:p>
        </w:tc>
        <w:tc>
          <w:tcPr>
            <w:tcW w:w="3558" w:type="dxa"/>
            <w:tcBorders>
              <w:right w:val="single" w:sz="4" w:space="0" w:color="auto"/>
            </w:tcBorders>
          </w:tcPr>
          <w:p w14:paraId="777D1BF1" w14:textId="6D0206B3" w:rsidR="00B43110" w:rsidRDefault="00B43110">
            <w:pPr>
              <w:pStyle w:val="TableParagraph"/>
            </w:pPr>
            <w:r>
              <w:rPr>
                <w:sz w:val="24"/>
              </w:rPr>
              <w:t>Spôsobilosti</w:t>
            </w:r>
          </w:p>
        </w:tc>
        <w:tc>
          <w:tcPr>
            <w:tcW w:w="2304" w:type="dxa"/>
            <w:tcBorders>
              <w:left w:val="single" w:sz="4" w:space="0" w:color="auto"/>
            </w:tcBorders>
          </w:tcPr>
          <w:p w14:paraId="5513E71E" w14:textId="77777777" w:rsidR="00B43110" w:rsidRDefault="00B43110" w:rsidP="00B43110">
            <w:pPr>
              <w:pStyle w:val="TableParagraph"/>
            </w:pPr>
          </w:p>
        </w:tc>
      </w:tr>
      <w:tr w:rsidR="00C26AED" w14:paraId="6C5EE1F3" w14:textId="77777777" w:rsidTr="00A2288E">
        <w:trPr>
          <w:trHeight w:val="667"/>
        </w:trPr>
        <w:tc>
          <w:tcPr>
            <w:tcW w:w="2236" w:type="dxa"/>
            <w:tcBorders>
              <w:bottom w:val="nil"/>
            </w:tcBorders>
          </w:tcPr>
          <w:p w14:paraId="2330415F" w14:textId="2EAB93B5" w:rsidR="00C26AED" w:rsidRPr="00AE46A5" w:rsidRDefault="00C26AED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074E4AA5" w14:textId="58272204" w:rsidR="00C26AED" w:rsidRDefault="00C26AED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7050D5FB" w14:textId="5F8EED53" w:rsidR="00150622" w:rsidRDefault="00150622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09338084" w14:textId="17D608FE" w:rsidR="00150622" w:rsidRDefault="00150622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3F93A712" w14:textId="628B3AA2" w:rsidR="00C26AED" w:rsidRPr="00AE46A5" w:rsidRDefault="000E7691" w:rsidP="00D707E2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26AED" w:rsidRPr="00AE46A5">
              <w:rPr>
                <w:b/>
                <w:bCs/>
                <w:sz w:val="24"/>
                <w:szCs w:val="24"/>
              </w:rPr>
              <w:t xml:space="preserve">Periodizácia </w:t>
            </w:r>
          </w:p>
          <w:p w14:paraId="1E7D2A58" w14:textId="77777777" w:rsidR="00C26AED" w:rsidRPr="00AE46A5" w:rsidRDefault="00C26AED" w:rsidP="00D707E2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AE46A5">
              <w:rPr>
                <w:b/>
                <w:bCs/>
                <w:sz w:val="24"/>
                <w:szCs w:val="24"/>
              </w:rPr>
              <w:t xml:space="preserve"> literárneho vývoja – </w:t>
            </w:r>
          </w:p>
          <w:p w14:paraId="0164F17D" w14:textId="77777777" w:rsidR="00B43110" w:rsidRDefault="000E7691" w:rsidP="00D707E2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26AED" w:rsidRPr="00AE46A5">
              <w:rPr>
                <w:b/>
                <w:bCs/>
                <w:sz w:val="24"/>
                <w:szCs w:val="24"/>
              </w:rPr>
              <w:t>Stredoveká</w:t>
            </w:r>
          </w:p>
          <w:p w14:paraId="42CE2C6A" w14:textId="4C0C7210" w:rsidR="00C26AED" w:rsidRDefault="00B43110" w:rsidP="00D707E2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26AED" w:rsidRPr="00AE46A5">
              <w:rPr>
                <w:b/>
                <w:bCs/>
                <w:sz w:val="24"/>
                <w:szCs w:val="24"/>
              </w:rPr>
              <w:t xml:space="preserve">literatúra </w:t>
            </w:r>
          </w:p>
          <w:p w14:paraId="36DF0ED8" w14:textId="6FD86C5B" w:rsidR="00C26AED" w:rsidRPr="00AE46A5" w:rsidRDefault="00B43110" w:rsidP="00D707E2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(</w:t>
            </w:r>
            <w:r w:rsidR="00C26AED" w:rsidRPr="00AE46A5">
              <w:rPr>
                <w:b/>
                <w:bCs/>
                <w:sz w:val="24"/>
                <w:szCs w:val="24"/>
              </w:rPr>
              <w:t>5 hodín)</w:t>
            </w:r>
          </w:p>
          <w:p w14:paraId="662B5469" w14:textId="77777777" w:rsidR="00C26AED" w:rsidRPr="00AE46A5" w:rsidRDefault="00C26AED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342F97F0" w14:textId="77777777" w:rsidR="00C26AED" w:rsidRPr="00AE46A5" w:rsidRDefault="00C26AED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259EDF21" w14:textId="77777777" w:rsidR="00C26AED" w:rsidRDefault="00C26AED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1A7E0E2B" w14:textId="40F385F0" w:rsidR="00FA4D9B" w:rsidRPr="00AE46A5" w:rsidRDefault="00FA4D9B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87" w:type="dxa"/>
            <w:tcBorders>
              <w:bottom w:val="nil"/>
            </w:tcBorders>
          </w:tcPr>
          <w:p w14:paraId="542777A0" w14:textId="77777777" w:rsidR="0014792C" w:rsidRDefault="00BA479E" w:rsidP="00150622">
            <w:pPr>
              <w:pStyle w:val="TableParagraph"/>
              <w:ind w:right="178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14792C">
              <w:rPr>
                <w:sz w:val="24"/>
              </w:rPr>
              <w:t>d</w:t>
            </w:r>
            <w:r>
              <w:rPr>
                <w:sz w:val="24"/>
              </w:rPr>
              <w:t>iel</w:t>
            </w:r>
            <w:r w:rsidR="0014792C">
              <w:rPr>
                <w:sz w:val="24"/>
              </w:rPr>
              <w:t xml:space="preserve"> gréckych </w:t>
            </w:r>
            <w:r>
              <w:rPr>
                <w:sz w:val="24"/>
              </w:rPr>
              <w:t xml:space="preserve"> </w:t>
            </w:r>
            <w:r w:rsidR="0014792C">
              <w:rPr>
                <w:sz w:val="24"/>
              </w:rPr>
              <w:t xml:space="preserve">a </w:t>
            </w:r>
          </w:p>
          <w:p w14:paraId="427F6A41" w14:textId="28CAA2D7" w:rsidR="00C26AED" w:rsidRDefault="0014792C" w:rsidP="00150622">
            <w:pPr>
              <w:pStyle w:val="TableParagraph"/>
              <w:ind w:right="178"/>
              <w:jc w:val="both"/>
              <w:rPr>
                <w:sz w:val="24"/>
              </w:rPr>
            </w:pPr>
            <w:r>
              <w:rPr>
                <w:sz w:val="24"/>
              </w:rPr>
              <w:t xml:space="preserve"> r</w:t>
            </w:r>
            <w:r w:rsidR="00BA479E">
              <w:rPr>
                <w:sz w:val="24"/>
              </w:rPr>
              <w:t xml:space="preserve">ímskych </w:t>
            </w:r>
            <w:r w:rsidR="00C26AED">
              <w:rPr>
                <w:sz w:val="24"/>
              </w:rPr>
              <w:t xml:space="preserve">autorov </w:t>
            </w:r>
          </w:p>
          <w:p w14:paraId="2917D3AD" w14:textId="6C22E4F2" w:rsidR="00C26AED" w:rsidRDefault="00C26AED">
            <w:pPr>
              <w:pStyle w:val="TableParagraph"/>
              <w:ind w:left="108" w:right="178"/>
              <w:jc w:val="both"/>
              <w:rPr>
                <w:sz w:val="24"/>
              </w:rPr>
            </w:pPr>
          </w:p>
          <w:p w14:paraId="11B610ED" w14:textId="10B41510" w:rsidR="00150622" w:rsidRDefault="00150622">
            <w:pPr>
              <w:pStyle w:val="TableParagraph"/>
              <w:ind w:left="108" w:right="178"/>
              <w:jc w:val="both"/>
              <w:rPr>
                <w:sz w:val="24"/>
              </w:rPr>
            </w:pPr>
          </w:p>
          <w:p w14:paraId="6798CCCB" w14:textId="6BF57A9C" w:rsidR="00150622" w:rsidRDefault="00150622">
            <w:pPr>
              <w:pStyle w:val="TableParagraph"/>
              <w:ind w:left="108" w:right="178"/>
              <w:jc w:val="both"/>
              <w:rPr>
                <w:sz w:val="24"/>
              </w:rPr>
            </w:pPr>
          </w:p>
          <w:p w14:paraId="436D9DF8" w14:textId="77777777" w:rsidR="00150622" w:rsidRDefault="00150622">
            <w:pPr>
              <w:pStyle w:val="TableParagraph"/>
              <w:ind w:left="108" w:right="178"/>
              <w:jc w:val="both"/>
              <w:rPr>
                <w:sz w:val="24"/>
              </w:rPr>
            </w:pPr>
          </w:p>
          <w:p w14:paraId="0685316B" w14:textId="77777777" w:rsidR="00C26AED" w:rsidRDefault="00C26AED" w:rsidP="00F36352">
            <w:pPr>
              <w:pStyle w:val="TableParagraph"/>
              <w:ind w:right="178"/>
              <w:jc w:val="both"/>
              <w:rPr>
                <w:sz w:val="24"/>
              </w:rPr>
            </w:pPr>
            <w:r>
              <w:rPr>
                <w:sz w:val="24"/>
              </w:rPr>
              <w:t>Stredoveká literatúra</w:t>
            </w:r>
          </w:p>
          <w:p w14:paraId="39448340" w14:textId="77777777" w:rsidR="00C26AED" w:rsidRDefault="00C26AED" w:rsidP="00DB08A5">
            <w:pPr>
              <w:rPr>
                <w:sz w:val="24"/>
              </w:rPr>
            </w:pPr>
          </w:p>
          <w:p w14:paraId="7DC5B4D1" w14:textId="777EA316" w:rsidR="00C26AED" w:rsidRDefault="00C26AED" w:rsidP="00DB08A5">
            <w:r>
              <w:t>Veľkomoravské obdobie</w:t>
            </w:r>
          </w:p>
          <w:p w14:paraId="100E6665" w14:textId="77777777" w:rsidR="00C26AED" w:rsidRDefault="00C26AED" w:rsidP="00DB08A5"/>
          <w:p w14:paraId="1B21F99B" w14:textId="14C9FD3A" w:rsidR="00C26AED" w:rsidRPr="00DB08A5" w:rsidRDefault="00C26AED" w:rsidP="00DB08A5">
            <w:r>
              <w:rPr>
                <w:sz w:val="24"/>
              </w:rPr>
              <w:t>Čítanie a interpretácia liter</w:t>
            </w:r>
            <w:r w:rsidR="00B43110">
              <w:rPr>
                <w:sz w:val="24"/>
              </w:rPr>
              <w:t>á</w:t>
            </w:r>
            <w:r>
              <w:rPr>
                <w:sz w:val="24"/>
              </w:rPr>
              <w:t xml:space="preserve">rnych diel </w:t>
            </w:r>
          </w:p>
        </w:tc>
        <w:tc>
          <w:tcPr>
            <w:tcW w:w="3973" w:type="dxa"/>
            <w:tcBorders>
              <w:bottom w:val="nil"/>
            </w:tcBorders>
          </w:tcPr>
          <w:p w14:paraId="7646C97B" w14:textId="77777777" w:rsidR="00BA479E" w:rsidRDefault="00D2103D" w:rsidP="00BA479E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BA479E">
              <w:rPr>
                <w:sz w:val="24"/>
                <w:szCs w:val="24"/>
              </w:rPr>
              <w:t>textu – dejstvo, výstup</w:t>
            </w:r>
          </w:p>
          <w:p w14:paraId="14AC7217" w14:textId="77777777" w:rsidR="00BA479E" w:rsidRDefault="00BA479E" w:rsidP="00BA479E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vnútorná kompozícia </w:t>
            </w:r>
            <w:proofErr w:type="spellStart"/>
            <w:r>
              <w:rPr>
                <w:sz w:val="24"/>
                <w:szCs w:val="24"/>
              </w:rPr>
              <w:t>dramat</w:t>
            </w:r>
            <w:proofErr w:type="spellEnd"/>
            <w:r>
              <w:rPr>
                <w:sz w:val="24"/>
                <w:szCs w:val="24"/>
              </w:rPr>
              <w:t xml:space="preserve">.  </w:t>
            </w:r>
          </w:p>
          <w:p w14:paraId="36A1A051" w14:textId="77777777" w:rsidR="00BA479E" w:rsidRPr="00D707E2" w:rsidRDefault="00BA479E" w:rsidP="00BA479E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textu – expozícia, kolízia, </w:t>
            </w:r>
          </w:p>
          <w:p w14:paraId="223102C9" w14:textId="7DD75F71" w:rsidR="00DC4C1F" w:rsidRDefault="00BA479E" w:rsidP="00600DD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D2103D">
              <w:rPr>
                <w:sz w:val="24"/>
                <w:szCs w:val="24"/>
              </w:rPr>
              <w:t>k</w:t>
            </w:r>
            <w:r w:rsidR="00DC4C1F">
              <w:rPr>
                <w:sz w:val="24"/>
                <w:szCs w:val="24"/>
              </w:rPr>
              <w:t>ríza, peripetia, rozuzlenie</w:t>
            </w:r>
          </w:p>
          <w:p w14:paraId="7439633D" w14:textId="16B23078" w:rsidR="00A2177E" w:rsidRDefault="00D2103D" w:rsidP="00600DD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A2177E">
              <w:rPr>
                <w:sz w:val="24"/>
                <w:szCs w:val="24"/>
              </w:rPr>
              <w:t>pásmo postáv – dialóg, monológ</w:t>
            </w:r>
          </w:p>
          <w:p w14:paraId="6266DE66" w14:textId="290DF34B" w:rsidR="00600DD4" w:rsidRPr="00D707E2" w:rsidRDefault="00A2177E" w:rsidP="00600DD4">
            <w:pPr>
              <w:pStyle w:val="TableParagrap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r w:rsidR="00600DD4" w:rsidRPr="00D707E2">
              <w:rPr>
                <w:b/>
                <w:bCs/>
                <w:sz w:val="24"/>
                <w:szCs w:val="24"/>
                <w:u w:val="single"/>
              </w:rPr>
              <w:t xml:space="preserve">OVÍDIUS, HORÁCIUS, </w:t>
            </w:r>
          </w:p>
          <w:p w14:paraId="01716E54" w14:textId="1F6EDC3A" w:rsidR="00C26AED" w:rsidRDefault="00600DD4" w:rsidP="00600DD4">
            <w:pPr>
              <w:pStyle w:val="TableParagraph"/>
              <w:spacing w:before="1"/>
              <w:rPr>
                <w:b/>
                <w:sz w:val="24"/>
              </w:rPr>
            </w:pPr>
            <w:r w:rsidRPr="00D707E2">
              <w:rPr>
                <w:b/>
                <w:bCs/>
                <w:sz w:val="24"/>
                <w:szCs w:val="24"/>
                <w:u w:val="single"/>
              </w:rPr>
              <w:t xml:space="preserve"> VERGÍLIUS</w:t>
            </w:r>
          </w:p>
          <w:p w14:paraId="1E22E973" w14:textId="77777777" w:rsidR="00906AAF" w:rsidRDefault="00906AAF" w:rsidP="00DB08A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š</w:t>
            </w:r>
            <w:r w:rsidRPr="00906AAF">
              <w:rPr>
                <w:bCs/>
                <w:sz w:val="24"/>
              </w:rPr>
              <w:t xml:space="preserve">tylizácia </w:t>
            </w:r>
            <w:r>
              <w:rPr>
                <w:bCs/>
                <w:sz w:val="24"/>
              </w:rPr>
              <w:t xml:space="preserve">lyrického textu – anafora,  </w:t>
            </w:r>
          </w:p>
          <w:p w14:paraId="4DD7C783" w14:textId="77777777" w:rsidR="00906AAF" w:rsidRDefault="00906AAF" w:rsidP="00DB08A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prirovnanie,  epiteton, básnická otázka, </w:t>
            </w:r>
          </w:p>
          <w:p w14:paraId="5ADE75A2" w14:textId="77777777" w:rsidR="00906AAF" w:rsidRDefault="00906AAF" w:rsidP="00DB08A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hyperbola, metafora, personifikácia, </w:t>
            </w:r>
          </w:p>
          <w:p w14:paraId="0BF03C4C" w14:textId="6847797B" w:rsidR="00C26AED" w:rsidRPr="00906AAF" w:rsidRDefault="00906AAF" w:rsidP="00DB08A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kontrast, symbol, zdrobnenina</w:t>
            </w:r>
          </w:p>
          <w:p w14:paraId="51295B87" w14:textId="77777777" w:rsidR="00C26AED" w:rsidRDefault="00C26AED" w:rsidP="00DB08A5">
            <w:pPr>
              <w:rPr>
                <w:b/>
                <w:sz w:val="24"/>
              </w:rPr>
            </w:pPr>
          </w:p>
          <w:p w14:paraId="562BF709" w14:textId="77777777" w:rsidR="00C26AED" w:rsidRDefault="00C26AED" w:rsidP="00DB08A5">
            <w:pPr>
              <w:rPr>
                <w:b/>
                <w:bCs/>
                <w:sz w:val="24"/>
                <w:szCs w:val="24"/>
                <w:u w:val="single"/>
              </w:rPr>
            </w:pPr>
            <w:r w:rsidRPr="00DB08A5">
              <w:rPr>
                <w:b/>
                <w:bCs/>
                <w:sz w:val="24"/>
                <w:szCs w:val="24"/>
                <w:u w:val="single"/>
              </w:rPr>
              <w:t>KONŠTANTÍN - PROGLAS</w:t>
            </w:r>
          </w:p>
          <w:p w14:paraId="2BDC45A1" w14:textId="77777777" w:rsidR="00D2103D" w:rsidRDefault="00D2103D" w:rsidP="00906AAF">
            <w:pPr>
              <w:pStyle w:val="TableParagraph"/>
              <w:spacing w:line="235" w:lineRule="auto"/>
              <w:ind w:right="381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="00C26AED" w:rsidRPr="00906AAF">
              <w:rPr>
                <w:bCs/>
                <w:sz w:val="24"/>
              </w:rPr>
              <w:t>vonkajšia kompozícia lyrického</w:t>
            </w:r>
          </w:p>
          <w:p w14:paraId="1FFE3DFC" w14:textId="433AF258" w:rsidR="00C26AED" w:rsidRPr="00906AAF" w:rsidRDefault="00D2103D" w:rsidP="00906AAF">
            <w:pPr>
              <w:pStyle w:val="TableParagraph"/>
              <w:spacing w:line="235" w:lineRule="auto"/>
              <w:ind w:right="381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="00906AAF">
              <w:rPr>
                <w:bCs/>
                <w:sz w:val="24"/>
              </w:rPr>
              <w:t xml:space="preserve">diela: </w:t>
            </w:r>
            <w:r w:rsidR="00C26AED" w:rsidRPr="00906AAF">
              <w:rPr>
                <w:bCs/>
                <w:sz w:val="24"/>
              </w:rPr>
              <w:t>nadpis, strofa, verš, spev,</w:t>
            </w:r>
          </w:p>
          <w:p w14:paraId="182AB912" w14:textId="77777777" w:rsidR="00C26AED" w:rsidRDefault="00D2103D" w:rsidP="00DB0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duchovná lyrika </w:t>
            </w:r>
          </w:p>
          <w:p w14:paraId="4F3D7C36" w14:textId="77777777" w:rsidR="00FA4D9B" w:rsidRDefault="00FA4D9B" w:rsidP="00DB0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motív diela </w:t>
            </w:r>
          </w:p>
          <w:p w14:paraId="77A236C6" w14:textId="6D5066BD" w:rsidR="00FA4D9B" w:rsidRPr="00DB08A5" w:rsidRDefault="00FA4D9B" w:rsidP="00DB0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hlavná myšlienka </w:t>
            </w:r>
          </w:p>
        </w:tc>
        <w:tc>
          <w:tcPr>
            <w:tcW w:w="3558" w:type="dxa"/>
            <w:vMerge w:val="restart"/>
            <w:tcBorders>
              <w:right w:val="single" w:sz="4" w:space="0" w:color="auto"/>
            </w:tcBorders>
          </w:tcPr>
          <w:p w14:paraId="0F16092E" w14:textId="77777777" w:rsidR="00C26AED" w:rsidRDefault="00412DC0">
            <w:pPr>
              <w:pStyle w:val="TableParagraph"/>
              <w:spacing w:before="1"/>
              <w:ind w:left="108" w:right="236"/>
            </w:pPr>
            <w:r>
              <w:t>Žiak vie charakterizovať a chronologicky usporiadať literárnohistorické obdobia a smery, do ich rámca zaradiť vybraných autorov na základe relevantných znakov diel.</w:t>
            </w:r>
          </w:p>
          <w:p w14:paraId="6E6B3D28" w14:textId="77777777" w:rsidR="00412DC0" w:rsidRDefault="00412DC0" w:rsidP="00412DC0">
            <w:r>
              <w:t xml:space="preserve"> </w:t>
            </w:r>
            <w:r>
              <w:t>Žiak chápe estetický zmysel umenia a umeleckej literatúry, rozumie estetickej poznávacej funkcii umeleckého diela a vie tieto pojmy uplatniť pri interpretácii akéhokoľvek primeraného literárneho diela.</w:t>
            </w:r>
          </w:p>
          <w:p w14:paraId="24240BEE" w14:textId="77777777" w:rsidR="00412DC0" w:rsidRDefault="00412DC0" w:rsidP="00412DC0">
            <w:r>
              <w:t>Žiak dokáže uskutočniť štylistickú a kompozičnú analýzu textu a na jej základe zaradiť známe aj neznáme dielo do príslušného literárneho druhu.</w:t>
            </w:r>
          </w:p>
          <w:p w14:paraId="5B2E9DB6" w14:textId="77777777" w:rsidR="00412DC0" w:rsidRDefault="00412DC0" w:rsidP="00412DC0">
            <w:r>
              <w:t xml:space="preserve"> </w:t>
            </w:r>
            <w:r>
              <w:t>Žiak dokáže odlíšiť dejový a významový plán literárneho diela.</w:t>
            </w:r>
          </w:p>
          <w:p w14:paraId="6E46C220" w14:textId="77777777" w:rsidR="00412DC0" w:rsidRDefault="00412DC0" w:rsidP="00412DC0">
            <w:r>
              <w:t xml:space="preserve"> </w:t>
            </w:r>
            <w:r>
              <w:t>Žiak vie vysvetliť autorovu koncepciu postáv v zmysle celkového zamerania diela a dokáže ako argumenty uviesť poznatky z jeho analýzy.</w:t>
            </w:r>
          </w:p>
          <w:p w14:paraId="7C8B72B1" w14:textId="77777777" w:rsidR="00D6136D" w:rsidRDefault="00D6136D" w:rsidP="00D6136D">
            <w:r>
              <w:t xml:space="preserve"> </w:t>
            </w:r>
            <w:r>
              <w:t>Žiak vie vytvoriť jednoduchý básnický, prozaický a dramatický text, pričom uplatní svoje literárnoteoretické vedomosti.</w:t>
            </w:r>
          </w:p>
          <w:p w14:paraId="39ADD502" w14:textId="689AA523" w:rsidR="00D6136D" w:rsidRPr="00D6136D" w:rsidRDefault="00D6136D" w:rsidP="00D6136D">
            <w:r>
              <w:t>Žiak dokáže pretransformovať text epického básnického alebo dramatického diela do prózy.</w:t>
            </w:r>
          </w:p>
        </w:tc>
        <w:tc>
          <w:tcPr>
            <w:tcW w:w="2304" w:type="dxa"/>
            <w:tcBorders>
              <w:left w:val="single" w:sz="4" w:space="0" w:color="auto"/>
              <w:bottom w:val="nil"/>
            </w:tcBorders>
          </w:tcPr>
          <w:p w14:paraId="5CD1816C" w14:textId="77777777" w:rsidR="00C26AED" w:rsidRDefault="00C26AED">
            <w:pPr>
              <w:pStyle w:val="TableParagraph"/>
            </w:pPr>
          </w:p>
        </w:tc>
      </w:tr>
      <w:tr w:rsidR="00627D87" w14:paraId="3CD84924" w14:textId="77777777" w:rsidTr="00655505">
        <w:trPr>
          <w:trHeight w:val="893"/>
        </w:trPr>
        <w:tc>
          <w:tcPr>
            <w:tcW w:w="2236" w:type="dxa"/>
            <w:vMerge w:val="restart"/>
            <w:tcBorders>
              <w:top w:val="nil"/>
            </w:tcBorders>
          </w:tcPr>
          <w:p w14:paraId="6F798AEC" w14:textId="77777777" w:rsidR="00627D87" w:rsidRPr="00AE46A5" w:rsidRDefault="00627D87" w:rsidP="00833061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AE46A5">
              <w:rPr>
                <w:b/>
                <w:bCs/>
                <w:sz w:val="24"/>
                <w:szCs w:val="24"/>
              </w:rPr>
              <w:t xml:space="preserve">Periodizácia </w:t>
            </w:r>
          </w:p>
          <w:p w14:paraId="24D36D82" w14:textId="77777777" w:rsidR="00627D87" w:rsidRPr="00AE46A5" w:rsidRDefault="00627D87" w:rsidP="00833061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AE46A5">
              <w:rPr>
                <w:b/>
                <w:bCs/>
                <w:sz w:val="24"/>
                <w:szCs w:val="24"/>
              </w:rPr>
              <w:t xml:space="preserve"> literárneho vývoja – </w:t>
            </w:r>
          </w:p>
          <w:p w14:paraId="5E1CCBBF" w14:textId="28E4833C" w:rsidR="00627D87" w:rsidRPr="00AE46A5" w:rsidRDefault="00627D87" w:rsidP="00833061">
            <w:pPr>
              <w:pStyle w:val="TableParagraph"/>
              <w:rPr>
                <w:b/>
                <w:bCs/>
                <w:sz w:val="24"/>
                <w:szCs w:val="24"/>
              </w:rPr>
            </w:pPr>
            <w:proofErr w:type="spellStart"/>
            <w:r w:rsidRPr="00AE46A5">
              <w:rPr>
                <w:b/>
                <w:bCs/>
                <w:sz w:val="24"/>
                <w:szCs w:val="24"/>
              </w:rPr>
              <w:t>Human</w:t>
            </w:r>
            <w:proofErr w:type="spellEnd"/>
            <w:r w:rsidRPr="00AE46A5">
              <w:rPr>
                <w:b/>
                <w:bCs/>
                <w:sz w:val="24"/>
                <w:szCs w:val="24"/>
              </w:rPr>
              <w:t>.  a </w:t>
            </w:r>
            <w:proofErr w:type="spellStart"/>
            <w:r w:rsidRPr="00AE46A5">
              <w:rPr>
                <w:b/>
                <w:bCs/>
                <w:sz w:val="24"/>
                <w:szCs w:val="24"/>
              </w:rPr>
              <w:t>renes</w:t>
            </w:r>
            <w:proofErr w:type="spellEnd"/>
            <w:r w:rsidRPr="00AE46A5">
              <w:rPr>
                <w:b/>
                <w:bCs/>
                <w:sz w:val="24"/>
                <w:szCs w:val="24"/>
              </w:rPr>
              <w:t xml:space="preserve">.   literatúra </w:t>
            </w:r>
          </w:p>
          <w:p w14:paraId="11C14F15" w14:textId="4B049512" w:rsidR="00627D87" w:rsidRPr="00AE46A5" w:rsidRDefault="00627D87" w:rsidP="00833061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AE46A5">
              <w:rPr>
                <w:b/>
                <w:bCs/>
                <w:sz w:val="24"/>
                <w:szCs w:val="24"/>
              </w:rPr>
              <w:t>(4 hodiny)</w:t>
            </w:r>
          </w:p>
          <w:p w14:paraId="41036EB6" w14:textId="77777777" w:rsidR="00627D87" w:rsidRPr="00AE46A5" w:rsidRDefault="00627D87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0EC295E4" w14:textId="77777777" w:rsidR="00627D87" w:rsidRDefault="00627D87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E46A5">
              <w:rPr>
                <w:b/>
                <w:bCs/>
                <w:sz w:val="24"/>
                <w:szCs w:val="24"/>
              </w:rPr>
              <w:t xml:space="preserve">Periodizácia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0F0F1FB1" w14:textId="59FCFDF4" w:rsidR="00627D87" w:rsidRPr="00AE46A5" w:rsidRDefault="00627D87" w:rsidP="00655505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E46A5">
              <w:rPr>
                <w:b/>
                <w:bCs/>
                <w:sz w:val="24"/>
                <w:szCs w:val="24"/>
              </w:rPr>
              <w:t>literárneho vývoja –</w:t>
            </w:r>
          </w:p>
        </w:tc>
        <w:tc>
          <w:tcPr>
            <w:tcW w:w="2587" w:type="dxa"/>
            <w:tcBorders>
              <w:top w:val="nil"/>
              <w:bottom w:val="nil"/>
            </w:tcBorders>
          </w:tcPr>
          <w:p w14:paraId="523F78E1" w14:textId="3A698931" w:rsidR="00627D87" w:rsidRPr="00002244" w:rsidRDefault="00627D87">
            <w:pPr>
              <w:pStyle w:val="TableParagraph"/>
              <w:rPr>
                <w:bCs/>
                <w:sz w:val="26"/>
              </w:rPr>
            </w:pPr>
            <w:r w:rsidRPr="00002244">
              <w:rPr>
                <w:bCs/>
                <w:sz w:val="26"/>
              </w:rPr>
              <w:t>H a</w:t>
            </w:r>
            <w:r>
              <w:rPr>
                <w:bCs/>
                <w:sz w:val="26"/>
              </w:rPr>
              <w:t xml:space="preserve"> </w:t>
            </w:r>
            <w:r w:rsidRPr="00002244">
              <w:rPr>
                <w:bCs/>
                <w:sz w:val="26"/>
              </w:rPr>
              <w:t xml:space="preserve">R literatúra </w:t>
            </w:r>
          </w:p>
          <w:p w14:paraId="680D36B0" w14:textId="77777777" w:rsidR="00627D87" w:rsidRDefault="00627D87">
            <w:pPr>
              <w:pStyle w:val="TableParagraph"/>
              <w:rPr>
                <w:b/>
                <w:sz w:val="26"/>
              </w:rPr>
            </w:pPr>
          </w:p>
          <w:p w14:paraId="5DF7EDCE" w14:textId="0C4EA104" w:rsidR="00627D87" w:rsidRDefault="00627D87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sz w:val="24"/>
              </w:rPr>
              <w:t>Čítanie a interpretácia literárnych diel</w:t>
            </w:r>
          </w:p>
          <w:p w14:paraId="0B6AD8F2" w14:textId="4D65F925" w:rsidR="00627D87" w:rsidRDefault="00627D87" w:rsidP="00F40803">
            <w:pPr>
              <w:pStyle w:val="TableParagraph"/>
              <w:ind w:right="204"/>
              <w:rPr>
                <w:sz w:val="24"/>
              </w:rPr>
            </w:pPr>
            <w:r>
              <w:rPr>
                <w:sz w:val="24"/>
              </w:rPr>
              <w:t xml:space="preserve">Teória drámy </w:t>
            </w:r>
          </w:p>
        </w:tc>
        <w:tc>
          <w:tcPr>
            <w:tcW w:w="3973" w:type="dxa"/>
            <w:tcBorders>
              <w:top w:val="nil"/>
              <w:bottom w:val="nil"/>
            </w:tcBorders>
          </w:tcPr>
          <w:p w14:paraId="647D3372" w14:textId="77777777" w:rsidR="00627D87" w:rsidRDefault="00627D87">
            <w:pPr>
              <w:pStyle w:val="TableParagraph"/>
              <w:spacing w:before="1"/>
              <w:ind w:left="108"/>
              <w:rPr>
                <w:b/>
                <w:sz w:val="24"/>
                <w:u w:val="single"/>
              </w:rPr>
            </w:pPr>
            <w:r w:rsidRPr="00F7232D">
              <w:rPr>
                <w:b/>
                <w:sz w:val="24"/>
                <w:u w:val="single"/>
              </w:rPr>
              <w:t>W</w:t>
            </w:r>
            <w:r>
              <w:rPr>
                <w:b/>
                <w:sz w:val="24"/>
                <w:u w:val="single"/>
              </w:rPr>
              <w:t xml:space="preserve"> </w:t>
            </w:r>
            <w:r w:rsidRPr="00F7232D">
              <w:rPr>
                <w:b/>
                <w:sz w:val="24"/>
                <w:u w:val="single"/>
              </w:rPr>
              <w:t>. SHAKESPEARE - HAMLET</w:t>
            </w:r>
          </w:p>
          <w:p w14:paraId="4D805271" w14:textId="77777777" w:rsidR="00627D87" w:rsidRDefault="00627D87" w:rsidP="00FA4D9B">
            <w:pPr>
              <w:rPr>
                <w:b/>
                <w:sz w:val="24"/>
                <w:u w:val="single"/>
              </w:rPr>
            </w:pPr>
          </w:p>
          <w:p w14:paraId="0F108B3B" w14:textId="08BA08F0" w:rsidR="00627D87" w:rsidRDefault="00627D87" w:rsidP="00FA4D9B">
            <w:r>
              <w:t xml:space="preserve"> divadelná hra </w:t>
            </w:r>
          </w:p>
          <w:p w14:paraId="617AF93C" w14:textId="77777777" w:rsidR="00627D87" w:rsidRDefault="00627D87" w:rsidP="00FA4D9B">
            <w:r>
              <w:t xml:space="preserve"> dráma</w:t>
            </w:r>
          </w:p>
          <w:p w14:paraId="2C25053F" w14:textId="77777777" w:rsidR="00627D87" w:rsidRDefault="00627D87" w:rsidP="001D7BCC">
            <w:r>
              <w:t xml:space="preserve"> pásmo postáv – monológ, dialóg </w:t>
            </w:r>
          </w:p>
          <w:p w14:paraId="00921CBD" w14:textId="77777777" w:rsidR="00627D87" w:rsidRDefault="00627D87" w:rsidP="001D7BCC">
            <w:r>
              <w:t xml:space="preserve"> významový plán – téma, idea</w:t>
            </w:r>
          </w:p>
          <w:p w14:paraId="33F7B2BB" w14:textId="4997351E" w:rsidR="00627D87" w:rsidRPr="001D7BCC" w:rsidRDefault="00627D87" w:rsidP="001D7BCC">
            <w:r>
              <w:t xml:space="preserve"> transformácia dramatického textu </w:t>
            </w:r>
          </w:p>
        </w:tc>
        <w:tc>
          <w:tcPr>
            <w:tcW w:w="3558" w:type="dxa"/>
            <w:vMerge/>
            <w:tcBorders>
              <w:right w:val="single" w:sz="4" w:space="0" w:color="auto"/>
            </w:tcBorders>
          </w:tcPr>
          <w:p w14:paraId="40907817" w14:textId="77777777" w:rsidR="00627D87" w:rsidRDefault="00627D87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nil"/>
              <w:left w:val="single" w:sz="4" w:space="0" w:color="auto"/>
              <w:bottom w:val="nil"/>
            </w:tcBorders>
          </w:tcPr>
          <w:p w14:paraId="015BE120" w14:textId="77777777" w:rsidR="00627D87" w:rsidRDefault="00627D87">
            <w:pPr>
              <w:pStyle w:val="TableParagraph"/>
            </w:pPr>
          </w:p>
        </w:tc>
      </w:tr>
      <w:tr w:rsidR="00627D87" w14:paraId="5D8918DB" w14:textId="77777777" w:rsidTr="00655505">
        <w:trPr>
          <w:trHeight w:val="216"/>
        </w:trPr>
        <w:tc>
          <w:tcPr>
            <w:tcW w:w="2236" w:type="dxa"/>
            <w:vMerge/>
            <w:tcBorders>
              <w:bottom w:val="nil"/>
            </w:tcBorders>
          </w:tcPr>
          <w:p w14:paraId="507AAC9D" w14:textId="4AB7F86F" w:rsidR="00627D87" w:rsidRPr="00AE46A5" w:rsidRDefault="00627D87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87" w:type="dxa"/>
            <w:tcBorders>
              <w:top w:val="nil"/>
              <w:bottom w:val="nil"/>
            </w:tcBorders>
          </w:tcPr>
          <w:p w14:paraId="5A887BB4" w14:textId="77777777" w:rsidR="00627D87" w:rsidRDefault="00627D87">
            <w:pPr>
              <w:pStyle w:val="TableParagraph"/>
            </w:pPr>
            <w:r>
              <w:t xml:space="preserve"> Baroková literatúra </w:t>
            </w:r>
          </w:p>
          <w:p w14:paraId="0D3CF3BB" w14:textId="7122AE60" w:rsidR="00627D87" w:rsidRDefault="00627D87">
            <w:pPr>
              <w:pStyle w:val="TableParagraph"/>
            </w:pPr>
          </w:p>
        </w:tc>
        <w:tc>
          <w:tcPr>
            <w:tcW w:w="3973" w:type="dxa"/>
            <w:tcBorders>
              <w:top w:val="nil"/>
              <w:bottom w:val="nil"/>
            </w:tcBorders>
          </w:tcPr>
          <w:p w14:paraId="765F0799" w14:textId="707EA8D1" w:rsidR="00627D87" w:rsidRPr="00451DFE" w:rsidRDefault="00627D87">
            <w:pPr>
              <w:pStyle w:val="TableParagraph"/>
              <w:spacing w:before="128" w:line="254" w:lineRule="exact"/>
              <w:ind w:left="108"/>
              <w:rPr>
                <w:b/>
                <w:sz w:val="24"/>
                <w:u w:val="single"/>
              </w:rPr>
            </w:pPr>
            <w:r w:rsidRPr="00451DFE">
              <w:rPr>
                <w:b/>
                <w:sz w:val="24"/>
                <w:u w:val="single"/>
              </w:rPr>
              <w:t xml:space="preserve">J. MILTON – STRATENÝ RAJ </w:t>
            </w:r>
          </w:p>
        </w:tc>
        <w:tc>
          <w:tcPr>
            <w:tcW w:w="3558" w:type="dxa"/>
            <w:vMerge/>
            <w:tcBorders>
              <w:right w:val="single" w:sz="4" w:space="0" w:color="auto"/>
            </w:tcBorders>
          </w:tcPr>
          <w:p w14:paraId="36B38167" w14:textId="77777777" w:rsidR="00627D87" w:rsidRDefault="00627D87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nil"/>
              <w:left w:val="single" w:sz="4" w:space="0" w:color="auto"/>
              <w:bottom w:val="nil"/>
            </w:tcBorders>
          </w:tcPr>
          <w:p w14:paraId="1F7819F9" w14:textId="77777777" w:rsidR="00627D87" w:rsidRDefault="00627D87">
            <w:pPr>
              <w:pStyle w:val="TableParagraph"/>
            </w:pPr>
          </w:p>
        </w:tc>
      </w:tr>
      <w:tr w:rsidR="00C26AED" w14:paraId="307B113E" w14:textId="77777777" w:rsidTr="00A2288E">
        <w:trPr>
          <w:trHeight w:val="441"/>
        </w:trPr>
        <w:tc>
          <w:tcPr>
            <w:tcW w:w="2236" w:type="dxa"/>
            <w:tcBorders>
              <w:top w:val="nil"/>
              <w:bottom w:val="single" w:sz="4" w:space="0" w:color="auto"/>
            </w:tcBorders>
          </w:tcPr>
          <w:p w14:paraId="2D3399D1" w14:textId="77777777" w:rsidR="00170E66" w:rsidRDefault="00170E66" w:rsidP="00C41C4A">
            <w:pPr>
              <w:pStyle w:val="TableParagraph"/>
              <w:spacing w:line="270" w:lineRule="atLeast"/>
              <w:ind w:right="19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26AED" w:rsidRPr="00AE46A5">
              <w:rPr>
                <w:b/>
                <w:bCs/>
                <w:sz w:val="24"/>
                <w:szCs w:val="24"/>
              </w:rPr>
              <w:t xml:space="preserve">Baroková </w:t>
            </w:r>
          </w:p>
          <w:p w14:paraId="16C2823E" w14:textId="2FA0B66D" w:rsidR="00C26AED" w:rsidRPr="00AE46A5" w:rsidRDefault="00170E66" w:rsidP="00C41C4A">
            <w:pPr>
              <w:pStyle w:val="TableParagraph"/>
              <w:spacing w:line="270" w:lineRule="atLeast"/>
              <w:ind w:right="19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26AED" w:rsidRPr="00AE46A5">
              <w:rPr>
                <w:b/>
                <w:bCs/>
                <w:sz w:val="24"/>
                <w:szCs w:val="24"/>
              </w:rPr>
              <w:t xml:space="preserve">literatúra </w:t>
            </w:r>
          </w:p>
          <w:p w14:paraId="54EC29A2" w14:textId="438342B9" w:rsidR="00C26AED" w:rsidRPr="00AE46A5" w:rsidRDefault="00170E66" w:rsidP="00C41C4A">
            <w:pPr>
              <w:pStyle w:val="TableParagraph"/>
              <w:spacing w:line="270" w:lineRule="atLeast"/>
              <w:ind w:right="19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26AED" w:rsidRPr="00AE46A5">
              <w:rPr>
                <w:b/>
                <w:bCs/>
                <w:sz w:val="24"/>
                <w:szCs w:val="24"/>
              </w:rPr>
              <w:t>(6 hodín)</w:t>
            </w:r>
          </w:p>
        </w:tc>
        <w:tc>
          <w:tcPr>
            <w:tcW w:w="2587" w:type="dxa"/>
            <w:tcBorders>
              <w:top w:val="nil"/>
              <w:bottom w:val="single" w:sz="4" w:space="0" w:color="auto"/>
            </w:tcBorders>
          </w:tcPr>
          <w:p w14:paraId="2E083F31" w14:textId="77777777" w:rsidR="00C26AED" w:rsidRDefault="00C26AED" w:rsidP="00AE4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Čítanie a interpretácia literárnych diel</w:t>
            </w:r>
          </w:p>
          <w:p w14:paraId="37193E2C" w14:textId="2A558627" w:rsidR="00C26AED" w:rsidRDefault="00C26AED" w:rsidP="00AE4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Vyvodenie pojmu</w:t>
            </w:r>
          </w:p>
          <w:p w14:paraId="03062012" w14:textId="567AB7F1" w:rsidR="00C26AED" w:rsidRPr="000062A8" w:rsidRDefault="00C26AED" w:rsidP="00DA0E2C">
            <w:pPr>
              <w:pStyle w:val="TableParagraph"/>
              <w:rPr>
                <w:iCs/>
              </w:rPr>
            </w:pPr>
            <w:r w:rsidRPr="000062A8">
              <w:rPr>
                <w:iCs/>
                <w:sz w:val="24"/>
              </w:rPr>
              <w:t>lyrickosť</w:t>
            </w:r>
          </w:p>
        </w:tc>
        <w:tc>
          <w:tcPr>
            <w:tcW w:w="3973" w:type="dxa"/>
            <w:tcBorders>
              <w:top w:val="nil"/>
              <w:bottom w:val="single" w:sz="4" w:space="0" w:color="auto"/>
            </w:tcBorders>
          </w:tcPr>
          <w:p w14:paraId="7E326B69" w14:textId="04D2F691" w:rsidR="00150622" w:rsidRPr="00451DFE" w:rsidRDefault="00C26AED">
            <w:pPr>
              <w:pStyle w:val="TableParagraph"/>
              <w:rPr>
                <w:b/>
                <w:sz w:val="26"/>
                <w:u w:val="single"/>
              </w:rPr>
            </w:pPr>
            <w:r>
              <w:rPr>
                <w:b/>
                <w:sz w:val="26"/>
              </w:rPr>
              <w:t xml:space="preserve">  </w:t>
            </w:r>
            <w:r w:rsidRPr="00451DFE">
              <w:rPr>
                <w:b/>
                <w:sz w:val="26"/>
                <w:u w:val="single"/>
              </w:rPr>
              <w:t xml:space="preserve">J. A. KOMENSKÝ </w:t>
            </w:r>
          </w:p>
          <w:p w14:paraId="0B5A4141" w14:textId="77777777" w:rsidR="00150622" w:rsidRDefault="00150622" w:rsidP="00150622">
            <w:r>
              <w:t xml:space="preserve"> lyrickosť, poézia, sylabický veršový   </w:t>
            </w:r>
          </w:p>
          <w:p w14:paraId="2D08582E" w14:textId="20861549" w:rsidR="00150622" w:rsidRDefault="00150622" w:rsidP="00150622">
            <w:r>
              <w:t xml:space="preserve"> systém </w:t>
            </w:r>
          </w:p>
          <w:p w14:paraId="7CCAFB50" w14:textId="34471961" w:rsidR="00150622" w:rsidRPr="00603F99" w:rsidRDefault="00150622" w:rsidP="0015062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u w:val="single"/>
              </w:rPr>
              <w:t xml:space="preserve"> </w:t>
            </w:r>
            <w:r w:rsidRPr="00603F99">
              <w:rPr>
                <w:b/>
                <w:bCs/>
                <w:sz w:val="24"/>
                <w:szCs w:val="24"/>
                <w:u w:val="single"/>
              </w:rPr>
              <w:t xml:space="preserve">H. GAVLOVIČ – VALASKÁ ŠOLA </w:t>
            </w:r>
          </w:p>
          <w:p w14:paraId="12182753" w14:textId="1A7CA0BB" w:rsidR="00A2784A" w:rsidRPr="00150622" w:rsidRDefault="00A2784A" w:rsidP="00A2784A">
            <w:pPr>
              <w:rPr>
                <w:bCs/>
                <w:sz w:val="24"/>
              </w:rPr>
            </w:pPr>
          </w:p>
          <w:p w14:paraId="7CA34B5C" w14:textId="58707724" w:rsidR="00C26AED" w:rsidRPr="00150622" w:rsidRDefault="00C26AED" w:rsidP="00150622">
            <w:pPr>
              <w:pStyle w:val="TableParagraph"/>
              <w:spacing w:line="242" w:lineRule="auto"/>
              <w:ind w:right="222"/>
              <w:jc w:val="both"/>
              <w:rPr>
                <w:bCs/>
                <w:sz w:val="24"/>
              </w:rPr>
            </w:pPr>
          </w:p>
        </w:tc>
        <w:tc>
          <w:tcPr>
            <w:tcW w:w="3558" w:type="dxa"/>
            <w:vMerge/>
            <w:tcBorders>
              <w:right w:val="single" w:sz="4" w:space="0" w:color="auto"/>
            </w:tcBorders>
          </w:tcPr>
          <w:p w14:paraId="1F8EFE70" w14:textId="77777777" w:rsidR="00C26AED" w:rsidRDefault="00C26AED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BC3C576" w14:textId="4DCCA3CE" w:rsidR="00C26AED" w:rsidRDefault="00C26AED">
            <w:pPr>
              <w:pStyle w:val="TableParagraph"/>
              <w:ind w:left="107" w:right="423"/>
              <w:rPr>
                <w:sz w:val="24"/>
              </w:rPr>
            </w:pPr>
          </w:p>
        </w:tc>
      </w:tr>
      <w:tr w:rsidR="00883551" w14:paraId="61635768" w14:textId="77777777" w:rsidTr="00A2288E">
        <w:trPr>
          <w:gridBefore w:val="3"/>
          <w:gridAfter w:val="1"/>
          <w:wBefore w:w="8796" w:type="dxa"/>
          <w:wAfter w:w="2304" w:type="dxa"/>
          <w:trHeight w:val="56"/>
        </w:trPr>
        <w:tc>
          <w:tcPr>
            <w:tcW w:w="3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9F84A8" w14:textId="77777777" w:rsidR="00883551" w:rsidRDefault="00883551">
            <w:pPr>
              <w:rPr>
                <w:sz w:val="2"/>
                <w:szCs w:val="2"/>
              </w:rPr>
            </w:pPr>
          </w:p>
        </w:tc>
      </w:tr>
    </w:tbl>
    <w:p w14:paraId="63138CC5" w14:textId="77777777" w:rsidR="00CF2E2A" w:rsidRDefault="00CF2E2A">
      <w:pPr>
        <w:rPr>
          <w:sz w:val="24"/>
        </w:rPr>
      </w:pPr>
    </w:p>
    <w:p w14:paraId="7021D885" w14:textId="77777777" w:rsidR="00B65F82" w:rsidRDefault="00B65F82" w:rsidP="00B65F82">
      <w:pPr>
        <w:rPr>
          <w:sz w:val="24"/>
        </w:rPr>
      </w:pPr>
    </w:p>
    <w:p w14:paraId="06C6AF1A" w14:textId="77777777" w:rsidR="00B65F82" w:rsidRDefault="00B65F82" w:rsidP="00B65F82">
      <w:pPr>
        <w:rPr>
          <w:sz w:val="24"/>
        </w:rPr>
      </w:pPr>
    </w:p>
    <w:p w14:paraId="3B1D121D" w14:textId="5D7C5B48" w:rsidR="00B65F82" w:rsidRPr="00B65F82" w:rsidRDefault="00B65F82" w:rsidP="00B65F82">
      <w:pPr>
        <w:rPr>
          <w:sz w:val="24"/>
        </w:rPr>
        <w:sectPr w:rsidR="00B65F82" w:rsidRPr="00B65F82">
          <w:pgSz w:w="16840" w:h="11910" w:orient="landscape"/>
          <w:pgMar w:top="1180" w:right="1300" w:bottom="960" w:left="1200" w:header="713" w:footer="777" w:gutter="0"/>
          <w:cols w:space="708"/>
        </w:sectPr>
      </w:pPr>
    </w:p>
    <w:p w14:paraId="654CBA80" w14:textId="77777777" w:rsidR="00CF2E2A" w:rsidRDefault="00CF2E2A">
      <w:pPr>
        <w:pStyle w:val="Zkladntext"/>
        <w:spacing w:before="8"/>
        <w:rPr>
          <w:b/>
          <w:sz w:val="20"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6"/>
        <w:gridCol w:w="2700"/>
        <w:gridCol w:w="3060"/>
        <w:gridCol w:w="3960"/>
        <w:gridCol w:w="2389"/>
      </w:tblGrid>
      <w:tr w:rsidR="00CF2E2A" w14:paraId="57005138" w14:textId="77777777" w:rsidTr="000D4194">
        <w:trPr>
          <w:trHeight w:val="772"/>
        </w:trPr>
        <w:tc>
          <w:tcPr>
            <w:tcW w:w="2066" w:type="dxa"/>
            <w:tcBorders>
              <w:left w:val="single" w:sz="4" w:space="0" w:color="auto"/>
            </w:tcBorders>
          </w:tcPr>
          <w:p w14:paraId="4B9BA3C8" w14:textId="77777777" w:rsidR="00CF2E2A" w:rsidRDefault="00282FD6">
            <w:pPr>
              <w:pStyle w:val="TableParagraph"/>
              <w:ind w:left="408" w:hanging="168"/>
              <w:rPr>
                <w:sz w:val="24"/>
              </w:rPr>
            </w:pPr>
            <w:r>
              <w:rPr>
                <w:sz w:val="24"/>
              </w:rPr>
              <w:t>Tematický celok počet hodín</w:t>
            </w:r>
          </w:p>
        </w:tc>
        <w:tc>
          <w:tcPr>
            <w:tcW w:w="5760" w:type="dxa"/>
            <w:gridSpan w:val="2"/>
          </w:tcPr>
          <w:p w14:paraId="2CE6FCFC" w14:textId="77777777" w:rsidR="00CF2E2A" w:rsidRDefault="00282FD6">
            <w:pPr>
              <w:pStyle w:val="TableParagraph"/>
              <w:spacing w:line="268" w:lineRule="exact"/>
              <w:ind w:left="1934" w:right="1928"/>
              <w:jc w:val="center"/>
              <w:rPr>
                <w:sz w:val="24"/>
              </w:rPr>
            </w:pPr>
            <w:r>
              <w:rPr>
                <w:sz w:val="24"/>
              </w:rPr>
              <w:t>Obsahový štandard</w:t>
            </w:r>
          </w:p>
        </w:tc>
        <w:tc>
          <w:tcPr>
            <w:tcW w:w="3960" w:type="dxa"/>
          </w:tcPr>
          <w:p w14:paraId="34841468" w14:textId="77777777" w:rsidR="00CF2E2A" w:rsidRDefault="00282FD6">
            <w:pPr>
              <w:pStyle w:val="TableParagraph"/>
              <w:spacing w:line="268" w:lineRule="exact"/>
              <w:ind w:left="1037"/>
              <w:rPr>
                <w:sz w:val="24"/>
              </w:rPr>
            </w:pPr>
            <w:r>
              <w:rPr>
                <w:sz w:val="24"/>
              </w:rPr>
              <w:t>Výkonový štandard</w:t>
            </w:r>
          </w:p>
        </w:tc>
        <w:tc>
          <w:tcPr>
            <w:tcW w:w="2389" w:type="dxa"/>
          </w:tcPr>
          <w:p w14:paraId="4A0FB0D9" w14:textId="77777777" w:rsidR="00CF2E2A" w:rsidRDefault="00282FD6">
            <w:pPr>
              <w:pStyle w:val="TableParagraph"/>
              <w:ind w:left="472" w:right="420" w:hanging="20"/>
              <w:rPr>
                <w:sz w:val="24"/>
              </w:rPr>
            </w:pPr>
            <w:r>
              <w:rPr>
                <w:sz w:val="24"/>
              </w:rPr>
              <w:t>Prostriedky hodnotenia</w:t>
            </w:r>
          </w:p>
        </w:tc>
      </w:tr>
      <w:tr w:rsidR="00CF2E2A" w14:paraId="32E3FC4C" w14:textId="77777777" w:rsidTr="000D4194">
        <w:trPr>
          <w:trHeight w:val="388"/>
        </w:trPr>
        <w:tc>
          <w:tcPr>
            <w:tcW w:w="2066" w:type="dxa"/>
            <w:tcBorders>
              <w:left w:val="single" w:sz="4" w:space="0" w:color="auto"/>
            </w:tcBorders>
          </w:tcPr>
          <w:p w14:paraId="4238A9C2" w14:textId="77777777" w:rsidR="00CF2E2A" w:rsidRDefault="00CF2E2A">
            <w:pPr>
              <w:pStyle w:val="TableParagraph"/>
            </w:pPr>
          </w:p>
        </w:tc>
        <w:tc>
          <w:tcPr>
            <w:tcW w:w="2700" w:type="dxa"/>
          </w:tcPr>
          <w:p w14:paraId="12D55E35" w14:textId="77777777" w:rsidR="00CF2E2A" w:rsidRDefault="00282FD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Téma</w:t>
            </w:r>
          </w:p>
        </w:tc>
        <w:tc>
          <w:tcPr>
            <w:tcW w:w="3060" w:type="dxa"/>
          </w:tcPr>
          <w:p w14:paraId="1E8BCBDB" w14:textId="77777777" w:rsidR="00CF2E2A" w:rsidRDefault="00282FD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Pojmy</w:t>
            </w:r>
          </w:p>
        </w:tc>
        <w:tc>
          <w:tcPr>
            <w:tcW w:w="3960" w:type="dxa"/>
          </w:tcPr>
          <w:p w14:paraId="741857AA" w14:textId="77777777" w:rsidR="00CF2E2A" w:rsidRDefault="00282FD6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Spôsobilosti</w:t>
            </w:r>
          </w:p>
        </w:tc>
        <w:tc>
          <w:tcPr>
            <w:tcW w:w="2389" w:type="dxa"/>
          </w:tcPr>
          <w:p w14:paraId="64E7FD0E" w14:textId="77777777" w:rsidR="00CF2E2A" w:rsidRDefault="00CF2E2A">
            <w:pPr>
              <w:pStyle w:val="TableParagraph"/>
            </w:pPr>
          </w:p>
        </w:tc>
      </w:tr>
      <w:tr w:rsidR="004D1E48" w14:paraId="1BE970A0" w14:textId="77777777" w:rsidTr="0064708F">
        <w:trPr>
          <w:trHeight w:val="7630"/>
        </w:trPr>
        <w:tc>
          <w:tcPr>
            <w:tcW w:w="2066" w:type="dxa"/>
            <w:tcBorders>
              <w:left w:val="single" w:sz="4" w:space="0" w:color="auto"/>
              <w:bottom w:val="single" w:sz="4" w:space="0" w:color="auto"/>
            </w:tcBorders>
          </w:tcPr>
          <w:p w14:paraId="698982EF" w14:textId="77777777" w:rsidR="00ED0A52" w:rsidRDefault="00ED0A52" w:rsidP="004D1E48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1AE91B68" w14:textId="77777777" w:rsidR="00ED0A52" w:rsidRDefault="00ED0A52" w:rsidP="004D1E48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08F14D94" w14:textId="77777777" w:rsidR="00ED0A52" w:rsidRDefault="00ED0A52" w:rsidP="004D1E48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447BB6EB" w14:textId="77777777" w:rsidR="00ED0A52" w:rsidRDefault="00ED0A52" w:rsidP="004D1E48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00915350" w14:textId="77777777" w:rsidR="00ED0A52" w:rsidRDefault="00ED0A52" w:rsidP="004D1E48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473B9390" w14:textId="77777777" w:rsidR="00ED0A52" w:rsidRDefault="00ED0A52" w:rsidP="004D1E48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2AC598DD" w14:textId="77777777" w:rsidR="00ED0A52" w:rsidRDefault="00ED0A52" w:rsidP="004D1E48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44D6495E" w14:textId="77777777" w:rsidR="00170E66" w:rsidRPr="00170E66" w:rsidRDefault="00170E66" w:rsidP="004D1E48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4D1E48" w:rsidRPr="00170E66">
              <w:rPr>
                <w:b/>
                <w:bCs/>
                <w:sz w:val="24"/>
                <w:szCs w:val="24"/>
              </w:rPr>
              <w:t xml:space="preserve">Periodizácia </w:t>
            </w:r>
          </w:p>
          <w:p w14:paraId="00F86DEB" w14:textId="4AD36171" w:rsidR="00CC0F47" w:rsidRPr="00170E66" w:rsidRDefault="00170E66" w:rsidP="004D1E48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170E66">
              <w:rPr>
                <w:b/>
                <w:bCs/>
                <w:sz w:val="24"/>
                <w:szCs w:val="24"/>
              </w:rPr>
              <w:t xml:space="preserve"> </w:t>
            </w:r>
            <w:r w:rsidR="004D1E48" w:rsidRPr="00170E66">
              <w:rPr>
                <w:b/>
                <w:bCs/>
                <w:sz w:val="24"/>
                <w:szCs w:val="24"/>
              </w:rPr>
              <w:t>literárneho vývoja –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C0F47" w:rsidRPr="00170E66">
              <w:rPr>
                <w:b/>
                <w:bCs/>
                <w:sz w:val="24"/>
                <w:szCs w:val="24"/>
              </w:rPr>
              <w:t xml:space="preserve">Klasicizmus – </w:t>
            </w:r>
          </w:p>
          <w:p w14:paraId="6F52ACE6" w14:textId="6C0F3E0B" w:rsidR="004D1E48" w:rsidRDefault="00170E66" w:rsidP="004D1E48">
            <w:pPr>
              <w:pStyle w:val="TableParagraph"/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C0F47" w:rsidRPr="00170E66">
              <w:rPr>
                <w:b/>
                <w:bCs/>
                <w:sz w:val="24"/>
                <w:szCs w:val="24"/>
              </w:rPr>
              <w:t>(</w:t>
            </w:r>
            <w:r w:rsidR="001D6FA5">
              <w:rPr>
                <w:b/>
                <w:bCs/>
                <w:sz w:val="24"/>
                <w:szCs w:val="24"/>
              </w:rPr>
              <w:t>5</w:t>
            </w:r>
            <w:r w:rsidR="00CC0F47" w:rsidRPr="00170E66">
              <w:rPr>
                <w:b/>
                <w:bCs/>
                <w:sz w:val="24"/>
                <w:szCs w:val="24"/>
              </w:rPr>
              <w:t xml:space="preserve"> hodiny)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51BFE3B9" w14:textId="17D6B9F1" w:rsidR="004D1E48" w:rsidRDefault="00150622" w:rsidP="004D1E48">
            <w:pPr>
              <w:pStyle w:val="TableParagraph"/>
              <w:spacing w:before="3"/>
              <w:rPr>
                <w:sz w:val="24"/>
              </w:rPr>
            </w:pPr>
            <w:proofErr w:type="spellStart"/>
            <w:r>
              <w:rPr>
                <w:sz w:val="24"/>
              </w:rPr>
              <w:t>Verbalizácia</w:t>
            </w:r>
            <w:proofErr w:type="spellEnd"/>
            <w:r>
              <w:rPr>
                <w:sz w:val="24"/>
              </w:rPr>
              <w:t xml:space="preserve"> vlastného čitateľského zážitku a hodnotenie prečítaného diela, obhajoba svojho stanoviska počas jeho analýzy</w:t>
            </w:r>
          </w:p>
          <w:p w14:paraId="23A8183C" w14:textId="77777777" w:rsidR="00150622" w:rsidRDefault="00150622" w:rsidP="004D1E48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35658577" w14:textId="60231294" w:rsidR="004D1E48" w:rsidRPr="00CC0F47" w:rsidRDefault="00BC2B74" w:rsidP="004D1E48">
            <w:pPr>
              <w:pStyle w:val="TableParagrap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="00CC0F47" w:rsidRPr="00CC0F47">
              <w:rPr>
                <w:bCs/>
                <w:sz w:val="24"/>
              </w:rPr>
              <w:t xml:space="preserve">Klasicizmus </w:t>
            </w:r>
          </w:p>
          <w:p w14:paraId="361F3320" w14:textId="77777777" w:rsidR="00BC2B74" w:rsidRDefault="00BC2B74" w:rsidP="00CC0F47">
            <w:pPr>
              <w:pStyle w:val="TableParagrap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="00CC0F47" w:rsidRPr="00CC0F47">
              <w:rPr>
                <w:bCs/>
                <w:sz w:val="24"/>
              </w:rPr>
              <w:t xml:space="preserve">Čítanie a interpretácia </w:t>
            </w:r>
            <w:r>
              <w:rPr>
                <w:bCs/>
                <w:sz w:val="24"/>
              </w:rPr>
              <w:t xml:space="preserve"> </w:t>
            </w:r>
          </w:p>
          <w:p w14:paraId="6E3C8278" w14:textId="7F8B4EA8" w:rsidR="00CC0F47" w:rsidRDefault="00BC2B74" w:rsidP="00CC0F47">
            <w:pPr>
              <w:pStyle w:val="TableParagrap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l</w:t>
            </w:r>
            <w:r w:rsidR="00CC0F47" w:rsidRPr="00CC0F47">
              <w:rPr>
                <w:bCs/>
                <w:sz w:val="24"/>
              </w:rPr>
              <w:t>iterárnych diel</w:t>
            </w:r>
          </w:p>
          <w:p w14:paraId="425950D4" w14:textId="77777777" w:rsidR="00CC0F47" w:rsidRPr="00CC0F47" w:rsidRDefault="00CC0F47" w:rsidP="00CC0F47">
            <w:pPr>
              <w:pStyle w:val="TableParagraph"/>
              <w:rPr>
                <w:bCs/>
                <w:sz w:val="24"/>
              </w:rPr>
            </w:pPr>
          </w:p>
          <w:p w14:paraId="454FDA79" w14:textId="77777777" w:rsidR="004D1E48" w:rsidRDefault="00BC2B74" w:rsidP="004D1E48">
            <w:pPr>
              <w:pStyle w:val="TableParagraph"/>
              <w:spacing w:before="1"/>
              <w:ind w:left="108" w:right="162"/>
              <w:rPr>
                <w:sz w:val="24"/>
              </w:rPr>
            </w:pPr>
            <w:r>
              <w:rPr>
                <w:sz w:val="24"/>
              </w:rPr>
              <w:t xml:space="preserve">Projekt </w:t>
            </w:r>
            <w:r w:rsidR="00ED0A5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- realizácia </w:t>
            </w:r>
          </w:p>
          <w:p w14:paraId="12BDECE4" w14:textId="30C035D1" w:rsidR="00BA479E" w:rsidRDefault="00BA479E" w:rsidP="004D1E48">
            <w:pPr>
              <w:pStyle w:val="TableParagraph"/>
              <w:spacing w:before="1"/>
              <w:ind w:left="108" w:right="162"/>
              <w:rPr>
                <w:sz w:val="24"/>
              </w:rPr>
            </w:pPr>
            <w:r>
              <w:rPr>
                <w:sz w:val="24"/>
              </w:rPr>
              <w:t>(bájka, balada, báj)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3D5419E9" w14:textId="77777777" w:rsidR="00A2784A" w:rsidRPr="00603F99" w:rsidRDefault="00A2784A" w:rsidP="00A2784A">
            <w:pPr>
              <w:rPr>
                <w:b/>
                <w:bCs/>
                <w:sz w:val="24"/>
                <w:szCs w:val="24"/>
                <w:u w:val="single"/>
              </w:rPr>
            </w:pPr>
            <w:r w:rsidRPr="00603F99">
              <w:rPr>
                <w:b/>
                <w:bCs/>
                <w:sz w:val="24"/>
                <w:szCs w:val="24"/>
                <w:u w:val="single"/>
              </w:rPr>
              <w:t xml:space="preserve">  MRAVÚV STODOLA</w:t>
            </w:r>
            <w:r w:rsidRPr="00603F99">
              <w:rPr>
                <w:sz w:val="24"/>
                <w:szCs w:val="24"/>
              </w:rPr>
              <w:t xml:space="preserve"> </w:t>
            </w:r>
          </w:p>
          <w:p w14:paraId="14831FE4" w14:textId="77777777" w:rsidR="00A2784A" w:rsidRDefault="00A2784A" w:rsidP="00A2784A">
            <w:pPr>
              <w:pStyle w:val="TableParagraph"/>
              <w:spacing w:line="242" w:lineRule="auto"/>
              <w:ind w:right="222"/>
              <w:jc w:val="both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Pr="00150622">
              <w:rPr>
                <w:bCs/>
                <w:sz w:val="24"/>
              </w:rPr>
              <w:t>rým, združený,</w:t>
            </w:r>
            <w:r>
              <w:rPr>
                <w:bCs/>
                <w:sz w:val="24"/>
              </w:rPr>
              <w:t xml:space="preserve"> </w:t>
            </w:r>
            <w:r w:rsidRPr="00150622">
              <w:rPr>
                <w:bCs/>
                <w:sz w:val="24"/>
              </w:rPr>
              <w:t xml:space="preserve">striedavý, </w:t>
            </w:r>
            <w:r>
              <w:rPr>
                <w:bCs/>
                <w:sz w:val="24"/>
              </w:rPr>
              <w:t xml:space="preserve"> </w:t>
            </w:r>
          </w:p>
          <w:p w14:paraId="7BFAEB7B" w14:textId="4CD58649" w:rsidR="00A2784A" w:rsidRDefault="00A2784A" w:rsidP="00A2784A">
            <w:pPr>
              <w:pStyle w:val="TableParagraph"/>
              <w:spacing w:line="242" w:lineRule="auto"/>
              <w:ind w:right="22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Pr="00150622">
              <w:rPr>
                <w:bCs/>
                <w:sz w:val="24"/>
              </w:rPr>
              <w:t>obkročný,</w:t>
            </w:r>
            <w:r>
              <w:rPr>
                <w:bCs/>
                <w:sz w:val="24"/>
              </w:rPr>
              <w:t xml:space="preserve"> prerývaný  </w:t>
            </w:r>
          </w:p>
          <w:p w14:paraId="6C327FD9" w14:textId="77777777" w:rsidR="00A2784A" w:rsidRDefault="00A2784A" w:rsidP="00A2784A">
            <w:pPr>
              <w:pStyle w:val="TableParagraph"/>
              <w:spacing w:line="242" w:lineRule="auto"/>
              <w:ind w:right="222"/>
              <w:jc w:val="both"/>
              <w:rPr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="00603F99">
              <w:rPr>
                <w:sz w:val="24"/>
              </w:rPr>
              <w:t>r</w:t>
            </w:r>
            <w:r w:rsidR="00603F99" w:rsidRPr="00603F99">
              <w:rPr>
                <w:sz w:val="24"/>
              </w:rPr>
              <w:t xml:space="preserve">ytmicky </w:t>
            </w:r>
            <w:r w:rsidR="00603F99">
              <w:rPr>
                <w:sz w:val="24"/>
              </w:rPr>
              <w:t>viazaná reč –</w:t>
            </w:r>
          </w:p>
          <w:p w14:paraId="3B9E0845" w14:textId="368D779D" w:rsidR="00150622" w:rsidRDefault="00603F99" w:rsidP="00A2784A">
            <w:pPr>
              <w:pStyle w:val="TableParagraph"/>
              <w:spacing w:line="242" w:lineRule="auto"/>
              <w:ind w:right="222"/>
              <w:jc w:val="both"/>
              <w:rPr>
                <w:sz w:val="24"/>
              </w:rPr>
            </w:pPr>
            <w:r>
              <w:rPr>
                <w:sz w:val="24"/>
              </w:rPr>
              <w:t xml:space="preserve"> poézia</w:t>
            </w:r>
          </w:p>
          <w:p w14:paraId="28BD89ED" w14:textId="75240BC6" w:rsidR="00603F99" w:rsidRDefault="00603F99" w:rsidP="00CC0F47">
            <w:pPr>
              <w:pStyle w:val="TableParagraph"/>
              <w:ind w:right="123"/>
              <w:rPr>
                <w:sz w:val="24"/>
              </w:rPr>
            </w:pPr>
            <w:r>
              <w:rPr>
                <w:sz w:val="24"/>
              </w:rPr>
              <w:t xml:space="preserve">sylabický veršový systém </w:t>
            </w:r>
          </w:p>
          <w:p w14:paraId="02E495EE" w14:textId="77777777" w:rsidR="00603F99" w:rsidRPr="00603F99" w:rsidRDefault="00603F99" w:rsidP="00CC0F47">
            <w:pPr>
              <w:pStyle w:val="TableParagraph"/>
              <w:ind w:right="123"/>
              <w:rPr>
                <w:sz w:val="24"/>
              </w:rPr>
            </w:pPr>
          </w:p>
          <w:p w14:paraId="6E1144D5" w14:textId="0A3EEA84" w:rsidR="00CC0F47" w:rsidRPr="00603F99" w:rsidRDefault="00CC0F47" w:rsidP="00CC0F47">
            <w:pPr>
              <w:pStyle w:val="TableParagraph"/>
              <w:ind w:right="123"/>
              <w:rPr>
                <w:sz w:val="24"/>
              </w:rPr>
            </w:pPr>
            <w:r w:rsidRPr="00603F99">
              <w:rPr>
                <w:sz w:val="24"/>
              </w:rPr>
              <w:t>štylisticko-lexikálna analýza textu, lyrické posolstvo básne</w:t>
            </w:r>
          </w:p>
          <w:p w14:paraId="58259EC2" w14:textId="7986324B" w:rsidR="004D1E48" w:rsidRDefault="004D1E48" w:rsidP="004D1E48">
            <w:pPr>
              <w:pStyle w:val="TableParagraph"/>
              <w:rPr>
                <w:b/>
                <w:bCs/>
                <w:sz w:val="26"/>
              </w:rPr>
            </w:pPr>
            <w:r w:rsidRPr="00CC0F47">
              <w:rPr>
                <w:b/>
                <w:bCs/>
                <w:sz w:val="26"/>
              </w:rPr>
              <w:t xml:space="preserve"> </w:t>
            </w:r>
          </w:p>
          <w:p w14:paraId="2C44698C" w14:textId="77777777" w:rsidR="00ED0A52" w:rsidRPr="00CC0F47" w:rsidRDefault="00ED0A52" w:rsidP="004D1E48">
            <w:pPr>
              <w:pStyle w:val="TableParagraph"/>
              <w:rPr>
                <w:b/>
                <w:bCs/>
                <w:sz w:val="24"/>
              </w:rPr>
            </w:pPr>
          </w:p>
          <w:p w14:paraId="253C0B06" w14:textId="77777777" w:rsidR="00B60B05" w:rsidRPr="00B60B05" w:rsidRDefault="00B60B05" w:rsidP="004D1E48">
            <w:p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 xml:space="preserve"> </w:t>
            </w:r>
            <w:r w:rsidR="00CC0F47" w:rsidRPr="00CC0F47">
              <w:rPr>
                <w:b/>
                <w:bCs/>
                <w:u w:val="single"/>
              </w:rPr>
              <w:t xml:space="preserve">J. B. P. MOLIÉRE </w:t>
            </w:r>
            <w:r w:rsidR="00CC0F47" w:rsidRPr="00B60B05">
              <w:rPr>
                <w:b/>
                <w:bCs/>
              </w:rPr>
              <w:t xml:space="preserve">– </w:t>
            </w:r>
            <w:r w:rsidRPr="00B60B05">
              <w:rPr>
                <w:b/>
                <w:bCs/>
              </w:rPr>
              <w:t xml:space="preserve">   </w:t>
            </w:r>
          </w:p>
          <w:p w14:paraId="289764C6" w14:textId="3D490614" w:rsidR="004D1E48" w:rsidRDefault="00B60B05" w:rsidP="004D1E4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 </w:t>
            </w:r>
            <w:r w:rsidR="00CC0F47" w:rsidRPr="00CC0F47">
              <w:rPr>
                <w:b/>
                <w:bCs/>
                <w:u w:val="single"/>
              </w:rPr>
              <w:t xml:space="preserve">LAKOMEC </w:t>
            </w:r>
          </w:p>
          <w:p w14:paraId="638A96BD" w14:textId="1E8C8A49" w:rsidR="00CC0F47" w:rsidRDefault="00B60B05" w:rsidP="004D1E4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 </w:t>
            </w:r>
            <w:r w:rsidR="00CC0F47">
              <w:rPr>
                <w:b/>
                <w:bCs/>
                <w:u w:val="single"/>
              </w:rPr>
              <w:t>P. CORNEILE – CID</w:t>
            </w:r>
          </w:p>
          <w:p w14:paraId="10A1E578" w14:textId="4BDC765A" w:rsidR="00BC7480" w:rsidRDefault="00BC7480" w:rsidP="004D1E48">
            <w:r w:rsidRPr="00BC7480">
              <w:t xml:space="preserve"> </w:t>
            </w:r>
            <w:r>
              <w:t>k</w:t>
            </w:r>
            <w:r w:rsidRPr="00BC7480">
              <w:t>omédia</w:t>
            </w:r>
          </w:p>
          <w:p w14:paraId="63B53714" w14:textId="61F8F1F8" w:rsidR="00BC7480" w:rsidRPr="00BC7480" w:rsidRDefault="00BC7480" w:rsidP="004D1E48">
            <w:r>
              <w:t xml:space="preserve"> tragédia – porovnanie </w:t>
            </w:r>
          </w:p>
          <w:p w14:paraId="66949401" w14:textId="77777777" w:rsidR="00BC7480" w:rsidRDefault="00BC7480" w:rsidP="004D1E48">
            <w:pPr>
              <w:rPr>
                <w:b/>
                <w:bCs/>
                <w:u w:val="single"/>
              </w:rPr>
            </w:pPr>
          </w:p>
          <w:p w14:paraId="16BD486B" w14:textId="78FBD811" w:rsidR="00CC0F47" w:rsidRDefault="00B60B05" w:rsidP="004D1E4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 </w:t>
            </w:r>
            <w:r w:rsidR="00CC0F47">
              <w:rPr>
                <w:b/>
                <w:bCs/>
                <w:u w:val="single"/>
              </w:rPr>
              <w:t xml:space="preserve">LA FONTAINE – BÁJKY </w:t>
            </w:r>
          </w:p>
          <w:p w14:paraId="7EECF227" w14:textId="77777777" w:rsidR="00ED0A52" w:rsidRDefault="00B60B05" w:rsidP="00ED0A52">
            <w:r>
              <w:t xml:space="preserve"> Epická poézia – bá</w:t>
            </w:r>
            <w:r w:rsidR="00BC2B74">
              <w:t>jka, balada</w:t>
            </w:r>
          </w:p>
          <w:p w14:paraId="3E77180B" w14:textId="04CFB76A" w:rsidR="00BC2B74" w:rsidRPr="00ED0A52" w:rsidRDefault="00BC2B74" w:rsidP="00ED0A52">
            <w:r>
              <w:t xml:space="preserve"> Epická próza – balada 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6160F9E8" w14:textId="77777777" w:rsidR="004D1E48" w:rsidRDefault="00D6136D" w:rsidP="004D1E48">
            <w:pPr>
              <w:pStyle w:val="TableParagraph"/>
              <w:ind w:left="109" w:right="240"/>
              <w:jc w:val="both"/>
            </w:pPr>
            <w:r>
              <w:t>Žiak na základe vlastnej čitateľskej skúsenosti a interpretácie diela dokáže zhodnotiť jeho prínos pre svoj osobný rozvoj.</w:t>
            </w:r>
          </w:p>
          <w:p w14:paraId="254D7B7A" w14:textId="77777777" w:rsidR="00D6136D" w:rsidRDefault="00D6136D" w:rsidP="00D6136D">
            <w:r>
              <w:t xml:space="preserve"> </w:t>
            </w:r>
            <w:r>
              <w:t>Žiak dokáže hodnoty a významy obsiahnuté v diele posúdiť v sociálno-kultúrnom a literárnohistorickom kontexte doby, v ktorej dielo vzniklo, ako aj s ohľadom na premeny tohto kontextu uskutočnené počas „života“ diela až po žiakovu súčasnosť. Svoje poznatky vie prezentovať v triede, podoprieť svoj názor argumentmi a obhájiť ho v diskusii.</w:t>
            </w:r>
          </w:p>
          <w:p w14:paraId="2D09829D" w14:textId="3B4B1F41" w:rsidR="00CB7752" w:rsidRPr="00CB7752" w:rsidRDefault="00CB7752" w:rsidP="00CB7752">
            <w:r>
              <w:t>Žiak dokáže pochopiť dielo na základe všestrannej analýzy (kompozičnej, štylistickej, obsahovej, druhovej a žánrovej), identifikovať rovinu deja a rovinu významu a ich vzájomnú spojitosť. Svoj hodnotový systém dokáže konfrontovať s hodnotami a významami obsiahnutými v texte a zaujať k nim kritické alebo sebakritické stanovisko. Vie primerane reagovať na otázky a kritické poznámky z triedy, vyhodnotiť ich a uvažovať o nich z hľadiska diela a aj z hľadiska vlastných čitateľských postojov.</w:t>
            </w:r>
          </w:p>
        </w:tc>
        <w:tc>
          <w:tcPr>
            <w:tcW w:w="2389" w:type="dxa"/>
            <w:tcBorders>
              <w:bottom w:val="single" w:sz="4" w:space="0" w:color="auto"/>
            </w:tcBorders>
          </w:tcPr>
          <w:p w14:paraId="60E49062" w14:textId="77777777" w:rsidR="004D1E48" w:rsidRDefault="004D1E48" w:rsidP="004D1E48">
            <w:pPr>
              <w:pStyle w:val="TableParagraph"/>
              <w:spacing w:before="8"/>
              <w:rPr>
                <w:b/>
                <w:sz w:val="33"/>
              </w:rPr>
            </w:pPr>
          </w:p>
          <w:p w14:paraId="07031280" w14:textId="3EB4E8C8" w:rsidR="004D1E48" w:rsidRDefault="004D1E48" w:rsidP="004D1E48">
            <w:pPr>
              <w:pStyle w:val="TableParagraph"/>
              <w:spacing w:before="184"/>
              <w:ind w:left="109" w:right="669"/>
              <w:rPr>
                <w:sz w:val="24"/>
              </w:rPr>
            </w:pPr>
          </w:p>
        </w:tc>
      </w:tr>
    </w:tbl>
    <w:p w14:paraId="73121891" w14:textId="77777777" w:rsidR="00CF2E2A" w:rsidRDefault="00CF2E2A"/>
    <w:p w14:paraId="7BE782A6" w14:textId="77777777" w:rsidR="00B65F82" w:rsidRDefault="00B65F82">
      <w:pPr>
        <w:spacing w:before="90"/>
        <w:ind w:left="218"/>
        <w:rPr>
          <w:b/>
          <w:color w:val="FF0000"/>
          <w:sz w:val="24"/>
        </w:rPr>
      </w:pPr>
    </w:p>
    <w:p w14:paraId="4A05059E" w14:textId="2B36D26D" w:rsidR="00CF2E2A" w:rsidRDefault="00282FD6" w:rsidP="00585A7D">
      <w:pPr>
        <w:spacing w:before="90"/>
        <w:ind w:left="218"/>
        <w:rPr>
          <w:b/>
          <w:sz w:val="34"/>
        </w:rPr>
      </w:pPr>
      <w:r>
        <w:rPr>
          <w:b/>
          <w:color w:val="FF0000"/>
          <w:sz w:val="24"/>
        </w:rPr>
        <w:lastRenderedPageBreak/>
        <w:t>PROSTRIEDKY HODNOTENIA</w:t>
      </w:r>
    </w:p>
    <w:p w14:paraId="3DB5565D" w14:textId="77777777" w:rsidR="00CF2E2A" w:rsidRDefault="00282FD6">
      <w:pPr>
        <w:pStyle w:val="Zkladntext"/>
        <w:ind w:left="218" w:right="113"/>
        <w:jc w:val="both"/>
        <w:rPr>
          <w:rFonts w:ascii="Arial" w:hAnsi="Arial"/>
          <w:sz w:val="20"/>
        </w:rPr>
      </w:pPr>
      <w:r>
        <w:t xml:space="preserve">Cieľom </w:t>
      </w:r>
      <w:r>
        <w:rPr>
          <w:b/>
        </w:rPr>
        <w:t xml:space="preserve">hodnotenia vzdelávacích výsledkov žiakov v škole </w:t>
      </w:r>
      <w:r>
        <w:t>je poskytnúť žiakovi a jeho rodičom spätnú väzbu o tom, ako žiak zvládol danú problematiku, v čom má nedostatky, kde má rezervy, aké sú jeho pokroky. Súčasťou hodnotenia je tiež povzbudenie do ďalšej práce, návod, ako postupovať pri odstraňovaní nedostatkov</w:t>
      </w:r>
      <w:r>
        <w:rPr>
          <w:rFonts w:ascii="Arial" w:hAnsi="Arial"/>
          <w:sz w:val="20"/>
        </w:rPr>
        <w:t>.</w:t>
      </w:r>
    </w:p>
    <w:p w14:paraId="70BF1110" w14:textId="77777777" w:rsidR="00CF2E2A" w:rsidRDefault="00282FD6">
      <w:pPr>
        <w:pStyle w:val="Zkladntext"/>
        <w:spacing w:before="121"/>
        <w:ind w:left="218"/>
        <w:jc w:val="both"/>
      </w:pPr>
      <w:r>
        <w:t>Cieľom je zhodnotiť prepojenie vedomostí so zručnosťami a spôsobilosťami (Vzorový Školský vzdelávací program ISCED 3A – gymnázium).</w:t>
      </w:r>
    </w:p>
    <w:p w14:paraId="6CFE8680" w14:textId="77777777" w:rsidR="00CF2E2A" w:rsidRDefault="00CF2E2A">
      <w:pPr>
        <w:pStyle w:val="Zkladntext"/>
        <w:spacing w:before="4"/>
      </w:pPr>
    </w:p>
    <w:p w14:paraId="7B7AC7B8" w14:textId="77777777" w:rsidR="00CF2E2A" w:rsidRDefault="00282FD6">
      <w:pPr>
        <w:pStyle w:val="Nadpis1"/>
      </w:pPr>
      <w:r>
        <w:t>PREZENTÁCIA VEDOMOSTÍ A ZRUČNOSTÍ</w:t>
      </w:r>
    </w:p>
    <w:p w14:paraId="304CDB5A" w14:textId="77777777" w:rsidR="00CF2E2A" w:rsidRDefault="00CF2E2A">
      <w:pPr>
        <w:pStyle w:val="Zkladntext"/>
        <w:rPr>
          <w:b/>
        </w:rPr>
      </w:pPr>
    </w:p>
    <w:p w14:paraId="0F87C8C4" w14:textId="77777777" w:rsidR="00CF2E2A" w:rsidRDefault="00282FD6">
      <w:pPr>
        <w:spacing w:line="274" w:lineRule="exact"/>
        <w:ind w:left="218"/>
        <w:rPr>
          <w:b/>
          <w:sz w:val="24"/>
        </w:rPr>
      </w:pPr>
      <w:r>
        <w:rPr>
          <w:b/>
          <w:sz w:val="24"/>
        </w:rPr>
        <w:t>Povinné:</w:t>
      </w:r>
    </w:p>
    <w:p w14:paraId="672DBC1A" w14:textId="77777777" w:rsidR="00CF2E2A" w:rsidRDefault="00282FD6">
      <w:pPr>
        <w:pStyle w:val="Zkladntext"/>
        <w:ind w:left="218" w:right="10749"/>
      </w:pPr>
      <w:r>
        <w:t>didaktický test – jazyk – 2x didaktický test – literatúra – 1x kontrolná slohová práca – 2 x diktát – 2 x</w:t>
      </w:r>
    </w:p>
    <w:p w14:paraId="6096146D" w14:textId="77777777" w:rsidR="00CF2E2A" w:rsidRDefault="00CF2E2A">
      <w:pPr>
        <w:pStyle w:val="Zkladntext"/>
        <w:spacing w:before="10"/>
        <w:rPr>
          <w:sz w:val="23"/>
        </w:rPr>
      </w:pPr>
    </w:p>
    <w:p w14:paraId="789A7169" w14:textId="77777777" w:rsidR="00CF2E2A" w:rsidRDefault="00282FD6">
      <w:pPr>
        <w:pStyle w:val="Odsekzoznamu"/>
        <w:numPr>
          <w:ilvl w:val="0"/>
          <w:numId w:val="5"/>
        </w:numPr>
        <w:tabs>
          <w:tab w:val="left" w:pos="359"/>
        </w:tabs>
        <w:ind w:hanging="141"/>
        <w:rPr>
          <w:sz w:val="24"/>
        </w:rPr>
      </w:pPr>
      <w:r>
        <w:rPr>
          <w:sz w:val="24"/>
        </w:rPr>
        <w:t>prezentácia prebraného učiva priebežne – ústne</w:t>
      </w:r>
    </w:p>
    <w:p w14:paraId="57FDC4DA" w14:textId="77777777" w:rsidR="00CF2E2A" w:rsidRDefault="00282FD6">
      <w:pPr>
        <w:pStyle w:val="Odsekzoznamu"/>
        <w:numPr>
          <w:ilvl w:val="0"/>
          <w:numId w:val="5"/>
        </w:numPr>
        <w:tabs>
          <w:tab w:val="left" w:pos="359"/>
        </w:tabs>
        <w:ind w:hanging="141"/>
        <w:rPr>
          <w:sz w:val="24"/>
        </w:rPr>
      </w:pPr>
      <w:r>
        <w:rPr>
          <w:sz w:val="24"/>
        </w:rPr>
        <w:t>prezentácia vytvorených textov priebežne – ústne s prezentáciou</w:t>
      </w:r>
      <w:r>
        <w:rPr>
          <w:spacing w:val="-3"/>
          <w:sz w:val="24"/>
        </w:rPr>
        <w:t xml:space="preserve"> </w:t>
      </w:r>
      <w:r>
        <w:rPr>
          <w:sz w:val="24"/>
        </w:rPr>
        <w:t>ukážky</w:t>
      </w:r>
    </w:p>
    <w:p w14:paraId="3D75B4D7" w14:textId="77777777" w:rsidR="00CF2E2A" w:rsidRDefault="00282FD6">
      <w:pPr>
        <w:pStyle w:val="Odsekzoznamu"/>
        <w:numPr>
          <w:ilvl w:val="0"/>
          <w:numId w:val="5"/>
        </w:numPr>
        <w:tabs>
          <w:tab w:val="left" w:pos="359"/>
        </w:tabs>
        <w:ind w:hanging="141"/>
        <w:rPr>
          <w:sz w:val="24"/>
        </w:rPr>
      </w:pPr>
      <w:r>
        <w:rPr>
          <w:sz w:val="24"/>
        </w:rPr>
        <w:t>beseda o prečítanom diele aktívna ústna s písomnou</w:t>
      </w:r>
      <w:r>
        <w:rPr>
          <w:spacing w:val="-3"/>
          <w:sz w:val="24"/>
        </w:rPr>
        <w:t xml:space="preserve"> </w:t>
      </w:r>
      <w:r>
        <w:rPr>
          <w:sz w:val="24"/>
        </w:rPr>
        <w:t>prípravou</w:t>
      </w:r>
    </w:p>
    <w:p w14:paraId="67A7672E" w14:textId="77777777" w:rsidR="00CF2E2A" w:rsidRDefault="00282FD6">
      <w:pPr>
        <w:pStyle w:val="Odsekzoznamu"/>
        <w:numPr>
          <w:ilvl w:val="0"/>
          <w:numId w:val="5"/>
        </w:numPr>
        <w:tabs>
          <w:tab w:val="left" w:pos="359"/>
        </w:tabs>
        <w:ind w:hanging="141"/>
        <w:rPr>
          <w:sz w:val="24"/>
        </w:rPr>
      </w:pPr>
      <w:proofErr w:type="spellStart"/>
      <w:r>
        <w:rPr>
          <w:sz w:val="24"/>
        </w:rPr>
        <w:t>mimočítankové</w:t>
      </w:r>
      <w:proofErr w:type="spellEnd"/>
      <w:r>
        <w:rPr>
          <w:sz w:val="24"/>
        </w:rPr>
        <w:t xml:space="preserve"> čítanie – vlastné čitateľské poznámky –</w:t>
      </w:r>
      <w:r>
        <w:rPr>
          <w:spacing w:val="-7"/>
          <w:sz w:val="24"/>
        </w:rPr>
        <w:t xml:space="preserve"> </w:t>
      </w:r>
      <w:r>
        <w:rPr>
          <w:sz w:val="24"/>
        </w:rPr>
        <w:t>písomne</w:t>
      </w:r>
    </w:p>
    <w:p w14:paraId="1C2E5011" w14:textId="386FDEC0" w:rsidR="00CF2E2A" w:rsidRDefault="00282FD6">
      <w:pPr>
        <w:pStyle w:val="Odsekzoznamu"/>
        <w:numPr>
          <w:ilvl w:val="0"/>
          <w:numId w:val="5"/>
        </w:numPr>
        <w:tabs>
          <w:tab w:val="left" w:pos="359"/>
        </w:tabs>
        <w:spacing w:before="1"/>
        <w:ind w:hanging="141"/>
        <w:rPr>
          <w:sz w:val="24"/>
        </w:rPr>
      </w:pPr>
      <w:r>
        <w:rPr>
          <w:sz w:val="24"/>
        </w:rPr>
        <w:t>učivo 1. ročníka –</w:t>
      </w:r>
      <w:r w:rsidR="00BA479E">
        <w:rPr>
          <w:sz w:val="24"/>
        </w:rPr>
        <w:t xml:space="preserve"> </w:t>
      </w:r>
      <w:r>
        <w:rPr>
          <w:sz w:val="24"/>
        </w:rPr>
        <w:t>vlastné poznámky</w:t>
      </w:r>
    </w:p>
    <w:p w14:paraId="37C2556C" w14:textId="77777777" w:rsidR="00CF2E2A" w:rsidRDefault="00282FD6">
      <w:pPr>
        <w:pStyle w:val="Odsekzoznamu"/>
        <w:numPr>
          <w:ilvl w:val="0"/>
          <w:numId w:val="5"/>
        </w:numPr>
        <w:tabs>
          <w:tab w:val="left" w:pos="359"/>
        </w:tabs>
        <w:ind w:hanging="141"/>
        <w:rPr>
          <w:sz w:val="24"/>
        </w:rPr>
      </w:pPr>
      <w:r>
        <w:rPr>
          <w:sz w:val="24"/>
        </w:rPr>
        <w:t>spracovanie domácich úloh</w:t>
      </w:r>
      <w:r>
        <w:rPr>
          <w:spacing w:val="1"/>
          <w:sz w:val="24"/>
        </w:rPr>
        <w:t xml:space="preserve"> </w:t>
      </w:r>
      <w:r>
        <w:rPr>
          <w:sz w:val="24"/>
        </w:rPr>
        <w:t>písomne</w:t>
      </w:r>
    </w:p>
    <w:p w14:paraId="3553E162" w14:textId="77777777" w:rsidR="00CF2E2A" w:rsidRDefault="00282FD6">
      <w:pPr>
        <w:pStyle w:val="Odsekzoznamu"/>
        <w:numPr>
          <w:ilvl w:val="0"/>
          <w:numId w:val="5"/>
        </w:numPr>
        <w:tabs>
          <w:tab w:val="left" w:pos="359"/>
        </w:tabs>
        <w:ind w:hanging="141"/>
        <w:rPr>
          <w:sz w:val="24"/>
        </w:rPr>
      </w:pPr>
      <w:r>
        <w:rPr>
          <w:sz w:val="24"/>
        </w:rPr>
        <w:t>rozbor ukážok z čítanky ústne (pri domácom zadaní</w:t>
      </w:r>
      <w:r>
        <w:rPr>
          <w:spacing w:val="-4"/>
          <w:sz w:val="24"/>
        </w:rPr>
        <w:t xml:space="preserve"> </w:t>
      </w:r>
      <w:r>
        <w:rPr>
          <w:sz w:val="24"/>
        </w:rPr>
        <w:t>písomne)</w:t>
      </w:r>
    </w:p>
    <w:p w14:paraId="6DFA3B93" w14:textId="77777777" w:rsidR="00CF2E2A" w:rsidRDefault="00CF2E2A">
      <w:pPr>
        <w:pStyle w:val="Zkladntext"/>
        <w:spacing w:before="5"/>
      </w:pPr>
    </w:p>
    <w:p w14:paraId="33CC617A" w14:textId="77777777" w:rsidR="00CF2E2A" w:rsidRDefault="00282FD6">
      <w:pPr>
        <w:pStyle w:val="Nadpis1"/>
        <w:spacing w:line="274" w:lineRule="exact"/>
      </w:pPr>
      <w:r>
        <w:t>DIKTÁT</w:t>
      </w:r>
    </w:p>
    <w:p w14:paraId="42C44E87" w14:textId="77777777" w:rsidR="00CF2E2A" w:rsidRDefault="00282FD6">
      <w:pPr>
        <w:pStyle w:val="Zkladntext"/>
        <w:ind w:left="218" w:right="590"/>
      </w:pPr>
      <w:r>
        <w:t>V rozsahu predpísanom učebnými osnovami, hodnotenie: bez chyby až 1 chyba 10 bodov, za každú ďalšiu chybu o jeden bod menej (nad 10 chýb žiaden bod) - známka</w:t>
      </w:r>
    </w:p>
    <w:p w14:paraId="00055648" w14:textId="77777777" w:rsidR="00CF2E2A" w:rsidRDefault="00CF2E2A">
      <w:pPr>
        <w:pStyle w:val="Zkladntext"/>
        <w:spacing w:before="2"/>
      </w:pPr>
    </w:p>
    <w:p w14:paraId="67CBB556" w14:textId="77777777" w:rsidR="00CF2E2A" w:rsidRDefault="00282FD6">
      <w:pPr>
        <w:pStyle w:val="Nadpis1"/>
        <w:spacing w:before="1"/>
      </w:pPr>
      <w:r>
        <w:t>PROJEKT</w:t>
      </w:r>
    </w:p>
    <w:p w14:paraId="0CF89264" w14:textId="77777777" w:rsidR="00CF2E2A" w:rsidRDefault="00282FD6">
      <w:pPr>
        <w:ind w:left="218"/>
        <w:rPr>
          <w:b/>
          <w:sz w:val="24"/>
        </w:rPr>
      </w:pPr>
      <w:r>
        <w:rPr>
          <w:b/>
          <w:sz w:val="24"/>
        </w:rPr>
        <w:t>INÉ AKTIVITY:</w:t>
      </w:r>
    </w:p>
    <w:p w14:paraId="334DECCF" w14:textId="77777777" w:rsidR="00CF2E2A" w:rsidRDefault="00CF2E2A">
      <w:pPr>
        <w:pStyle w:val="Zkladntext"/>
        <w:spacing w:before="2"/>
        <w:rPr>
          <w:b/>
          <w:sz w:val="12"/>
        </w:rPr>
      </w:pPr>
    </w:p>
    <w:p w14:paraId="4F8286BB" w14:textId="77777777" w:rsidR="00CF2E2A" w:rsidRDefault="00282FD6">
      <w:pPr>
        <w:pStyle w:val="Zkladntext"/>
        <w:spacing w:before="90"/>
        <w:ind w:left="218" w:right="395"/>
      </w:pPr>
      <w:r>
        <w:rPr>
          <w:b/>
        </w:rPr>
        <w:t xml:space="preserve">Voliteľné </w:t>
      </w:r>
      <w:r>
        <w:t xml:space="preserve">– </w:t>
      </w:r>
      <w:r>
        <w:rPr>
          <w:b/>
        </w:rPr>
        <w:t xml:space="preserve">Mimoriadne body: </w:t>
      </w:r>
      <w:r>
        <w:t>aktivita na vyučovaní, účasť na mimoškolských aktivitách (SOČ, Hviezdoslavov Kubín a pod.), publikovanie v tlači, nástenka, iné mimoriadne aktivity pri prezentovaní vedomostí a poznatkov (projekty).</w:t>
      </w:r>
    </w:p>
    <w:p w14:paraId="304F2BD9" w14:textId="6CAD1893" w:rsidR="00CF2E2A" w:rsidRDefault="00282FD6" w:rsidP="00585A7D">
      <w:pPr>
        <w:pStyle w:val="Zkladntext"/>
        <w:ind w:left="218" w:right="206" w:firstLine="1020"/>
        <w:rPr>
          <w:sz w:val="26"/>
        </w:rPr>
      </w:pPr>
      <w:r>
        <w:t xml:space="preserve">– </w:t>
      </w:r>
      <w:r>
        <w:rPr>
          <w:b/>
        </w:rPr>
        <w:t xml:space="preserve">Záporné body: </w:t>
      </w:r>
      <w:r>
        <w:t>nedodržanie termínu pri odovzdávaní domácich zadaní, podvádzanie pri testoch, opakované preukázanie zásadných nevedomostí z preberaného učiva, nepripravenosť na vyučovanie (domáce úlohy, učebné pomôcky).</w:t>
      </w:r>
    </w:p>
    <w:p w14:paraId="6851EADD" w14:textId="77777777" w:rsidR="00CF2E2A" w:rsidRDefault="00CF2E2A">
      <w:pPr>
        <w:pStyle w:val="Zkladntext"/>
        <w:spacing w:before="5"/>
        <w:rPr>
          <w:sz w:val="20"/>
        </w:rPr>
      </w:pPr>
    </w:p>
    <w:p w14:paraId="42861511" w14:textId="77777777" w:rsidR="000E1BC5" w:rsidRDefault="000E1BC5">
      <w:pPr>
        <w:pStyle w:val="Nadpis1"/>
      </w:pPr>
    </w:p>
    <w:p w14:paraId="29AC019E" w14:textId="77F664CD" w:rsidR="00CF2E2A" w:rsidRDefault="00282FD6">
      <w:pPr>
        <w:pStyle w:val="Nadpis1"/>
      </w:pPr>
      <w:r>
        <w:lastRenderedPageBreak/>
        <w:t>TÉM</w:t>
      </w:r>
      <w:r w:rsidR="00585A7D">
        <w:t>A</w:t>
      </w:r>
      <w:r>
        <w:t xml:space="preserve"> PROJEKT</w:t>
      </w:r>
      <w:r w:rsidR="00585A7D">
        <w:t xml:space="preserve">U </w:t>
      </w:r>
      <w:r>
        <w:t xml:space="preserve"> ZO SLOVENSKÉHO JAZYKA A LITERATÚRY PRE 1. ROČNÍK</w:t>
      </w:r>
    </w:p>
    <w:p w14:paraId="46C6E25D" w14:textId="77777777" w:rsidR="00CF2E2A" w:rsidRDefault="00CF2E2A">
      <w:pPr>
        <w:pStyle w:val="Zkladntext"/>
        <w:spacing w:before="7"/>
        <w:rPr>
          <w:b/>
          <w:sz w:val="23"/>
        </w:rPr>
      </w:pPr>
    </w:p>
    <w:p w14:paraId="74217280" w14:textId="6EBA31C7" w:rsidR="00CF2E2A" w:rsidRDefault="000955AE" w:rsidP="00585A7D">
      <w:pPr>
        <w:pStyle w:val="Zkladntext"/>
        <w:ind w:left="218" w:right="209"/>
      </w:pPr>
      <w:r>
        <w:t>N</w:t>
      </w:r>
      <w:r w:rsidR="00282FD6">
        <w:t>avrhovan</w:t>
      </w:r>
      <w:r>
        <w:t>á</w:t>
      </w:r>
      <w:r w:rsidR="00282FD6">
        <w:t xml:space="preserve"> tém</w:t>
      </w:r>
      <w:r>
        <w:t>a v</w:t>
      </w:r>
      <w:r w:rsidR="00282FD6">
        <w:t>yžaduj</w:t>
      </w:r>
      <w:r>
        <w:t>e</w:t>
      </w:r>
      <w:r w:rsidR="00282FD6">
        <w:t xml:space="preserve"> trochu času, námahy</w:t>
      </w:r>
      <w:r>
        <w:t xml:space="preserve">, </w:t>
      </w:r>
      <w:r w:rsidR="00282FD6">
        <w:t xml:space="preserve">vlastnej tvorivosti </w:t>
      </w:r>
      <w:r>
        <w:t xml:space="preserve"> a IKT zručnosti. Téma bude pridelená dvojici št</w:t>
      </w:r>
      <w:r w:rsidR="00282FD6">
        <w:t>udentov,</w:t>
      </w:r>
      <w:r>
        <w:t xml:space="preserve"> ktorí ju spracujú podľa vlastného uváženia. </w:t>
      </w:r>
      <w:r w:rsidR="00282FD6">
        <w:t xml:space="preserve"> </w:t>
      </w:r>
    </w:p>
    <w:p w14:paraId="423283B9" w14:textId="77777777" w:rsidR="00CF2E2A" w:rsidRDefault="00282FD6" w:rsidP="000955AE">
      <w:pPr>
        <w:pStyle w:val="Nadpis1"/>
        <w:tabs>
          <w:tab w:val="left" w:pos="459"/>
        </w:tabs>
      </w:pPr>
      <w:r>
        <w:t>Kronika</w:t>
      </w:r>
      <w:r>
        <w:rPr>
          <w:spacing w:val="-1"/>
        </w:rPr>
        <w:t xml:space="preserve"> </w:t>
      </w:r>
      <w:r>
        <w:t>triedy</w:t>
      </w:r>
    </w:p>
    <w:p w14:paraId="5E95483B" w14:textId="77777777" w:rsidR="00CF2E2A" w:rsidRDefault="00CF2E2A">
      <w:pPr>
        <w:pStyle w:val="Zkladntext"/>
        <w:spacing w:before="5"/>
      </w:pPr>
    </w:p>
    <w:p w14:paraId="5BEF805A" w14:textId="78147F46" w:rsidR="00CF2E2A" w:rsidRPr="000955AE" w:rsidRDefault="00282FD6" w:rsidP="000955AE">
      <w:pPr>
        <w:pStyle w:val="Nadpis1"/>
        <w:spacing w:before="1"/>
        <w:rPr>
          <w:b w:val="0"/>
          <w:sz w:val="23"/>
          <w:u w:val="single"/>
        </w:rPr>
      </w:pPr>
      <w:r w:rsidRPr="000955AE">
        <w:rPr>
          <w:u w:val="single"/>
        </w:rPr>
        <w:t>KRITÉRIÁ HODNOTENIA PROJEKTU</w:t>
      </w:r>
      <w:r w:rsidR="00585A7D" w:rsidRPr="000955AE">
        <w:rPr>
          <w:u w:val="single"/>
        </w:rPr>
        <w:t xml:space="preserve"> SOČ </w:t>
      </w:r>
    </w:p>
    <w:p w14:paraId="0E1BD1AB" w14:textId="77777777" w:rsidR="00CF2E2A" w:rsidRDefault="00282FD6">
      <w:pPr>
        <w:pStyle w:val="Odsekzoznamu"/>
        <w:numPr>
          <w:ilvl w:val="0"/>
          <w:numId w:val="3"/>
        </w:numPr>
        <w:tabs>
          <w:tab w:val="left" w:pos="459"/>
        </w:tabs>
        <w:ind w:right="10131" w:firstLine="0"/>
        <w:rPr>
          <w:b/>
          <w:sz w:val="24"/>
        </w:rPr>
      </w:pPr>
      <w:r>
        <w:rPr>
          <w:b/>
          <w:sz w:val="24"/>
        </w:rPr>
        <w:t>odborná stránka – spracovanie témy hodnotí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sa:</w:t>
      </w:r>
    </w:p>
    <w:p w14:paraId="5C473FD9" w14:textId="77777777" w:rsidR="00CF2E2A" w:rsidRDefault="00282FD6">
      <w:pPr>
        <w:pStyle w:val="Odsekzoznamu"/>
        <w:numPr>
          <w:ilvl w:val="0"/>
          <w:numId w:val="5"/>
        </w:numPr>
        <w:tabs>
          <w:tab w:val="left" w:pos="359"/>
        </w:tabs>
        <w:spacing w:line="271" w:lineRule="exact"/>
        <w:ind w:hanging="141"/>
        <w:rPr>
          <w:sz w:val="24"/>
        </w:rPr>
      </w:pPr>
      <w:r>
        <w:rPr>
          <w:sz w:val="24"/>
        </w:rPr>
        <w:t>celková koncepcia</w:t>
      </w:r>
      <w:r>
        <w:rPr>
          <w:spacing w:val="-2"/>
          <w:sz w:val="24"/>
        </w:rPr>
        <w:t xml:space="preserve"> </w:t>
      </w:r>
      <w:r>
        <w:rPr>
          <w:sz w:val="24"/>
        </w:rPr>
        <w:t>práce</w:t>
      </w:r>
    </w:p>
    <w:p w14:paraId="3469408C" w14:textId="77777777" w:rsidR="00CF2E2A" w:rsidRDefault="00282FD6">
      <w:pPr>
        <w:pStyle w:val="Odsekzoznamu"/>
        <w:numPr>
          <w:ilvl w:val="0"/>
          <w:numId w:val="5"/>
        </w:numPr>
        <w:tabs>
          <w:tab w:val="left" w:pos="359"/>
        </w:tabs>
        <w:ind w:hanging="141"/>
        <w:rPr>
          <w:sz w:val="24"/>
        </w:rPr>
      </w:pPr>
      <w:r>
        <w:rPr>
          <w:sz w:val="24"/>
        </w:rPr>
        <w:t>štruktúra práce, rozvrhnutie práce na jednotlivé celky –</w:t>
      </w:r>
      <w:r>
        <w:rPr>
          <w:spacing w:val="-7"/>
          <w:sz w:val="24"/>
        </w:rPr>
        <w:t xml:space="preserve"> </w:t>
      </w:r>
      <w:r>
        <w:rPr>
          <w:sz w:val="24"/>
        </w:rPr>
        <w:t>kapitoly</w:t>
      </w:r>
    </w:p>
    <w:p w14:paraId="44DE1719" w14:textId="77777777" w:rsidR="00CF2E2A" w:rsidRDefault="00282FD6">
      <w:pPr>
        <w:pStyle w:val="Odsekzoznamu"/>
        <w:numPr>
          <w:ilvl w:val="0"/>
          <w:numId w:val="5"/>
        </w:numPr>
        <w:tabs>
          <w:tab w:val="left" w:pos="359"/>
        </w:tabs>
        <w:ind w:hanging="141"/>
        <w:rPr>
          <w:sz w:val="24"/>
        </w:rPr>
      </w:pPr>
      <w:r>
        <w:rPr>
          <w:sz w:val="24"/>
        </w:rPr>
        <w:t>korešpondovanie obsahu práce s</w:t>
      </w:r>
      <w:r>
        <w:rPr>
          <w:spacing w:val="-4"/>
          <w:sz w:val="24"/>
        </w:rPr>
        <w:t xml:space="preserve"> </w:t>
      </w:r>
      <w:r>
        <w:rPr>
          <w:sz w:val="24"/>
        </w:rPr>
        <w:t>témou</w:t>
      </w:r>
    </w:p>
    <w:p w14:paraId="1728E490" w14:textId="77777777" w:rsidR="00CF2E2A" w:rsidRDefault="00282FD6">
      <w:pPr>
        <w:pStyle w:val="Odsekzoznamu"/>
        <w:numPr>
          <w:ilvl w:val="0"/>
          <w:numId w:val="5"/>
        </w:numPr>
        <w:tabs>
          <w:tab w:val="left" w:pos="359"/>
        </w:tabs>
        <w:spacing w:before="1"/>
        <w:ind w:hanging="141"/>
        <w:rPr>
          <w:sz w:val="24"/>
        </w:rPr>
      </w:pPr>
      <w:r>
        <w:rPr>
          <w:sz w:val="24"/>
        </w:rPr>
        <w:t>odbornosť a správnosť údajov</w:t>
      </w:r>
    </w:p>
    <w:p w14:paraId="16D530EC" w14:textId="77777777" w:rsidR="00CF2E2A" w:rsidRDefault="00282FD6">
      <w:pPr>
        <w:pStyle w:val="Nadpis1"/>
        <w:numPr>
          <w:ilvl w:val="0"/>
          <w:numId w:val="3"/>
        </w:numPr>
        <w:tabs>
          <w:tab w:val="left" w:pos="459"/>
        </w:tabs>
        <w:spacing w:before="4"/>
        <w:ind w:left="458" w:hanging="241"/>
      </w:pPr>
      <w:r>
        <w:t>vlastný prínos k spracovaniu témy</w:t>
      </w:r>
    </w:p>
    <w:p w14:paraId="479AEFBA" w14:textId="77777777" w:rsidR="00CF2E2A" w:rsidRDefault="00282FD6">
      <w:pPr>
        <w:spacing w:before="90" w:line="274" w:lineRule="exact"/>
        <w:ind w:left="218"/>
        <w:rPr>
          <w:b/>
          <w:sz w:val="24"/>
        </w:rPr>
      </w:pPr>
      <w:r>
        <w:rPr>
          <w:b/>
          <w:sz w:val="24"/>
        </w:rPr>
        <w:t>hodnotí sa:</w:t>
      </w:r>
    </w:p>
    <w:p w14:paraId="1DEB82AC" w14:textId="77777777" w:rsidR="00CF2E2A" w:rsidRDefault="00282FD6">
      <w:pPr>
        <w:pStyle w:val="Zkladntext"/>
        <w:spacing w:line="274" w:lineRule="exact"/>
        <w:ind w:left="218"/>
      </w:pPr>
      <w:r>
        <w:rPr>
          <w:b/>
        </w:rPr>
        <w:t xml:space="preserve">- </w:t>
      </w:r>
      <w:r>
        <w:t>samostatnosť pri spracovaní</w:t>
      </w:r>
      <w:r>
        <w:rPr>
          <w:spacing w:val="-4"/>
        </w:rPr>
        <w:t xml:space="preserve"> </w:t>
      </w:r>
      <w:r>
        <w:t>témy</w:t>
      </w:r>
    </w:p>
    <w:p w14:paraId="6F00BAA0" w14:textId="77777777" w:rsidR="00CF2E2A" w:rsidRDefault="00282FD6">
      <w:pPr>
        <w:pStyle w:val="Odsekzoznamu"/>
        <w:numPr>
          <w:ilvl w:val="0"/>
          <w:numId w:val="2"/>
        </w:numPr>
        <w:tabs>
          <w:tab w:val="left" w:pos="359"/>
        </w:tabs>
        <w:ind w:hanging="141"/>
        <w:rPr>
          <w:sz w:val="24"/>
        </w:rPr>
      </w:pPr>
      <w:r>
        <w:rPr>
          <w:sz w:val="24"/>
        </w:rPr>
        <w:t>tvorivosť pri spracovaní</w:t>
      </w:r>
      <w:r>
        <w:rPr>
          <w:spacing w:val="-2"/>
          <w:sz w:val="24"/>
        </w:rPr>
        <w:t xml:space="preserve"> </w:t>
      </w:r>
      <w:r>
        <w:rPr>
          <w:sz w:val="24"/>
        </w:rPr>
        <w:t>témy</w:t>
      </w:r>
    </w:p>
    <w:p w14:paraId="0A048A88" w14:textId="77777777" w:rsidR="00CF2E2A" w:rsidRDefault="00282FD6">
      <w:pPr>
        <w:pStyle w:val="Odsekzoznamu"/>
        <w:numPr>
          <w:ilvl w:val="0"/>
          <w:numId w:val="2"/>
        </w:numPr>
        <w:tabs>
          <w:tab w:val="left" w:pos="359"/>
        </w:tabs>
        <w:ind w:hanging="141"/>
        <w:rPr>
          <w:sz w:val="24"/>
        </w:rPr>
      </w:pPr>
      <w:r>
        <w:rPr>
          <w:sz w:val="24"/>
        </w:rPr>
        <w:t>vyhľadávanie prameňov, zaujímavých doplnení témy (rozhovor, anketa,</w:t>
      </w:r>
      <w:r>
        <w:rPr>
          <w:spacing w:val="-3"/>
          <w:sz w:val="24"/>
        </w:rPr>
        <w:t xml:space="preserve"> </w:t>
      </w:r>
      <w:r>
        <w:rPr>
          <w:sz w:val="24"/>
        </w:rPr>
        <w:t>výskum...)</w:t>
      </w:r>
    </w:p>
    <w:p w14:paraId="6B43475D" w14:textId="77777777" w:rsidR="00CF2E2A" w:rsidRDefault="00282FD6">
      <w:pPr>
        <w:pStyle w:val="Odsekzoznamu"/>
        <w:numPr>
          <w:ilvl w:val="0"/>
          <w:numId w:val="2"/>
        </w:numPr>
        <w:tabs>
          <w:tab w:val="left" w:pos="359"/>
        </w:tabs>
        <w:ind w:hanging="141"/>
        <w:rPr>
          <w:sz w:val="24"/>
        </w:rPr>
      </w:pPr>
      <w:r>
        <w:rPr>
          <w:sz w:val="24"/>
        </w:rPr>
        <w:t>vlastné postrehy a zhodnotenie práce a jej</w:t>
      </w:r>
      <w:r>
        <w:rPr>
          <w:spacing w:val="-10"/>
          <w:sz w:val="24"/>
        </w:rPr>
        <w:t xml:space="preserve"> </w:t>
      </w:r>
      <w:r>
        <w:rPr>
          <w:sz w:val="24"/>
        </w:rPr>
        <w:t>prínosu</w:t>
      </w:r>
    </w:p>
    <w:p w14:paraId="0F15B153" w14:textId="77777777" w:rsidR="00CF2E2A" w:rsidRDefault="00CF2E2A">
      <w:pPr>
        <w:pStyle w:val="Zkladntext"/>
        <w:spacing w:before="5"/>
      </w:pPr>
    </w:p>
    <w:p w14:paraId="4E407E6A" w14:textId="77777777" w:rsidR="00CF2E2A" w:rsidRDefault="00282FD6">
      <w:pPr>
        <w:pStyle w:val="Nadpis1"/>
        <w:numPr>
          <w:ilvl w:val="0"/>
          <w:numId w:val="3"/>
        </w:numPr>
        <w:tabs>
          <w:tab w:val="left" w:pos="459"/>
        </w:tabs>
        <w:ind w:right="10902" w:firstLine="0"/>
      </w:pPr>
      <w:r>
        <w:t>práca s odbornou</w:t>
      </w:r>
      <w:r>
        <w:rPr>
          <w:spacing w:val="-20"/>
        </w:rPr>
        <w:t xml:space="preserve"> </w:t>
      </w:r>
      <w:r>
        <w:t>literatúrou hodnotí</w:t>
      </w:r>
      <w:r>
        <w:rPr>
          <w:spacing w:val="-1"/>
        </w:rPr>
        <w:t xml:space="preserve"> </w:t>
      </w:r>
      <w:r>
        <w:t>sa:</w:t>
      </w:r>
    </w:p>
    <w:p w14:paraId="1B3E8A5E" w14:textId="77777777" w:rsidR="00CF2E2A" w:rsidRDefault="00282FD6">
      <w:pPr>
        <w:pStyle w:val="Zkladntext"/>
        <w:spacing w:line="271" w:lineRule="exact"/>
        <w:ind w:left="218"/>
      </w:pPr>
      <w:r>
        <w:rPr>
          <w:b/>
        </w:rPr>
        <w:t xml:space="preserve">- </w:t>
      </w:r>
      <w:r>
        <w:t>výber a vhodnosť použitej literatúry</w:t>
      </w:r>
    </w:p>
    <w:p w14:paraId="494EF42A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ind w:left="358" w:hanging="141"/>
        <w:rPr>
          <w:sz w:val="24"/>
        </w:rPr>
      </w:pPr>
      <w:r>
        <w:rPr>
          <w:sz w:val="24"/>
        </w:rPr>
        <w:t>použitie uvedenej odbornej</w:t>
      </w:r>
      <w:r>
        <w:rPr>
          <w:spacing w:val="-1"/>
          <w:sz w:val="24"/>
        </w:rPr>
        <w:t xml:space="preserve"> </w:t>
      </w:r>
      <w:r>
        <w:rPr>
          <w:sz w:val="24"/>
        </w:rPr>
        <w:t>literatúry</w:t>
      </w:r>
    </w:p>
    <w:p w14:paraId="74F9DC0D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ind w:left="358" w:hanging="141"/>
        <w:rPr>
          <w:sz w:val="24"/>
        </w:rPr>
      </w:pPr>
      <w:r>
        <w:rPr>
          <w:sz w:val="24"/>
        </w:rPr>
        <w:t>práca s konkrétnymi literárnymi dielami -</w:t>
      </w:r>
      <w:r>
        <w:rPr>
          <w:spacing w:val="1"/>
          <w:sz w:val="24"/>
        </w:rPr>
        <w:t xml:space="preserve"> </w:t>
      </w:r>
      <w:r>
        <w:rPr>
          <w:sz w:val="24"/>
        </w:rPr>
        <w:t>citácie</w:t>
      </w:r>
    </w:p>
    <w:p w14:paraId="307BD509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ind w:left="358" w:hanging="141"/>
        <w:rPr>
          <w:sz w:val="24"/>
        </w:rPr>
      </w:pPr>
      <w:r>
        <w:rPr>
          <w:sz w:val="24"/>
        </w:rPr>
        <w:t>použitie dokumentácie: náčrty, fotografie,</w:t>
      </w:r>
      <w:r>
        <w:rPr>
          <w:spacing w:val="-1"/>
          <w:sz w:val="24"/>
        </w:rPr>
        <w:t xml:space="preserve"> </w:t>
      </w:r>
      <w:r>
        <w:rPr>
          <w:sz w:val="24"/>
        </w:rPr>
        <w:t>mapy</w:t>
      </w:r>
    </w:p>
    <w:p w14:paraId="19A88CEB" w14:textId="77777777" w:rsidR="00CF2E2A" w:rsidRDefault="00CF2E2A">
      <w:pPr>
        <w:pStyle w:val="Zkladntext"/>
        <w:spacing w:before="5"/>
      </w:pPr>
    </w:p>
    <w:p w14:paraId="7232D442" w14:textId="77777777" w:rsidR="00CF2E2A" w:rsidRDefault="00282FD6">
      <w:pPr>
        <w:pStyle w:val="Nadpis1"/>
        <w:numPr>
          <w:ilvl w:val="0"/>
          <w:numId w:val="3"/>
        </w:numPr>
        <w:tabs>
          <w:tab w:val="left" w:pos="459"/>
        </w:tabs>
        <w:ind w:right="12286" w:firstLine="0"/>
      </w:pPr>
      <w:r>
        <w:t xml:space="preserve">písomný </w:t>
      </w:r>
      <w:r>
        <w:rPr>
          <w:spacing w:val="-4"/>
        </w:rPr>
        <w:t xml:space="preserve">prejav </w:t>
      </w:r>
      <w:r>
        <w:t>hodnotí</w:t>
      </w:r>
      <w:r>
        <w:rPr>
          <w:spacing w:val="-1"/>
        </w:rPr>
        <w:t xml:space="preserve"> </w:t>
      </w:r>
      <w:r>
        <w:t>sa:</w:t>
      </w:r>
    </w:p>
    <w:p w14:paraId="2305CD5B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spacing w:line="272" w:lineRule="exact"/>
        <w:ind w:left="358" w:hanging="141"/>
        <w:rPr>
          <w:sz w:val="24"/>
        </w:rPr>
      </w:pPr>
      <w:r>
        <w:rPr>
          <w:sz w:val="24"/>
        </w:rPr>
        <w:t>štylizácia: presnosť a</w:t>
      </w:r>
      <w:r>
        <w:rPr>
          <w:spacing w:val="-2"/>
          <w:sz w:val="24"/>
        </w:rPr>
        <w:t xml:space="preserve"> </w:t>
      </w:r>
      <w:r>
        <w:rPr>
          <w:sz w:val="24"/>
        </w:rPr>
        <w:t>odbornosť</w:t>
      </w:r>
    </w:p>
    <w:p w14:paraId="30A3ECC2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ind w:left="358" w:hanging="141"/>
        <w:rPr>
          <w:sz w:val="24"/>
        </w:rPr>
      </w:pPr>
      <w:r>
        <w:rPr>
          <w:sz w:val="24"/>
        </w:rPr>
        <w:t>prehľadnosť a úprava</w:t>
      </w:r>
      <w:r>
        <w:rPr>
          <w:spacing w:val="-3"/>
          <w:sz w:val="24"/>
        </w:rPr>
        <w:t xml:space="preserve"> </w:t>
      </w:r>
      <w:r>
        <w:rPr>
          <w:sz w:val="24"/>
        </w:rPr>
        <w:t>práce</w:t>
      </w:r>
    </w:p>
    <w:p w14:paraId="1BBE9A02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ind w:left="358" w:hanging="141"/>
        <w:rPr>
          <w:sz w:val="24"/>
        </w:rPr>
      </w:pPr>
      <w:r>
        <w:rPr>
          <w:sz w:val="24"/>
        </w:rPr>
        <w:t>správne uvádzanie formálnych častí: číslovanie strán, obsah, bibliografia a</w:t>
      </w:r>
      <w:r>
        <w:rPr>
          <w:spacing w:val="-4"/>
          <w:sz w:val="24"/>
        </w:rPr>
        <w:t xml:space="preserve"> </w:t>
      </w:r>
      <w:r>
        <w:rPr>
          <w:sz w:val="24"/>
        </w:rPr>
        <w:t>pod.</w:t>
      </w:r>
    </w:p>
    <w:p w14:paraId="43B0805B" w14:textId="7AE49114" w:rsidR="00CF2E2A" w:rsidRDefault="00282FD6" w:rsidP="000955AE">
      <w:pPr>
        <w:pStyle w:val="Odsekzoznamu"/>
        <w:numPr>
          <w:ilvl w:val="0"/>
          <w:numId w:val="1"/>
        </w:numPr>
        <w:tabs>
          <w:tab w:val="left" w:pos="359"/>
        </w:tabs>
        <w:spacing w:before="5"/>
        <w:ind w:left="358" w:hanging="141"/>
      </w:pPr>
      <w:r>
        <w:rPr>
          <w:sz w:val="24"/>
        </w:rPr>
        <w:t>pravopis</w:t>
      </w:r>
    </w:p>
    <w:p w14:paraId="6538F69A" w14:textId="77777777" w:rsidR="00CF2E2A" w:rsidRDefault="00282FD6">
      <w:pPr>
        <w:pStyle w:val="Nadpis1"/>
        <w:numPr>
          <w:ilvl w:val="0"/>
          <w:numId w:val="3"/>
        </w:numPr>
        <w:tabs>
          <w:tab w:val="left" w:pos="459"/>
        </w:tabs>
        <w:ind w:right="11440" w:firstLine="0"/>
      </w:pPr>
      <w:r>
        <w:t xml:space="preserve">ústna prezentácia </w:t>
      </w:r>
      <w:r>
        <w:rPr>
          <w:spacing w:val="-3"/>
        </w:rPr>
        <w:t xml:space="preserve">práce </w:t>
      </w:r>
      <w:r>
        <w:t>hodnotí</w:t>
      </w:r>
      <w:r>
        <w:rPr>
          <w:spacing w:val="-1"/>
        </w:rPr>
        <w:t xml:space="preserve"> </w:t>
      </w:r>
      <w:r>
        <w:t>sa:</w:t>
      </w:r>
    </w:p>
    <w:p w14:paraId="55596017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spacing w:line="272" w:lineRule="exact"/>
        <w:ind w:left="358" w:hanging="141"/>
        <w:rPr>
          <w:sz w:val="24"/>
        </w:rPr>
      </w:pPr>
      <w:r>
        <w:rPr>
          <w:sz w:val="24"/>
        </w:rPr>
        <w:lastRenderedPageBreak/>
        <w:t>celková štruktúra ústnej prezentácie</w:t>
      </w:r>
    </w:p>
    <w:p w14:paraId="60C82CA4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ind w:left="358" w:hanging="141"/>
        <w:rPr>
          <w:sz w:val="24"/>
        </w:rPr>
      </w:pPr>
      <w:r>
        <w:rPr>
          <w:sz w:val="24"/>
        </w:rPr>
        <w:t>zrozumiteľnosť výkladu problematiky pre</w:t>
      </w:r>
      <w:r>
        <w:rPr>
          <w:spacing w:val="-8"/>
          <w:sz w:val="24"/>
        </w:rPr>
        <w:t xml:space="preserve"> </w:t>
      </w:r>
      <w:r>
        <w:rPr>
          <w:sz w:val="24"/>
        </w:rPr>
        <w:t>publikum</w:t>
      </w:r>
    </w:p>
    <w:p w14:paraId="7A658B0F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ind w:left="358" w:hanging="141"/>
        <w:rPr>
          <w:sz w:val="24"/>
        </w:rPr>
      </w:pPr>
      <w:r>
        <w:rPr>
          <w:sz w:val="24"/>
        </w:rPr>
        <w:t>ústny prejav: jasnosť, zrozumiteľnosť,</w:t>
      </w:r>
      <w:r>
        <w:rPr>
          <w:spacing w:val="-7"/>
          <w:sz w:val="24"/>
        </w:rPr>
        <w:t xml:space="preserve"> </w:t>
      </w:r>
      <w:r>
        <w:rPr>
          <w:sz w:val="24"/>
        </w:rPr>
        <w:t>štylizovanie</w:t>
      </w:r>
    </w:p>
    <w:p w14:paraId="2494A57A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ind w:left="358" w:hanging="141"/>
        <w:rPr>
          <w:sz w:val="24"/>
        </w:rPr>
      </w:pPr>
      <w:r>
        <w:rPr>
          <w:sz w:val="24"/>
        </w:rPr>
        <w:t>kontakt s publikom, využívanie rečníckych prostriedkov (tempo, dôraz, pauza,</w:t>
      </w:r>
      <w:r>
        <w:rPr>
          <w:spacing w:val="-3"/>
          <w:sz w:val="24"/>
        </w:rPr>
        <w:t xml:space="preserve"> </w:t>
      </w:r>
      <w:r>
        <w:rPr>
          <w:sz w:val="24"/>
        </w:rPr>
        <w:t>intonácia)</w:t>
      </w:r>
    </w:p>
    <w:p w14:paraId="759D09DE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spacing w:line="480" w:lineRule="auto"/>
        <w:ind w:right="5113" w:firstLine="0"/>
        <w:rPr>
          <w:sz w:val="24"/>
        </w:rPr>
      </w:pPr>
      <w:r>
        <w:rPr>
          <w:sz w:val="24"/>
        </w:rPr>
        <w:t>využívanie pomôcok na prezentáciu (mapy, grafy, fotografie, video, počítačová</w:t>
      </w:r>
      <w:r>
        <w:rPr>
          <w:spacing w:val="-17"/>
          <w:sz w:val="24"/>
        </w:rPr>
        <w:t xml:space="preserve"> </w:t>
      </w:r>
      <w:r>
        <w:rPr>
          <w:sz w:val="24"/>
        </w:rPr>
        <w:t>prezentácia) Hodnotenie</w:t>
      </w:r>
      <w:r>
        <w:rPr>
          <w:spacing w:val="-1"/>
          <w:sz w:val="24"/>
        </w:rPr>
        <w:t xml:space="preserve"> </w:t>
      </w:r>
      <w:r>
        <w:rPr>
          <w:sz w:val="24"/>
        </w:rPr>
        <w:t>známkou</w:t>
      </w:r>
    </w:p>
    <w:p w14:paraId="24906D9B" w14:textId="77777777" w:rsidR="00CF2E2A" w:rsidRDefault="00282FD6">
      <w:pPr>
        <w:pStyle w:val="Zkladntext"/>
        <w:spacing w:before="1"/>
        <w:ind w:left="218"/>
      </w:pPr>
      <w:r>
        <w:t>Klasifikácia predmetu bude realizovaná podľa platnej legislatívy. Hodnotiace portfólio možno podľa potreby aktualizovať.</w:t>
      </w:r>
    </w:p>
    <w:sectPr w:rsidR="00CF2E2A">
      <w:pgSz w:w="16840" w:h="11910" w:orient="landscape"/>
      <w:pgMar w:top="1180" w:right="1300" w:bottom="960" w:left="1200" w:header="713" w:footer="77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3DECC" w14:textId="77777777" w:rsidR="00B82891" w:rsidRDefault="00B82891">
      <w:r>
        <w:separator/>
      </w:r>
    </w:p>
  </w:endnote>
  <w:endnote w:type="continuationSeparator" w:id="0">
    <w:p w14:paraId="4A7EDF4F" w14:textId="77777777" w:rsidR="00B82891" w:rsidRDefault="00B82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000DF" w14:textId="77777777" w:rsidR="00CF2E2A" w:rsidRDefault="0062621A">
    <w:pPr>
      <w:pStyle w:val="Zkladntext"/>
      <w:spacing w:line="14" w:lineRule="auto"/>
      <w:rPr>
        <w:sz w:val="20"/>
      </w:rPr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486438400" behindDoc="1" locked="0" layoutInCell="1" allowOverlap="1" wp14:anchorId="67FFE115" wp14:editId="5E6ACC0D">
              <wp:simplePos x="0" y="0"/>
              <wp:positionH relativeFrom="page">
                <wp:posOffset>6467475</wp:posOffset>
              </wp:positionH>
              <wp:positionV relativeFrom="page">
                <wp:posOffset>10102215</wp:posOffset>
              </wp:positionV>
              <wp:extent cx="384810" cy="18097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81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332" w14:textId="77777777" w:rsidR="00CF2E2A" w:rsidRDefault="00282FD6">
                          <w:pPr>
                            <w:spacing w:before="11"/>
                            <w:ind w:left="20"/>
                          </w:pPr>
                          <w:r>
                            <w:t>SJL-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2621A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FE11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509.25pt;margin-top:795.45pt;width:30.3pt;height:14.25pt;z-index:-1687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" filled="f" stroked="f">
              <v:textbox inset="0,0,0,0">
                <w:txbxContent>
                  <w:p w14:paraId="56F2D332" w14:textId="77777777" w:rsidR="00CF2E2A" w:rsidRDefault="00282FD6">
                    <w:pPr>
                      <w:spacing w:before="11"/>
                      <w:ind w:left="20"/>
                    </w:pPr>
                    <w:r>
                      <w:t>SJL-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2621A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A2E55" w14:textId="77777777" w:rsidR="00CF2E2A" w:rsidRDefault="0062621A">
    <w:pPr>
      <w:pStyle w:val="Zkladntext"/>
      <w:spacing w:line="14" w:lineRule="auto"/>
      <w:rPr>
        <w:sz w:val="20"/>
      </w:rPr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486440448" behindDoc="1" locked="0" layoutInCell="1" allowOverlap="1" wp14:anchorId="79972B40" wp14:editId="376341D8">
              <wp:simplePos x="0" y="0"/>
              <wp:positionH relativeFrom="page">
                <wp:posOffset>9314180</wp:posOffset>
              </wp:positionH>
              <wp:positionV relativeFrom="page">
                <wp:posOffset>6927850</wp:posOffset>
              </wp:positionV>
              <wp:extent cx="454660" cy="1809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6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EE91C1" w14:textId="77777777" w:rsidR="00CF2E2A" w:rsidRDefault="00282FD6">
                          <w:pPr>
                            <w:spacing w:before="11"/>
                            <w:ind w:left="20"/>
                          </w:pPr>
                          <w:r>
                            <w:t>SJL-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2621A">
                            <w:rPr>
                              <w:noProof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972B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733.4pt;margin-top:545.5pt;width:35.8pt;height:14.25pt;z-index:-1687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" filled="f" stroked="f">
              <v:textbox inset="0,0,0,0">
                <w:txbxContent>
                  <w:p w14:paraId="73EE91C1" w14:textId="77777777" w:rsidR="00CF2E2A" w:rsidRDefault="00282FD6">
                    <w:pPr>
                      <w:spacing w:before="11"/>
                      <w:ind w:left="20"/>
                    </w:pPr>
                    <w:r>
                      <w:t>SJL-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2621A">
                      <w:rPr>
                        <w:noProof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BE203" w14:textId="77777777" w:rsidR="00B82891" w:rsidRDefault="00B82891">
      <w:r>
        <w:separator/>
      </w:r>
    </w:p>
  </w:footnote>
  <w:footnote w:type="continuationSeparator" w:id="0">
    <w:p w14:paraId="1F1AE866" w14:textId="77777777" w:rsidR="00B82891" w:rsidRDefault="00B82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BAC30" w14:textId="77777777" w:rsidR="00CF2E2A" w:rsidRDefault="0062621A">
    <w:pPr>
      <w:pStyle w:val="Zkladntext"/>
      <w:spacing w:line="14" w:lineRule="auto"/>
      <w:rPr>
        <w:sz w:val="20"/>
      </w:rPr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486436864" behindDoc="1" locked="0" layoutInCell="1" allowOverlap="1" wp14:anchorId="1AE4C443" wp14:editId="554A01BD">
              <wp:simplePos x="0" y="0"/>
              <wp:positionH relativeFrom="page">
                <wp:posOffset>882650</wp:posOffset>
              </wp:positionH>
              <wp:positionV relativeFrom="page">
                <wp:posOffset>594360</wp:posOffset>
              </wp:positionV>
              <wp:extent cx="5796915" cy="6350"/>
              <wp:effectExtent l="0" t="0" r="0" b="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691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A3143B" id="Rectangle 8" o:spid="_x0000_s1026" style="position:absolute;margin-left:69.5pt;margin-top:46.8pt;width:456.45pt;height:.5pt;z-index:-1687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" fillcolor="black" stroked="f">
              <w10:wrap anchorx="page" anchory="page"/>
            </v:rect>
          </w:pict>
        </mc:Fallback>
      </mc:AlternateContent>
    </w: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486437376" behindDoc="1" locked="0" layoutInCell="1" allowOverlap="1" wp14:anchorId="1331851E" wp14:editId="6DCC9CC6">
              <wp:simplePos x="0" y="0"/>
              <wp:positionH relativeFrom="page">
                <wp:posOffset>888365</wp:posOffset>
              </wp:positionH>
              <wp:positionV relativeFrom="page">
                <wp:posOffset>440055</wp:posOffset>
              </wp:positionV>
              <wp:extent cx="3502660" cy="15367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266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E1BE3A" w14:textId="77777777" w:rsidR="00CF2E2A" w:rsidRDefault="00282FD6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sz w:val="18"/>
                            </w:rPr>
                            <w:t>iŠkVP</w:t>
                          </w:r>
                          <w:proofErr w:type="spellEnd"/>
                          <w:r>
                            <w:rPr>
                              <w:rFonts w:ascii="Arial" w:hAnsi="Arial"/>
                              <w:sz w:val="18"/>
                            </w:rPr>
                            <w:t>: Kľúčové kompetencie pre život (UP v.1), Gymnázium Gelnica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31851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69.95pt;margin-top:34.65pt;width:275.8pt;height:12.1pt;z-index:-1687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" filled="f" stroked="f">
              <v:textbox inset="0,0,0,0">
                <w:txbxContent>
                  <w:p w14:paraId="75E1BE3A" w14:textId="77777777" w:rsidR="00CF2E2A" w:rsidRDefault="00282FD6">
                    <w:pPr>
                      <w:spacing w:before="14"/>
                      <w:ind w:left="2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>
                      <w:rPr>
                        <w:rFonts w:ascii="Arial" w:hAnsi="Arial"/>
                        <w:sz w:val="18"/>
                      </w:rPr>
                      <w:t>iŠkVP</w:t>
                    </w:r>
                    <w:proofErr w:type="spellEnd"/>
                    <w:r>
                      <w:rPr>
                        <w:rFonts w:ascii="Arial" w:hAnsi="Arial"/>
                        <w:sz w:val="18"/>
                      </w:rPr>
                      <w:t>: Kľúčové kompetencie pre život (UP v.1), Gymnázium Gelnica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486437888" behindDoc="1" locked="0" layoutInCell="1" allowOverlap="1" wp14:anchorId="5DA73FB4" wp14:editId="7443CC41">
              <wp:simplePos x="0" y="0"/>
              <wp:positionH relativeFrom="page">
                <wp:posOffset>4658995</wp:posOffset>
              </wp:positionH>
              <wp:positionV relativeFrom="page">
                <wp:posOffset>440055</wp:posOffset>
              </wp:positionV>
              <wp:extent cx="1968500" cy="15367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850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9F4BB" w14:textId="77777777" w:rsidR="00CF2E2A" w:rsidRDefault="00282FD6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Slovenský jazyk a literatúra, ISCED3A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A73FB4" id="Text Box 6" o:spid="_x0000_s1027" type="#_x0000_t202" style="position:absolute;margin-left:366.85pt;margin-top:34.65pt;width:155pt;height:12.1pt;z-index:-1687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" filled="f" stroked="f">
              <v:textbox inset="0,0,0,0">
                <w:txbxContent>
                  <w:p w14:paraId="22D9F4BB" w14:textId="77777777" w:rsidR="00CF2E2A" w:rsidRDefault="00282FD6">
                    <w:pPr>
                      <w:spacing w:before="14"/>
                      <w:ind w:left="2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Slovenský jazyk a literatúra, ISCED3A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D5302" w14:textId="77777777" w:rsidR="00CF2E2A" w:rsidRDefault="0062621A">
    <w:pPr>
      <w:pStyle w:val="Zkladntext"/>
      <w:spacing w:line="14" w:lineRule="auto"/>
      <w:rPr>
        <w:sz w:val="20"/>
      </w:rPr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486438912" behindDoc="1" locked="0" layoutInCell="1" allowOverlap="1" wp14:anchorId="4222FE5E" wp14:editId="5385285A">
              <wp:simplePos x="0" y="0"/>
              <wp:positionH relativeFrom="page">
                <wp:posOffset>882650</wp:posOffset>
              </wp:positionH>
              <wp:positionV relativeFrom="page">
                <wp:posOffset>594360</wp:posOffset>
              </wp:positionV>
              <wp:extent cx="8929370" cy="635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2937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600D2D" id="Rectangle 4" o:spid="_x0000_s1026" style="position:absolute;margin-left:69.5pt;margin-top:46.8pt;width:703.1pt;height:.5pt;z-index:-1687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" fillcolor="black" stroked="f">
              <w10:wrap anchorx="page" anchory="page"/>
            </v:rect>
          </w:pict>
        </mc:Fallback>
      </mc:AlternateContent>
    </w: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486439424" behindDoc="1" locked="0" layoutInCell="1" allowOverlap="1" wp14:anchorId="3669D41F" wp14:editId="14FB716C">
              <wp:simplePos x="0" y="0"/>
              <wp:positionH relativeFrom="page">
                <wp:posOffset>887730</wp:posOffset>
              </wp:positionH>
              <wp:positionV relativeFrom="page">
                <wp:posOffset>440055</wp:posOffset>
              </wp:positionV>
              <wp:extent cx="3502660" cy="15367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266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D2DC53" w14:textId="77777777" w:rsidR="00CF2E2A" w:rsidRDefault="00282FD6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sz w:val="18"/>
                            </w:rPr>
                            <w:t>iŠkVP</w:t>
                          </w:r>
                          <w:proofErr w:type="spellEnd"/>
                          <w:r>
                            <w:rPr>
                              <w:rFonts w:ascii="Arial" w:hAnsi="Arial"/>
                              <w:sz w:val="18"/>
                            </w:rPr>
                            <w:t>: Kľúčové kompetencie pre život (UP v.1), Gymnázium Gelnica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69D4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69.9pt;margin-top:34.65pt;width:275.8pt;height:12.1pt;z-index:-1687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" filled="f" stroked="f">
              <v:textbox inset="0,0,0,0">
                <w:txbxContent>
                  <w:p w14:paraId="6DD2DC53" w14:textId="77777777" w:rsidR="00CF2E2A" w:rsidRDefault="00282FD6">
                    <w:pPr>
                      <w:spacing w:before="14"/>
                      <w:ind w:left="2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>
                      <w:rPr>
                        <w:rFonts w:ascii="Arial" w:hAnsi="Arial"/>
                        <w:sz w:val="18"/>
                      </w:rPr>
                      <w:t>iŠkVP</w:t>
                    </w:r>
                    <w:proofErr w:type="spellEnd"/>
                    <w:r>
                      <w:rPr>
                        <w:rFonts w:ascii="Arial" w:hAnsi="Arial"/>
                        <w:sz w:val="18"/>
                      </w:rPr>
                      <w:t>: Kľúčové kompetencie pre život (UP v.1), Gymnázium Gelnica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486439936" behindDoc="1" locked="0" layoutInCell="1" allowOverlap="1" wp14:anchorId="0D3AECA4" wp14:editId="28951018">
              <wp:simplePos x="0" y="0"/>
              <wp:positionH relativeFrom="page">
                <wp:posOffset>7285355</wp:posOffset>
              </wp:positionH>
              <wp:positionV relativeFrom="page">
                <wp:posOffset>440055</wp:posOffset>
              </wp:positionV>
              <wp:extent cx="2520315" cy="15367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1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4EDCAB" w14:textId="77777777" w:rsidR="00CF2E2A" w:rsidRDefault="00282FD6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Slovenský jazyk a literatúra, ISCED3A (1. ročník)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3AECA4" id="Text Box 2" o:spid="_x0000_s1030" type="#_x0000_t202" style="position:absolute;margin-left:573.65pt;margin-top:34.65pt;width:198.45pt;height:12.1pt;z-index:-1687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" filled="f" stroked="f">
              <v:textbox inset="0,0,0,0">
                <w:txbxContent>
                  <w:p w14:paraId="454EDCAB" w14:textId="77777777" w:rsidR="00CF2E2A" w:rsidRDefault="00282FD6">
                    <w:pPr>
                      <w:spacing w:before="14"/>
                      <w:ind w:left="2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Slovenský jazyk a literatúra, ISCED3A (1. ročník)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5E95"/>
    <w:multiLevelType w:val="hybridMultilevel"/>
    <w:tmpl w:val="780AA4A4"/>
    <w:lvl w:ilvl="0" w:tplc="CDC823F8">
      <w:numFmt w:val="bullet"/>
      <w:lvlText w:val="-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sk-SK" w:eastAsia="en-US" w:bidi="ar-SA"/>
      </w:rPr>
    </w:lvl>
    <w:lvl w:ilvl="1" w:tplc="480C83C8">
      <w:numFmt w:val="bullet"/>
      <w:lvlText w:val="•"/>
      <w:lvlJc w:val="left"/>
      <w:pPr>
        <w:ind w:left="1788" w:hanging="360"/>
      </w:pPr>
      <w:rPr>
        <w:rFonts w:hint="default"/>
        <w:lang w:val="sk-SK" w:eastAsia="en-US" w:bidi="ar-SA"/>
      </w:rPr>
    </w:lvl>
    <w:lvl w:ilvl="2" w:tplc="056A2CD8">
      <w:numFmt w:val="bullet"/>
      <w:lvlText w:val="•"/>
      <w:lvlJc w:val="left"/>
      <w:pPr>
        <w:ind w:left="2637" w:hanging="360"/>
      </w:pPr>
      <w:rPr>
        <w:rFonts w:hint="default"/>
        <w:lang w:val="sk-SK" w:eastAsia="en-US" w:bidi="ar-SA"/>
      </w:rPr>
    </w:lvl>
    <w:lvl w:ilvl="3" w:tplc="A8C62F48">
      <w:numFmt w:val="bullet"/>
      <w:lvlText w:val="•"/>
      <w:lvlJc w:val="left"/>
      <w:pPr>
        <w:ind w:left="3485" w:hanging="360"/>
      </w:pPr>
      <w:rPr>
        <w:rFonts w:hint="default"/>
        <w:lang w:val="sk-SK" w:eastAsia="en-US" w:bidi="ar-SA"/>
      </w:rPr>
    </w:lvl>
    <w:lvl w:ilvl="4" w:tplc="30E65EC0">
      <w:numFmt w:val="bullet"/>
      <w:lvlText w:val="•"/>
      <w:lvlJc w:val="left"/>
      <w:pPr>
        <w:ind w:left="4334" w:hanging="360"/>
      </w:pPr>
      <w:rPr>
        <w:rFonts w:hint="default"/>
        <w:lang w:val="sk-SK" w:eastAsia="en-US" w:bidi="ar-SA"/>
      </w:rPr>
    </w:lvl>
    <w:lvl w:ilvl="5" w:tplc="6C707976">
      <w:numFmt w:val="bullet"/>
      <w:lvlText w:val="•"/>
      <w:lvlJc w:val="left"/>
      <w:pPr>
        <w:ind w:left="5183" w:hanging="360"/>
      </w:pPr>
      <w:rPr>
        <w:rFonts w:hint="default"/>
        <w:lang w:val="sk-SK" w:eastAsia="en-US" w:bidi="ar-SA"/>
      </w:rPr>
    </w:lvl>
    <w:lvl w:ilvl="6" w:tplc="3054584A">
      <w:numFmt w:val="bullet"/>
      <w:lvlText w:val="•"/>
      <w:lvlJc w:val="left"/>
      <w:pPr>
        <w:ind w:left="6031" w:hanging="360"/>
      </w:pPr>
      <w:rPr>
        <w:rFonts w:hint="default"/>
        <w:lang w:val="sk-SK" w:eastAsia="en-US" w:bidi="ar-SA"/>
      </w:rPr>
    </w:lvl>
    <w:lvl w:ilvl="7" w:tplc="721AABB4">
      <w:numFmt w:val="bullet"/>
      <w:lvlText w:val="•"/>
      <w:lvlJc w:val="left"/>
      <w:pPr>
        <w:ind w:left="6880" w:hanging="360"/>
      </w:pPr>
      <w:rPr>
        <w:rFonts w:hint="default"/>
        <w:lang w:val="sk-SK" w:eastAsia="en-US" w:bidi="ar-SA"/>
      </w:rPr>
    </w:lvl>
    <w:lvl w:ilvl="8" w:tplc="CBA62E7E">
      <w:numFmt w:val="bullet"/>
      <w:lvlText w:val="•"/>
      <w:lvlJc w:val="left"/>
      <w:pPr>
        <w:ind w:left="7729" w:hanging="360"/>
      </w:pPr>
      <w:rPr>
        <w:rFonts w:hint="default"/>
        <w:lang w:val="sk-SK" w:eastAsia="en-US" w:bidi="ar-SA"/>
      </w:rPr>
    </w:lvl>
  </w:abstractNum>
  <w:abstractNum w:abstractNumId="1" w15:restartNumberingAfterBreak="0">
    <w:nsid w:val="11D42206"/>
    <w:multiLevelType w:val="hybridMultilevel"/>
    <w:tmpl w:val="0A0A6C48"/>
    <w:lvl w:ilvl="0" w:tplc="68945214">
      <w:numFmt w:val="bullet"/>
      <w:lvlText w:val="-"/>
      <w:lvlJc w:val="left"/>
      <w:pPr>
        <w:ind w:left="35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sk-SK" w:eastAsia="en-US" w:bidi="ar-SA"/>
      </w:rPr>
    </w:lvl>
    <w:lvl w:ilvl="1" w:tplc="5070575C">
      <w:numFmt w:val="bullet"/>
      <w:lvlText w:val="•"/>
      <w:lvlJc w:val="left"/>
      <w:pPr>
        <w:ind w:left="1757" w:hanging="140"/>
      </w:pPr>
      <w:rPr>
        <w:rFonts w:hint="default"/>
        <w:lang w:val="sk-SK" w:eastAsia="en-US" w:bidi="ar-SA"/>
      </w:rPr>
    </w:lvl>
    <w:lvl w:ilvl="2" w:tplc="E38CF0CE">
      <w:numFmt w:val="bullet"/>
      <w:lvlText w:val="•"/>
      <w:lvlJc w:val="left"/>
      <w:pPr>
        <w:ind w:left="3155" w:hanging="140"/>
      </w:pPr>
      <w:rPr>
        <w:rFonts w:hint="default"/>
        <w:lang w:val="sk-SK" w:eastAsia="en-US" w:bidi="ar-SA"/>
      </w:rPr>
    </w:lvl>
    <w:lvl w:ilvl="3" w:tplc="B5C60E02">
      <w:numFmt w:val="bullet"/>
      <w:lvlText w:val="•"/>
      <w:lvlJc w:val="left"/>
      <w:pPr>
        <w:ind w:left="4553" w:hanging="140"/>
      </w:pPr>
      <w:rPr>
        <w:rFonts w:hint="default"/>
        <w:lang w:val="sk-SK" w:eastAsia="en-US" w:bidi="ar-SA"/>
      </w:rPr>
    </w:lvl>
    <w:lvl w:ilvl="4" w:tplc="CB2CD426">
      <w:numFmt w:val="bullet"/>
      <w:lvlText w:val="•"/>
      <w:lvlJc w:val="left"/>
      <w:pPr>
        <w:ind w:left="5951" w:hanging="140"/>
      </w:pPr>
      <w:rPr>
        <w:rFonts w:hint="default"/>
        <w:lang w:val="sk-SK" w:eastAsia="en-US" w:bidi="ar-SA"/>
      </w:rPr>
    </w:lvl>
    <w:lvl w:ilvl="5" w:tplc="77F0B98E">
      <w:numFmt w:val="bullet"/>
      <w:lvlText w:val="•"/>
      <w:lvlJc w:val="left"/>
      <w:pPr>
        <w:ind w:left="7349" w:hanging="140"/>
      </w:pPr>
      <w:rPr>
        <w:rFonts w:hint="default"/>
        <w:lang w:val="sk-SK" w:eastAsia="en-US" w:bidi="ar-SA"/>
      </w:rPr>
    </w:lvl>
    <w:lvl w:ilvl="6" w:tplc="F93C06B0">
      <w:numFmt w:val="bullet"/>
      <w:lvlText w:val="•"/>
      <w:lvlJc w:val="left"/>
      <w:pPr>
        <w:ind w:left="8747" w:hanging="140"/>
      </w:pPr>
      <w:rPr>
        <w:rFonts w:hint="default"/>
        <w:lang w:val="sk-SK" w:eastAsia="en-US" w:bidi="ar-SA"/>
      </w:rPr>
    </w:lvl>
    <w:lvl w:ilvl="7" w:tplc="E1FABF86">
      <w:numFmt w:val="bullet"/>
      <w:lvlText w:val="•"/>
      <w:lvlJc w:val="left"/>
      <w:pPr>
        <w:ind w:left="10144" w:hanging="140"/>
      </w:pPr>
      <w:rPr>
        <w:rFonts w:hint="default"/>
        <w:lang w:val="sk-SK" w:eastAsia="en-US" w:bidi="ar-SA"/>
      </w:rPr>
    </w:lvl>
    <w:lvl w:ilvl="8" w:tplc="F498FAA0">
      <w:numFmt w:val="bullet"/>
      <w:lvlText w:val="•"/>
      <w:lvlJc w:val="left"/>
      <w:pPr>
        <w:ind w:left="11542" w:hanging="140"/>
      </w:pPr>
      <w:rPr>
        <w:rFonts w:hint="default"/>
        <w:lang w:val="sk-SK" w:eastAsia="en-US" w:bidi="ar-SA"/>
      </w:rPr>
    </w:lvl>
  </w:abstractNum>
  <w:abstractNum w:abstractNumId="2" w15:restartNumberingAfterBreak="0">
    <w:nsid w:val="12840028"/>
    <w:multiLevelType w:val="hybridMultilevel"/>
    <w:tmpl w:val="6D0E2BBC"/>
    <w:lvl w:ilvl="0" w:tplc="387C3DF2">
      <w:numFmt w:val="bullet"/>
      <w:lvlText w:val="-"/>
      <w:lvlJc w:val="left"/>
      <w:pPr>
        <w:ind w:left="21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sk-SK" w:eastAsia="en-US" w:bidi="ar-SA"/>
      </w:rPr>
    </w:lvl>
    <w:lvl w:ilvl="1" w:tplc="F1085B2E">
      <w:numFmt w:val="bullet"/>
      <w:lvlText w:val="•"/>
      <w:lvlJc w:val="left"/>
      <w:pPr>
        <w:ind w:left="1631" w:hanging="140"/>
      </w:pPr>
      <w:rPr>
        <w:rFonts w:hint="default"/>
        <w:lang w:val="sk-SK" w:eastAsia="en-US" w:bidi="ar-SA"/>
      </w:rPr>
    </w:lvl>
    <w:lvl w:ilvl="2" w:tplc="8D5C8D9C">
      <w:numFmt w:val="bullet"/>
      <w:lvlText w:val="•"/>
      <w:lvlJc w:val="left"/>
      <w:pPr>
        <w:ind w:left="3043" w:hanging="140"/>
      </w:pPr>
      <w:rPr>
        <w:rFonts w:hint="default"/>
        <w:lang w:val="sk-SK" w:eastAsia="en-US" w:bidi="ar-SA"/>
      </w:rPr>
    </w:lvl>
    <w:lvl w:ilvl="3" w:tplc="FB385EB0">
      <w:numFmt w:val="bullet"/>
      <w:lvlText w:val="•"/>
      <w:lvlJc w:val="left"/>
      <w:pPr>
        <w:ind w:left="4455" w:hanging="140"/>
      </w:pPr>
      <w:rPr>
        <w:rFonts w:hint="default"/>
        <w:lang w:val="sk-SK" w:eastAsia="en-US" w:bidi="ar-SA"/>
      </w:rPr>
    </w:lvl>
    <w:lvl w:ilvl="4" w:tplc="1B98FE28">
      <w:numFmt w:val="bullet"/>
      <w:lvlText w:val="•"/>
      <w:lvlJc w:val="left"/>
      <w:pPr>
        <w:ind w:left="5867" w:hanging="140"/>
      </w:pPr>
      <w:rPr>
        <w:rFonts w:hint="default"/>
        <w:lang w:val="sk-SK" w:eastAsia="en-US" w:bidi="ar-SA"/>
      </w:rPr>
    </w:lvl>
    <w:lvl w:ilvl="5" w:tplc="0804FF24">
      <w:numFmt w:val="bullet"/>
      <w:lvlText w:val="•"/>
      <w:lvlJc w:val="left"/>
      <w:pPr>
        <w:ind w:left="7279" w:hanging="140"/>
      </w:pPr>
      <w:rPr>
        <w:rFonts w:hint="default"/>
        <w:lang w:val="sk-SK" w:eastAsia="en-US" w:bidi="ar-SA"/>
      </w:rPr>
    </w:lvl>
    <w:lvl w:ilvl="6" w:tplc="AAC4AD9C">
      <w:numFmt w:val="bullet"/>
      <w:lvlText w:val="•"/>
      <w:lvlJc w:val="left"/>
      <w:pPr>
        <w:ind w:left="8691" w:hanging="140"/>
      </w:pPr>
      <w:rPr>
        <w:rFonts w:hint="default"/>
        <w:lang w:val="sk-SK" w:eastAsia="en-US" w:bidi="ar-SA"/>
      </w:rPr>
    </w:lvl>
    <w:lvl w:ilvl="7" w:tplc="B7B057FC">
      <w:numFmt w:val="bullet"/>
      <w:lvlText w:val="•"/>
      <w:lvlJc w:val="left"/>
      <w:pPr>
        <w:ind w:left="10102" w:hanging="140"/>
      </w:pPr>
      <w:rPr>
        <w:rFonts w:hint="default"/>
        <w:lang w:val="sk-SK" w:eastAsia="en-US" w:bidi="ar-SA"/>
      </w:rPr>
    </w:lvl>
    <w:lvl w:ilvl="8" w:tplc="D63C4820">
      <w:numFmt w:val="bullet"/>
      <w:lvlText w:val="•"/>
      <w:lvlJc w:val="left"/>
      <w:pPr>
        <w:ind w:left="11514" w:hanging="140"/>
      </w:pPr>
      <w:rPr>
        <w:rFonts w:hint="default"/>
        <w:lang w:val="sk-SK" w:eastAsia="en-US" w:bidi="ar-SA"/>
      </w:rPr>
    </w:lvl>
  </w:abstractNum>
  <w:abstractNum w:abstractNumId="3" w15:restartNumberingAfterBreak="0">
    <w:nsid w:val="210A34A4"/>
    <w:multiLevelType w:val="hybridMultilevel"/>
    <w:tmpl w:val="8F52C354"/>
    <w:lvl w:ilvl="0" w:tplc="1228F0C0">
      <w:numFmt w:val="bullet"/>
      <w:lvlText w:val="-"/>
      <w:lvlJc w:val="left"/>
      <w:pPr>
        <w:ind w:left="35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sk-SK" w:eastAsia="en-US" w:bidi="ar-SA"/>
      </w:rPr>
    </w:lvl>
    <w:lvl w:ilvl="1" w:tplc="BBE4AEDE">
      <w:numFmt w:val="bullet"/>
      <w:lvlText w:val="•"/>
      <w:lvlJc w:val="left"/>
      <w:pPr>
        <w:ind w:left="1757" w:hanging="140"/>
      </w:pPr>
      <w:rPr>
        <w:rFonts w:hint="default"/>
        <w:lang w:val="sk-SK" w:eastAsia="en-US" w:bidi="ar-SA"/>
      </w:rPr>
    </w:lvl>
    <w:lvl w:ilvl="2" w:tplc="27CC111C">
      <w:numFmt w:val="bullet"/>
      <w:lvlText w:val="•"/>
      <w:lvlJc w:val="left"/>
      <w:pPr>
        <w:ind w:left="3155" w:hanging="140"/>
      </w:pPr>
      <w:rPr>
        <w:rFonts w:hint="default"/>
        <w:lang w:val="sk-SK" w:eastAsia="en-US" w:bidi="ar-SA"/>
      </w:rPr>
    </w:lvl>
    <w:lvl w:ilvl="3" w:tplc="C330C0A2">
      <w:numFmt w:val="bullet"/>
      <w:lvlText w:val="•"/>
      <w:lvlJc w:val="left"/>
      <w:pPr>
        <w:ind w:left="4553" w:hanging="140"/>
      </w:pPr>
      <w:rPr>
        <w:rFonts w:hint="default"/>
        <w:lang w:val="sk-SK" w:eastAsia="en-US" w:bidi="ar-SA"/>
      </w:rPr>
    </w:lvl>
    <w:lvl w:ilvl="4" w:tplc="942A7574">
      <w:numFmt w:val="bullet"/>
      <w:lvlText w:val="•"/>
      <w:lvlJc w:val="left"/>
      <w:pPr>
        <w:ind w:left="5951" w:hanging="140"/>
      </w:pPr>
      <w:rPr>
        <w:rFonts w:hint="default"/>
        <w:lang w:val="sk-SK" w:eastAsia="en-US" w:bidi="ar-SA"/>
      </w:rPr>
    </w:lvl>
    <w:lvl w:ilvl="5" w:tplc="6F2E9084">
      <w:numFmt w:val="bullet"/>
      <w:lvlText w:val="•"/>
      <w:lvlJc w:val="left"/>
      <w:pPr>
        <w:ind w:left="7349" w:hanging="140"/>
      </w:pPr>
      <w:rPr>
        <w:rFonts w:hint="default"/>
        <w:lang w:val="sk-SK" w:eastAsia="en-US" w:bidi="ar-SA"/>
      </w:rPr>
    </w:lvl>
    <w:lvl w:ilvl="6" w:tplc="C1CADC9C">
      <w:numFmt w:val="bullet"/>
      <w:lvlText w:val="•"/>
      <w:lvlJc w:val="left"/>
      <w:pPr>
        <w:ind w:left="8747" w:hanging="140"/>
      </w:pPr>
      <w:rPr>
        <w:rFonts w:hint="default"/>
        <w:lang w:val="sk-SK" w:eastAsia="en-US" w:bidi="ar-SA"/>
      </w:rPr>
    </w:lvl>
    <w:lvl w:ilvl="7" w:tplc="FA7E6F66">
      <w:numFmt w:val="bullet"/>
      <w:lvlText w:val="•"/>
      <w:lvlJc w:val="left"/>
      <w:pPr>
        <w:ind w:left="10144" w:hanging="140"/>
      </w:pPr>
      <w:rPr>
        <w:rFonts w:hint="default"/>
        <w:lang w:val="sk-SK" w:eastAsia="en-US" w:bidi="ar-SA"/>
      </w:rPr>
    </w:lvl>
    <w:lvl w:ilvl="8" w:tplc="FED60A48">
      <w:numFmt w:val="bullet"/>
      <w:lvlText w:val="•"/>
      <w:lvlJc w:val="left"/>
      <w:pPr>
        <w:ind w:left="11542" w:hanging="140"/>
      </w:pPr>
      <w:rPr>
        <w:rFonts w:hint="default"/>
        <w:lang w:val="sk-SK" w:eastAsia="en-US" w:bidi="ar-SA"/>
      </w:rPr>
    </w:lvl>
  </w:abstractNum>
  <w:abstractNum w:abstractNumId="4" w15:restartNumberingAfterBreak="0">
    <w:nsid w:val="2E763389"/>
    <w:multiLevelType w:val="hybridMultilevel"/>
    <w:tmpl w:val="8A322962"/>
    <w:lvl w:ilvl="0" w:tplc="03B0BDAA">
      <w:start w:val="1"/>
      <w:numFmt w:val="decimal"/>
      <w:lvlText w:val="%1."/>
      <w:lvlJc w:val="left"/>
      <w:pPr>
        <w:ind w:left="646" w:hanging="428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sk-SK" w:eastAsia="en-US" w:bidi="ar-SA"/>
      </w:rPr>
    </w:lvl>
    <w:lvl w:ilvl="1" w:tplc="B538B124">
      <w:start w:val="1"/>
      <w:numFmt w:val="decimal"/>
      <w:lvlText w:val="%2."/>
      <w:lvlJc w:val="left"/>
      <w:pPr>
        <w:ind w:left="914" w:hanging="336"/>
      </w:pPr>
      <w:rPr>
        <w:rFonts w:ascii="Times New Roman" w:eastAsia="Times New Roman" w:hAnsi="Times New Roman" w:cs="Times New Roman" w:hint="default"/>
        <w:b/>
        <w:bCs/>
        <w:spacing w:val="-25"/>
        <w:w w:val="100"/>
        <w:sz w:val="24"/>
        <w:szCs w:val="24"/>
        <w:lang w:val="sk-SK" w:eastAsia="en-US" w:bidi="ar-SA"/>
      </w:rPr>
    </w:lvl>
    <w:lvl w:ilvl="2" w:tplc="42F40DB4">
      <w:numFmt w:val="bullet"/>
      <w:lvlText w:val="•"/>
      <w:lvlJc w:val="left"/>
      <w:pPr>
        <w:ind w:left="1865" w:hanging="336"/>
      </w:pPr>
      <w:rPr>
        <w:rFonts w:hint="default"/>
        <w:lang w:val="sk-SK" w:eastAsia="en-US" w:bidi="ar-SA"/>
      </w:rPr>
    </w:lvl>
    <w:lvl w:ilvl="3" w:tplc="12129ABC">
      <w:numFmt w:val="bullet"/>
      <w:lvlText w:val="•"/>
      <w:lvlJc w:val="left"/>
      <w:pPr>
        <w:ind w:left="2810" w:hanging="336"/>
      </w:pPr>
      <w:rPr>
        <w:rFonts w:hint="default"/>
        <w:lang w:val="sk-SK" w:eastAsia="en-US" w:bidi="ar-SA"/>
      </w:rPr>
    </w:lvl>
    <w:lvl w:ilvl="4" w:tplc="8B28FC5A">
      <w:numFmt w:val="bullet"/>
      <w:lvlText w:val="•"/>
      <w:lvlJc w:val="left"/>
      <w:pPr>
        <w:ind w:left="3755" w:hanging="336"/>
      </w:pPr>
      <w:rPr>
        <w:rFonts w:hint="default"/>
        <w:lang w:val="sk-SK" w:eastAsia="en-US" w:bidi="ar-SA"/>
      </w:rPr>
    </w:lvl>
    <w:lvl w:ilvl="5" w:tplc="D65C44D8">
      <w:numFmt w:val="bullet"/>
      <w:lvlText w:val="•"/>
      <w:lvlJc w:val="left"/>
      <w:pPr>
        <w:ind w:left="4700" w:hanging="336"/>
      </w:pPr>
      <w:rPr>
        <w:rFonts w:hint="default"/>
        <w:lang w:val="sk-SK" w:eastAsia="en-US" w:bidi="ar-SA"/>
      </w:rPr>
    </w:lvl>
    <w:lvl w:ilvl="6" w:tplc="6FB010CC">
      <w:numFmt w:val="bullet"/>
      <w:lvlText w:val="•"/>
      <w:lvlJc w:val="left"/>
      <w:pPr>
        <w:ind w:left="5645" w:hanging="336"/>
      </w:pPr>
      <w:rPr>
        <w:rFonts w:hint="default"/>
        <w:lang w:val="sk-SK" w:eastAsia="en-US" w:bidi="ar-SA"/>
      </w:rPr>
    </w:lvl>
    <w:lvl w:ilvl="7" w:tplc="DE028EAA">
      <w:numFmt w:val="bullet"/>
      <w:lvlText w:val="•"/>
      <w:lvlJc w:val="left"/>
      <w:pPr>
        <w:ind w:left="6590" w:hanging="336"/>
      </w:pPr>
      <w:rPr>
        <w:rFonts w:hint="default"/>
        <w:lang w:val="sk-SK" w:eastAsia="en-US" w:bidi="ar-SA"/>
      </w:rPr>
    </w:lvl>
    <w:lvl w:ilvl="8" w:tplc="A80AF1F6">
      <w:numFmt w:val="bullet"/>
      <w:lvlText w:val="•"/>
      <w:lvlJc w:val="left"/>
      <w:pPr>
        <w:ind w:left="7536" w:hanging="336"/>
      </w:pPr>
      <w:rPr>
        <w:rFonts w:hint="default"/>
        <w:lang w:val="sk-SK" w:eastAsia="en-US" w:bidi="ar-SA"/>
      </w:rPr>
    </w:lvl>
  </w:abstractNum>
  <w:abstractNum w:abstractNumId="5" w15:restartNumberingAfterBreak="0">
    <w:nsid w:val="54A803EE"/>
    <w:multiLevelType w:val="hybridMultilevel"/>
    <w:tmpl w:val="EC6EC662"/>
    <w:lvl w:ilvl="0" w:tplc="4314C46A">
      <w:start w:val="1"/>
      <w:numFmt w:val="decimal"/>
      <w:lvlText w:val="%1."/>
      <w:lvlJc w:val="left"/>
      <w:pPr>
        <w:ind w:left="458" w:hanging="241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sk-SK" w:eastAsia="en-US" w:bidi="ar-SA"/>
      </w:rPr>
    </w:lvl>
    <w:lvl w:ilvl="1" w:tplc="9E22303C">
      <w:numFmt w:val="bullet"/>
      <w:lvlText w:val="•"/>
      <w:lvlJc w:val="left"/>
      <w:pPr>
        <w:ind w:left="1847" w:hanging="241"/>
      </w:pPr>
      <w:rPr>
        <w:rFonts w:hint="default"/>
        <w:lang w:val="sk-SK" w:eastAsia="en-US" w:bidi="ar-SA"/>
      </w:rPr>
    </w:lvl>
    <w:lvl w:ilvl="2" w:tplc="BC3A94A8">
      <w:numFmt w:val="bullet"/>
      <w:lvlText w:val="•"/>
      <w:lvlJc w:val="left"/>
      <w:pPr>
        <w:ind w:left="3235" w:hanging="241"/>
      </w:pPr>
      <w:rPr>
        <w:rFonts w:hint="default"/>
        <w:lang w:val="sk-SK" w:eastAsia="en-US" w:bidi="ar-SA"/>
      </w:rPr>
    </w:lvl>
    <w:lvl w:ilvl="3" w:tplc="5A90D1AA">
      <w:numFmt w:val="bullet"/>
      <w:lvlText w:val="•"/>
      <w:lvlJc w:val="left"/>
      <w:pPr>
        <w:ind w:left="4623" w:hanging="241"/>
      </w:pPr>
      <w:rPr>
        <w:rFonts w:hint="default"/>
        <w:lang w:val="sk-SK" w:eastAsia="en-US" w:bidi="ar-SA"/>
      </w:rPr>
    </w:lvl>
    <w:lvl w:ilvl="4" w:tplc="FA485E4A">
      <w:numFmt w:val="bullet"/>
      <w:lvlText w:val="•"/>
      <w:lvlJc w:val="left"/>
      <w:pPr>
        <w:ind w:left="6011" w:hanging="241"/>
      </w:pPr>
      <w:rPr>
        <w:rFonts w:hint="default"/>
        <w:lang w:val="sk-SK" w:eastAsia="en-US" w:bidi="ar-SA"/>
      </w:rPr>
    </w:lvl>
    <w:lvl w:ilvl="5" w:tplc="9A2AC90C">
      <w:numFmt w:val="bullet"/>
      <w:lvlText w:val="•"/>
      <w:lvlJc w:val="left"/>
      <w:pPr>
        <w:ind w:left="7399" w:hanging="241"/>
      </w:pPr>
      <w:rPr>
        <w:rFonts w:hint="default"/>
        <w:lang w:val="sk-SK" w:eastAsia="en-US" w:bidi="ar-SA"/>
      </w:rPr>
    </w:lvl>
    <w:lvl w:ilvl="6" w:tplc="464429D6">
      <w:numFmt w:val="bullet"/>
      <w:lvlText w:val="•"/>
      <w:lvlJc w:val="left"/>
      <w:pPr>
        <w:ind w:left="8787" w:hanging="241"/>
      </w:pPr>
      <w:rPr>
        <w:rFonts w:hint="default"/>
        <w:lang w:val="sk-SK" w:eastAsia="en-US" w:bidi="ar-SA"/>
      </w:rPr>
    </w:lvl>
    <w:lvl w:ilvl="7" w:tplc="3A2ADCA0">
      <w:numFmt w:val="bullet"/>
      <w:lvlText w:val="•"/>
      <w:lvlJc w:val="left"/>
      <w:pPr>
        <w:ind w:left="10174" w:hanging="241"/>
      </w:pPr>
      <w:rPr>
        <w:rFonts w:hint="default"/>
        <w:lang w:val="sk-SK" w:eastAsia="en-US" w:bidi="ar-SA"/>
      </w:rPr>
    </w:lvl>
    <w:lvl w:ilvl="8" w:tplc="9A3C9A70">
      <w:numFmt w:val="bullet"/>
      <w:lvlText w:val="•"/>
      <w:lvlJc w:val="left"/>
      <w:pPr>
        <w:ind w:left="11562" w:hanging="241"/>
      </w:pPr>
      <w:rPr>
        <w:rFonts w:hint="default"/>
        <w:lang w:val="sk-SK" w:eastAsia="en-US" w:bidi="ar-SA"/>
      </w:rPr>
    </w:lvl>
  </w:abstractNum>
  <w:abstractNum w:abstractNumId="6" w15:restartNumberingAfterBreak="0">
    <w:nsid w:val="5E693640"/>
    <w:multiLevelType w:val="hybridMultilevel"/>
    <w:tmpl w:val="D35E4FF0"/>
    <w:lvl w:ilvl="0" w:tplc="1A9C2CA2">
      <w:start w:val="1"/>
      <w:numFmt w:val="decimal"/>
      <w:lvlText w:val="%1."/>
      <w:lvlJc w:val="left"/>
      <w:pPr>
        <w:ind w:left="218" w:hanging="24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sk-SK" w:eastAsia="en-US" w:bidi="ar-SA"/>
      </w:rPr>
    </w:lvl>
    <w:lvl w:ilvl="1" w:tplc="B292174E">
      <w:numFmt w:val="bullet"/>
      <w:lvlText w:val="•"/>
      <w:lvlJc w:val="left"/>
      <w:pPr>
        <w:ind w:left="1631" w:hanging="240"/>
      </w:pPr>
      <w:rPr>
        <w:rFonts w:hint="default"/>
        <w:lang w:val="sk-SK" w:eastAsia="en-US" w:bidi="ar-SA"/>
      </w:rPr>
    </w:lvl>
    <w:lvl w:ilvl="2" w:tplc="77D496EC">
      <w:numFmt w:val="bullet"/>
      <w:lvlText w:val="•"/>
      <w:lvlJc w:val="left"/>
      <w:pPr>
        <w:ind w:left="3043" w:hanging="240"/>
      </w:pPr>
      <w:rPr>
        <w:rFonts w:hint="default"/>
        <w:lang w:val="sk-SK" w:eastAsia="en-US" w:bidi="ar-SA"/>
      </w:rPr>
    </w:lvl>
    <w:lvl w:ilvl="3" w:tplc="62D4C3C0">
      <w:numFmt w:val="bullet"/>
      <w:lvlText w:val="•"/>
      <w:lvlJc w:val="left"/>
      <w:pPr>
        <w:ind w:left="4455" w:hanging="240"/>
      </w:pPr>
      <w:rPr>
        <w:rFonts w:hint="default"/>
        <w:lang w:val="sk-SK" w:eastAsia="en-US" w:bidi="ar-SA"/>
      </w:rPr>
    </w:lvl>
    <w:lvl w:ilvl="4" w:tplc="1974F4DA">
      <w:numFmt w:val="bullet"/>
      <w:lvlText w:val="•"/>
      <w:lvlJc w:val="left"/>
      <w:pPr>
        <w:ind w:left="5867" w:hanging="240"/>
      </w:pPr>
      <w:rPr>
        <w:rFonts w:hint="default"/>
        <w:lang w:val="sk-SK" w:eastAsia="en-US" w:bidi="ar-SA"/>
      </w:rPr>
    </w:lvl>
    <w:lvl w:ilvl="5" w:tplc="065AFC88">
      <w:numFmt w:val="bullet"/>
      <w:lvlText w:val="•"/>
      <w:lvlJc w:val="left"/>
      <w:pPr>
        <w:ind w:left="7279" w:hanging="240"/>
      </w:pPr>
      <w:rPr>
        <w:rFonts w:hint="default"/>
        <w:lang w:val="sk-SK" w:eastAsia="en-US" w:bidi="ar-SA"/>
      </w:rPr>
    </w:lvl>
    <w:lvl w:ilvl="6" w:tplc="984E8DD4">
      <w:numFmt w:val="bullet"/>
      <w:lvlText w:val="•"/>
      <w:lvlJc w:val="left"/>
      <w:pPr>
        <w:ind w:left="8691" w:hanging="240"/>
      </w:pPr>
      <w:rPr>
        <w:rFonts w:hint="default"/>
        <w:lang w:val="sk-SK" w:eastAsia="en-US" w:bidi="ar-SA"/>
      </w:rPr>
    </w:lvl>
    <w:lvl w:ilvl="7" w:tplc="7C66C45A">
      <w:numFmt w:val="bullet"/>
      <w:lvlText w:val="•"/>
      <w:lvlJc w:val="left"/>
      <w:pPr>
        <w:ind w:left="10102" w:hanging="240"/>
      </w:pPr>
      <w:rPr>
        <w:rFonts w:hint="default"/>
        <w:lang w:val="sk-SK" w:eastAsia="en-US" w:bidi="ar-SA"/>
      </w:rPr>
    </w:lvl>
    <w:lvl w:ilvl="8" w:tplc="36C6AA60">
      <w:numFmt w:val="bullet"/>
      <w:lvlText w:val="•"/>
      <w:lvlJc w:val="left"/>
      <w:pPr>
        <w:ind w:left="11514" w:hanging="240"/>
      </w:pPr>
      <w:rPr>
        <w:rFonts w:hint="default"/>
        <w:lang w:val="sk-SK" w:eastAsia="en-US" w:bidi="ar-SA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E2A"/>
    <w:rsid w:val="00002244"/>
    <w:rsid w:val="00003E9B"/>
    <w:rsid w:val="000062A8"/>
    <w:rsid w:val="00024331"/>
    <w:rsid w:val="00066D9D"/>
    <w:rsid w:val="000955AE"/>
    <w:rsid w:val="000A7053"/>
    <w:rsid w:val="000D4194"/>
    <w:rsid w:val="000D6768"/>
    <w:rsid w:val="000E1BC5"/>
    <w:rsid w:val="000E7691"/>
    <w:rsid w:val="000F7F09"/>
    <w:rsid w:val="001070F8"/>
    <w:rsid w:val="00143131"/>
    <w:rsid w:val="00145A5E"/>
    <w:rsid w:val="0014792C"/>
    <w:rsid w:val="00150622"/>
    <w:rsid w:val="00170E66"/>
    <w:rsid w:val="001D275E"/>
    <w:rsid w:val="001D535F"/>
    <w:rsid w:val="001D6FA5"/>
    <w:rsid w:val="001D7BCC"/>
    <w:rsid w:val="001F066B"/>
    <w:rsid w:val="002769E2"/>
    <w:rsid w:val="00280B50"/>
    <w:rsid w:val="002816B0"/>
    <w:rsid w:val="00282FD6"/>
    <w:rsid w:val="002921A9"/>
    <w:rsid w:val="002A182E"/>
    <w:rsid w:val="003249CC"/>
    <w:rsid w:val="00343D40"/>
    <w:rsid w:val="003B5221"/>
    <w:rsid w:val="00412DC0"/>
    <w:rsid w:val="00451DFE"/>
    <w:rsid w:val="004D1E48"/>
    <w:rsid w:val="004D2073"/>
    <w:rsid w:val="004D35E1"/>
    <w:rsid w:val="005050B4"/>
    <w:rsid w:val="00585A7D"/>
    <w:rsid w:val="005A5EED"/>
    <w:rsid w:val="00600DD4"/>
    <w:rsid w:val="00603F99"/>
    <w:rsid w:val="0062621A"/>
    <w:rsid w:val="00627D87"/>
    <w:rsid w:val="00643C66"/>
    <w:rsid w:val="0064708F"/>
    <w:rsid w:val="0066577A"/>
    <w:rsid w:val="006A1BE6"/>
    <w:rsid w:val="006A6D09"/>
    <w:rsid w:val="006B1C81"/>
    <w:rsid w:val="006E0C7F"/>
    <w:rsid w:val="006F1221"/>
    <w:rsid w:val="00705C53"/>
    <w:rsid w:val="00746CA7"/>
    <w:rsid w:val="007B3676"/>
    <w:rsid w:val="007E348C"/>
    <w:rsid w:val="008276D0"/>
    <w:rsid w:val="00833061"/>
    <w:rsid w:val="00883551"/>
    <w:rsid w:val="00895E9C"/>
    <w:rsid w:val="00906AAF"/>
    <w:rsid w:val="00921F84"/>
    <w:rsid w:val="00950344"/>
    <w:rsid w:val="009E5D27"/>
    <w:rsid w:val="00A2177E"/>
    <w:rsid w:val="00A2288E"/>
    <w:rsid w:val="00A2784A"/>
    <w:rsid w:val="00A40205"/>
    <w:rsid w:val="00A46530"/>
    <w:rsid w:val="00A92D25"/>
    <w:rsid w:val="00AE46A5"/>
    <w:rsid w:val="00B43110"/>
    <w:rsid w:val="00B60B05"/>
    <w:rsid w:val="00B65F82"/>
    <w:rsid w:val="00B82891"/>
    <w:rsid w:val="00BA479E"/>
    <w:rsid w:val="00BC2B74"/>
    <w:rsid w:val="00BC7480"/>
    <w:rsid w:val="00C0674B"/>
    <w:rsid w:val="00C26AED"/>
    <w:rsid w:val="00C41C4A"/>
    <w:rsid w:val="00C64F2A"/>
    <w:rsid w:val="00C92BBF"/>
    <w:rsid w:val="00CB7752"/>
    <w:rsid w:val="00CC0F47"/>
    <w:rsid w:val="00CF2E2A"/>
    <w:rsid w:val="00D2103D"/>
    <w:rsid w:val="00D42BCE"/>
    <w:rsid w:val="00D6136D"/>
    <w:rsid w:val="00D707E2"/>
    <w:rsid w:val="00DA0E2C"/>
    <w:rsid w:val="00DB08A5"/>
    <w:rsid w:val="00DB725F"/>
    <w:rsid w:val="00DC4C1F"/>
    <w:rsid w:val="00E102E1"/>
    <w:rsid w:val="00E13A72"/>
    <w:rsid w:val="00E42C41"/>
    <w:rsid w:val="00E75D0A"/>
    <w:rsid w:val="00E77301"/>
    <w:rsid w:val="00EA5952"/>
    <w:rsid w:val="00ED0A52"/>
    <w:rsid w:val="00F36352"/>
    <w:rsid w:val="00F40803"/>
    <w:rsid w:val="00F7232D"/>
    <w:rsid w:val="00FA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BEDA8"/>
  <w15:docId w15:val="{87B6C4DB-4010-4BED-B0C2-06706572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1"/>
    <w:qFormat/>
    <w:rPr>
      <w:rFonts w:ascii="Times New Roman" w:eastAsia="Times New Roman" w:hAnsi="Times New Roman" w:cs="Times New Roman"/>
      <w:lang w:val="sk-SK"/>
    </w:rPr>
  </w:style>
  <w:style w:type="paragraph" w:styleId="Nadpis1">
    <w:name w:val="heading 1"/>
    <w:basedOn w:val="Normlny"/>
    <w:uiPriority w:val="1"/>
    <w:qFormat/>
    <w:pPr>
      <w:ind w:left="218"/>
      <w:outlineLvl w:val="0"/>
    </w:pPr>
    <w:rPr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rPr>
      <w:sz w:val="24"/>
      <w:szCs w:val="24"/>
    </w:rPr>
  </w:style>
  <w:style w:type="paragraph" w:styleId="Nzov">
    <w:name w:val="Title"/>
    <w:basedOn w:val="Normlny"/>
    <w:uiPriority w:val="1"/>
    <w:qFormat/>
    <w:pPr>
      <w:spacing w:before="1"/>
      <w:ind w:left="1392" w:right="1312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Odsekzoznamu">
    <w:name w:val="List Paragraph"/>
    <w:basedOn w:val="Normlny"/>
    <w:uiPriority w:val="1"/>
    <w:qFormat/>
    <w:pPr>
      <w:ind w:left="938" w:hanging="360"/>
    </w:pPr>
  </w:style>
  <w:style w:type="paragraph" w:customStyle="1" w:styleId="TableParagraph">
    <w:name w:val="Table Paragraph"/>
    <w:basedOn w:val="Norm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DB49B-E043-4BBF-8BB0-044ABAB76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20</Pages>
  <Words>4822</Words>
  <Characters>27489</Characters>
  <Application>Microsoft Office Word</Application>
  <DocSecurity>0</DocSecurity>
  <Lines>229</Lines>
  <Paragraphs>64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Učebné osnovy</vt:lpstr>
    </vt:vector>
  </TitlesOfParts>
  <Company/>
  <LinksUpToDate>false</LinksUpToDate>
  <CharactersWithSpaces>32247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Učebné osnovy</dc:title>
  <dc:creator>luchv</dc:creator>
  <cp:lastModifiedBy>Patrícia Kurtová</cp:lastModifiedBy>
  <cp:revision>83</cp:revision>
  <dcterms:created xsi:type="dcterms:W3CDTF">2021-08-28T16:07:00Z</dcterms:created>
  <dcterms:modified xsi:type="dcterms:W3CDTF">2021-08-29T14:29:00Z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2021-08-28T00:00:00Z</vt:filetime>
  </property>
</Properties>
</file>