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49" w:rsidRPr="000D27DA" w:rsidRDefault="00902649">
      <w:pPr>
        <w:pStyle w:val="Zkladntext"/>
        <w:spacing w:before="5"/>
        <w:rPr>
          <w:sz w:val="13"/>
        </w:rPr>
      </w:pPr>
    </w:p>
    <w:p w:rsidR="00902649" w:rsidRPr="000D27DA" w:rsidRDefault="001B57B0">
      <w:pPr>
        <w:pStyle w:val="Nadpis1"/>
      </w:pPr>
      <w:r w:rsidRPr="000D27DA">
        <w:t>2. ročník</w:t>
      </w:r>
    </w:p>
    <w:p w:rsidR="00902649" w:rsidRPr="000D27DA" w:rsidRDefault="00902649">
      <w:pPr>
        <w:pStyle w:val="Zkladntext"/>
        <w:spacing w:before="1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>
        <w:trPr>
          <w:trHeight w:val="846"/>
        </w:trPr>
        <w:tc>
          <w:tcPr>
            <w:tcW w:w="2088" w:type="dxa"/>
          </w:tcPr>
          <w:p w:rsidR="00902649" w:rsidRPr="000D27DA" w:rsidRDefault="001B57B0">
            <w:pPr>
              <w:pStyle w:val="TableParagraph"/>
              <w:spacing w:line="270" w:lineRule="exact"/>
              <w:ind w:left="218" w:right="213"/>
              <w:jc w:val="center"/>
              <w:rPr>
                <w:sz w:val="24"/>
              </w:rPr>
            </w:pPr>
            <w:bookmarkStart w:id="0" w:name="_Hlk81143710"/>
            <w:r w:rsidRPr="000D27DA">
              <w:rPr>
                <w:sz w:val="24"/>
              </w:rPr>
              <w:t>Tematický celok</w:t>
            </w:r>
          </w:p>
          <w:p w:rsidR="00902649" w:rsidRPr="000D27DA" w:rsidRDefault="001B57B0">
            <w:pPr>
              <w:pStyle w:val="TableParagraph"/>
              <w:spacing w:before="149"/>
              <w:ind w:left="218" w:right="211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počet hodín</w:t>
            </w:r>
          </w:p>
        </w:tc>
        <w:tc>
          <w:tcPr>
            <w:tcW w:w="6120" w:type="dxa"/>
            <w:gridSpan w:val="2"/>
          </w:tcPr>
          <w:p w:rsidR="00902649" w:rsidRPr="000D27DA" w:rsidRDefault="001B57B0">
            <w:pPr>
              <w:pStyle w:val="TableParagraph"/>
              <w:spacing w:line="270" w:lineRule="exact"/>
              <w:ind w:left="2114" w:right="2108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Obsahový štandard</w:t>
            </w: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70" w:lineRule="exact"/>
              <w:ind w:left="858"/>
              <w:rPr>
                <w:sz w:val="24"/>
              </w:rPr>
            </w:pPr>
            <w:r w:rsidRPr="000D27DA"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:rsidR="00902649" w:rsidRPr="000D27DA" w:rsidRDefault="001B57B0">
            <w:pPr>
              <w:pStyle w:val="TableParagraph"/>
              <w:spacing w:line="270" w:lineRule="exact"/>
              <w:ind w:left="453"/>
              <w:rPr>
                <w:sz w:val="24"/>
              </w:rPr>
            </w:pPr>
            <w:r w:rsidRPr="000D27DA">
              <w:rPr>
                <w:sz w:val="24"/>
              </w:rPr>
              <w:t>Prostriedky</w:t>
            </w:r>
          </w:p>
          <w:p w:rsidR="00902649" w:rsidRPr="000D27DA" w:rsidRDefault="001B57B0">
            <w:pPr>
              <w:pStyle w:val="TableParagraph"/>
              <w:spacing w:before="149"/>
              <w:ind w:left="472"/>
              <w:rPr>
                <w:sz w:val="24"/>
              </w:rPr>
            </w:pPr>
            <w:r w:rsidRPr="000D27DA">
              <w:rPr>
                <w:sz w:val="24"/>
              </w:rPr>
              <w:t>hodnotenia</w:t>
            </w:r>
          </w:p>
        </w:tc>
      </w:tr>
      <w:tr w:rsidR="00902649" w:rsidRPr="000D27DA">
        <w:trPr>
          <w:trHeight w:val="424"/>
        </w:trPr>
        <w:tc>
          <w:tcPr>
            <w:tcW w:w="2088" w:type="dxa"/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Pojmy</w:t>
            </w: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:rsidR="00902649" w:rsidRPr="000D27DA" w:rsidRDefault="00902649">
            <w:pPr>
              <w:pStyle w:val="TableParagraph"/>
            </w:pPr>
          </w:p>
        </w:tc>
      </w:tr>
      <w:bookmarkEnd w:id="0"/>
      <w:tr w:rsidR="00902649" w:rsidRPr="000D27DA">
        <w:trPr>
          <w:trHeight w:val="334"/>
        </w:trPr>
        <w:tc>
          <w:tcPr>
            <w:tcW w:w="2088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Úvodná hodina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Motivačná a informatívna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Jazyk, literatúra,</w:t>
            </w:r>
          </w:p>
        </w:tc>
        <w:tc>
          <w:tcPr>
            <w:tcW w:w="3600" w:type="dxa"/>
            <w:vMerge w:val="restart"/>
          </w:tcPr>
          <w:p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Osvojiť si SJL ako nevyhnutnú súčasť zložky vzdelávania</w:t>
            </w:r>
          </w:p>
          <w:p w:rsidR="00902649" w:rsidRPr="000D27DA" w:rsidRDefault="001B57B0">
            <w:pPr>
              <w:pStyle w:val="TableParagraph"/>
              <w:spacing w:line="367" w:lineRule="auto"/>
              <w:ind w:left="109" w:right="295"/>
              <w:rPr>
                <w:sz w:val="24"/>
              </w:rPr>
            </w:pPr>
            <w:r w:rsidRPr="000D27DA">
              <w:rPr>
                <w:sz w:val="24"/>
              </w:rPr>
              <w:t xml:space="preserve">a výchovy – pragmatizmus jazyka a literatúry v dennej praxi </w:t>
            </w:r>
            <w:r w:rsidRPr="000D27DA">
              <w:rPr>
                <w:sz w:val="24"/>
                <w:u w:val="single"/>
              </w:rPr>
              <w:t>Tvorba projektu</w:t>
            </w:r>
          </w:p>
          <w:p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Uvedomuje si spisovnosť a</w:t>
            </w:r>
          </w:p>
          <w:p w:rsidR="00902649" w:rsidRPr="000D27DA" w:rsidRDefault="001B57B0">
            <w:pPr>
              <w:pStyle w:val="TableParagraph"/>
              <w:spacing w:before="27"/>
              <w:ind w:left="109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nespisovnosť vo svojom prejave –</w:t>
            </w:r>
          </w:p>
          <w:p w:rsidR="00902649" w:rsidRPr="000D27DA" w:rsidRDefault="001B57B0">
            <w:pPr>
              <w:pStyle w:val="TableParagraph"/>
              <w:spacing w:before="28" w:line="264" w:lineRule="auto"/>
              <w:ind w:left="109" w:right="465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(osobnostný rozvoj)</w:t>
            </w:r>
            <w:r w:rsidRPr="000D27DA">
              <w:rPr>
                <w:sz w:val="24"/>
              </w:rPr>
              <w:t xml:space="preserve"> a vo verejných prejavoch sa</w:t>
            </w:r>
            <w:r w:rsidRPr="000D27DA">
              <w:rPr>
                <w:spacing w:val="-3"/>
                <w:sz w:val="24"/>
              </w:rPr>
              <w:t xml:space="preserve"> snaží</w:t>
            </w:r>
          </w:p>
          <w:p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z w:val="24"/>
              </w:rPr>
              <w:t>používať spisovnú výslovnosť.</w:t>
            </w:r>
          </w:p>
          <w:p w:rsidR="00902649" w:rsidRPr="000D27DA" w:rsidRDefault="001B57B0">
            <w:pPr>
              <w:pStyle w:val="TableParagraph"/>
              <w:spacing w:before="147" w:line="264" w:lineRule="auto"/>
              <w:ind w:left="109" w:right="354"/>
              <w:rPr>
                <w:sz w:val="24"/>
              </w:rPr>
            </w:pPr>
            <w:r w:rsidRPr="000D27DA">
              <w:rPr>
                <w:sz w:val="24"/>
              </w:rPr>
              <w:t xml:space="preserve">Odlišuje zvukovú a písomnú podobu reči a vie pomenovať </w:t>
            </w:r>
            <w:r w:rsidRPr="000D27DA">
              <w:rPr>
                <w:spacing w:val="-5"/>
                <w:sz w:val="24"/>
              </w:rPr>
              <w:t xml:space="preserve">jej </w:t>
            </w:r>
            <w:r w:rsidRPr="000D27DA">
              <w:rPr>
                <w:sz w:val="24"/>
              </w:rPr>
              <w:t>základné</w:t>
            </w:r>
            <w:r w:rsidRPr="000D27DA">
              <w:rPr>
                <w:spacing w:val="-3"/>
                <w:sz w:val="24"/>
              </w:rPr>
              <w:t xml:space="preserve"> </w:t>
            </w:r>
            <w:r w:rsidRPr="000D27DA">
              <w:rPr>
                <w:sz w:val="24"/>
              </w:rPr>
              <w:t>jednotky.</w:t>
            </w:r>
          </w:p>
          <w:p w:rsidR="00902649" w:rsidRPr="000D27DA" w:rsidRDefault="001B57B0">
            <w:pPr>
              <w:pStyle w:val="TableParagraph"/>
              <w:spacing w:before="122" w:line="264" w:lineRule="auto"/>
              <w:ind w:left="109" w:right="354"/>
              <w:rPr>
                <w:sz w:val="24"/>
              </w:rPr>
            </w:pPr>
            <w:r w:rsidRPr="000D27DA">
              <w:rPr>
                <w:sz w:val="24"/>
              </w:rPr>
              <w:t xml:space="preserve">Odlišuje zvukovú a písomnú podobu reči a vie pomenovať </w:t>
            </w:r>
            <w:r w:rsidRPr="000D27DA">
              <w:rPr>
                <w:spacing w:val="-5"/>
                <w:sz w:val="24"/>
              </w:rPr>
              <w:t xml:space="preserve">jej </w:t>
            </w:r>
            <w:r w:rsidRPr="000D27DA">
              <w:rPr>
                <w:sz w:val="24"/>
              </w:rPr>
              <w:t>základné</w:t>
            </w:r>
            <w:r w:rsidRPr="000D27DA">
              <w:rPr>
                <w:spacing w:val="-3"/>
                <w:sz w:val="24"/>
              </w:rPr>
              <w:t xml:space="preserve"> </w:t>
            </w:r>
            <w:r w:rsidRPr="000D27DA">
              <w:rPr>
                <w:sz w:val="24"/>
              </w:rPr>
              <w:t>jednotky.</w:t>
            </w:r>
          </w:p>
          <w:p w:rsidR="00902649" w:rsidRPr="000D27DA" w:rsidRDefault="001B57B0">
            <w:pPr>
              <w:pStyle w:val="TableParagraph"/>
              <w:spacing w:before="119" w:line="264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>Vie zreprodukovať vlastnými slovami pravidlá znelostnej asimilácie v slovenčine</w:t>
            </w:r>
          </w:p>
          <w:p w:rsidR="00902649" w:rsidRPr="000D27DA" w:rsidRDefault="001B57B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a s chybami, napr. pri</w:t>
            </w:r>
            <w:r w:rsidRPr="000D27DA">
              <w:rPr>
                <w:spacing w:val="-8"/>
                <w:sz w:val="24"/>
              </w:rPr>
              <w:t xml:space="preserve"> </w:t>
            </w:r>
            <w:r w:rsidRPr="000D27DA">
              <w:rPr>
                <w:sz w:val="24"/>
              </w:rPr>
              <w:t>asimilácii</w:t>
            </w:r>
          </w:p>
          <w:p w:rsidR="00902649" w:rsidRPr="000D27DA" w:rsidRDefault="001B57B0">
            <w:pPr>
              <w:pStyle w:val="TableParagraph"/>
              <w:spacing w:before="4" w:line="300" w:lineRule="atLeast"/>
              <w:ind w:left="109" w:right="295"/>
              <w:rPr>
                <w:sz w:val="24"/>
              </w:rPr>
            </w:pPr>
            <w:r w:rsidRPr="000D27DA">
              <w:rPr>
                <w:sz w:val="24"/>
              </w:rPr>
              <w:t>hlások pred osobnými tvarmi zámen, asimilácii</w:t>
            </w:r>
            <w:r w:rsidRPr="000D27DA">
              <w:rPr>
                <w:spacing w:val="-21"/>
                <w:sz w:val="24"/>
              </w:rPr>
              <w:t xml:space="preserve"> </w:t>
            </w:r>
            <w:r w:rsidRPr="000D27DA">
              <w:rPr>
                <w:sz w:val="24"/>
              </w:rPr>
              <w:t>vokalizovanej</w:t>
            </w:r>
          </w:p>
        </w:tc>
        <w:tc>
          <w:tcPr>
            <w:tcW w:w="2009" w:type="dxa"/>
            <w:tcBorders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400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80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(1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75"/>
              <w:ind w:left="108"/>
              <w:rPr>
                <w:sz w:val="24"/>
              </w:rPr>
            </w:pPr>
            <w:r w:rsidRPr="000D27DA">
              <w:rPr>
                <w:sz w:val="24"/>
              </w:rPr>
              <w:t>hodina, mimočítankové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48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študijný materiál,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760"/>
        </w:trPr>
        <w:tc>
          <w:tcPr>
            <w:tcW w:w="2088" w:type="dxa"/>
            <w:tcBorders>
              <w:top w:val="nil"/>
              <w:bottom w:val="nil"/>
            </w:tcBorders>
          </w:tcPr>
          <w:p w:rsidR="000D27DA" w:rsidRPr="000D27DA" w:rsidRDefault="000D27DA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8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čítanie, kritériá hodnotenia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34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práca s informáciami, štúdium, projekt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2550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68" w:line="369" w:lineRule="auto"/>
              <w:ind w:left="107" w:right="19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Zvuková stránka jazyka</w:t>
            </w:r>
          </w:p>
          <w:p w:rsidR="00902649" w:rsidRPr="000D27DA" w:rsidRDefault="001B57B0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(8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64"/>
              <w:ind w:left="108"/>
              <w:rPr>
                <w:sz w:val="24"/>
              </w:rPr>
            </w:pPr>
            <w:r w:rsidRPr="000D27DA">
              <w:rPr>
                <w:sz w:val="24"/>
              </w:rPr>
              <w:t>Fonetika a fonológia</w:t>
            </w:r>
          </w:p>
          <w:p w:rsidR="00902649" w:rsidRPr="000D27DA" w:rsidRDefault="001B57B0">
            <w:pPr>
              <w:pStyle w:val="TableParagraph"/>
              <w:spacing w:before="149" w:line="264" w:lineRule="auto"/>
              <w:ind w:left="108" w:right="503"/>
              <w:rPr>
                <w:sz w:val="24"/>
              </w:rPr>
            </w:pPr>
            <w:r w:rsidRPr="000D27DA">
              <w:rPr>
                <w:sz w:val="24"/>
              </w:rPr>
              <w:t>fonéma, graféma, hláska, samohlásková skupina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2"/>
              <w:rPr>
                <w:sz w:val="21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8"/>
              <w:rPr>
                <w:sz w:val="24"/>
              </w:rPr>
            </w:pPr>
            <w:r w:rsidRPr="000D27DA">
              <w:rPr>
                <w:sz w:val="24"/>
              </w:rPr>
              <w:t>Klasifikácia slovenských hlások - základné členenie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FD545D" w:rsidRDefault="00902649">
            <w:pPr>
              <w:pStyle w:val="TableParagraph"/>
              <w:spacing w:before="6"/>
              <w:rPr>
                <w:sz w:val="12"/>
                <w:szCs w:val="6"/>
              </w:rPr>
            </w:pPr>
          </w:p>
          <w:p w:rsidR="00902649" w:rsidRPr="000D27DA" w:rsidRDefault="001B57B0">
            <w:pPr>
              <w:pStyle w:val="TableParagraph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systém slovenských hlások</w:t>
            </w:r>
          </w:p>
          <w:p w:rsidR="00902649" w:rsidRPr="000D27DA" w:rsidRDefault="001B57B0">
            <w:pPr>
              <w:pStyle w:val="TableParagraph"/>
              <w:spacing w:before="147" w:line="264" w:lineRule="auto"/>
              <w:ind w:left="108" w:right="32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samohlásky, spoluhlásky, dvojhlásky</w:t>
            </w:r>
          </w:p>
          <w:p w:rsidR="00902649" w:rsidRPr="000D27DA" w:rsidRDefault="001B57B0">
            <w:pPr>
              <w:pStyle w:val="TableParagraph"/>
              <w:spacing w:before="115" w:line="369" w:lineRule="auto"/>
              <w:ind w:left="108" w:right="449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fonetika, fonológia fonéma, graféma, </w:t>
            </w:r>
            <w:r w:rsidRPr="000D27DA">
              <w:rPr>
                <w:b/>
                <w:sz w:val="24"/>
              </w:rPr>
              <w:t>hláska,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2"/>
              <w:rPr>
                <w:sz w:val="25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9" w:right="309"/>
              <w:rPr>
                <w:sz w:val="24"/>
              </w:rPr>
            </w:pPr>
            <w:r w:rsidRPr="000D27DA">
              <w:rPr>
                <w:sz w:val="24"/>
              </w:rPr>
              <w:t xml:space="preserve">ústne skúšanie </w:t>
            </w:r>
            <w:r w:rsidRPr="000D27DA">
              <w:rPr>
                <w:spacing w:val="-13"/>
                <w:sz w:val="24"/>
              </w:rPr>
              <w:t xml:space="preserve">– </w:t>
            </w:r>
            <w:r w:rsidRPr="000D27DA">
              <w:rPr>
                <w:sz w:val="24"/>
              </w:rPr>
              <w:t>priebežne;</w:t>
            </w:r>
          </w:p>
          <w:p w:rsidR="00902649" w:rsidRPr="000D27DA" w:rsidRDefault="001B57B0">
            <w:pPr>
              <w:pStyle w:val="TableParagraph"/>
              <w:spacing w:before="120" w:line="264" w:lineRule="auto"/>
              <w:ind w:left="109" w:right="893"/>
              <w:rPr>
                <w:sz w:val="24"/>
              </w:rPr>
            </w:pPr>
            <w:r w:rsidRPr="000D27DA">
              <w:rPr>
                <w:sz w:val="24"/>
              </w:rPr>
              <w:t xml:space="preserve">písomné </w:t>
            </w:r>
            <w:r w:rsidRPr="000D27DA">
              <w:rPr>
                <w:spacing w:val="-1"/>
                <w:sz w:val="24"/>
              </w:rPr>
              <w:t>previerky;</w:t>
            </w:r>
          </w:p>
          <w:p w:rsidR="00902649" w:rsidRPr="000D27DA" w:rsidRDefault="001B57B0">
            <w:pPr>
              <w:pStyle w:val="TableParagraph"/>
              <w:spacing w:before="120"/>
              <w:ind w:left="109"/>
              <w:rPr>
                <w:sz w:val="24"/>
              </w:rPr>
            </w:pPr>
            <w:r w:rsidRPr="000D27DA">
              <w:rPr>
                <w:sz w:val="24"/>
              </w:rPr>
              <w:t>test</w:t>
            </w:r>
          </w:p>
        </w:tc>
      </w:tr>
      <w:tr w:rsidR="00902649" w:rsidRPr="000D27DA">
        <w:trPr>
          <w:trHeight w:val="1297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9"/>
              <w:rPr>
                <w:sz w:val="28"/>
              </w:rPr>
            </w:pPr>
          </w:p>
          <w:p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z w:val="24"/>
              </w:rPr>
              <w:t>Ortoepia</w:t>
            </w:r>
          </w:p>
          <w:p w:rsidR="00902649" w:rsidRPr="000D27DA" w:rsidRDefault="001B57B0">
            <w:pPr>
              <w:pStyle w:val="TableParagraph"/>
              <w:spacing w:before="146"/>
              <w:ind w:left="108"/>
              <w:rPr>
                <w:sz w:val="24"/>
              </w:rPr>
            </w:pPr>
            <w:r w:rsidRPr="000D27DA">
              <w:rPr>
                <w:sz w:val="24"/>
              </w:rPr>
              <w:t>Znelostná asimilácia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220" w:line="264" w:lineRule="auto"/>
              <w:ind w:left="108" w:right="409"/>
              <w:rPr>
                <w:sz w:val="24"/>
              </w:rPr>
            </w:pPr>
            <w:r w:rsidRPr="000D27DA">
              <w:rPr>
                <w:sz w:val="24"/>
              </w:rPr>
              <w:t>spisovná výslovnosť – ortoepia – ortoepické javy</w:t>
            </w:r>
          </w:p>
          <w:p w:rsidR="00902649" w:rsidRPr="000D27DA" w:rsidRDefault="001B57B0">
            <w:pPr>
              <w:pStyle w:val="TableParagraph"/>
              <w:spacing w:before="120"/>
              <w:ind w:left="108"/>
              <w:rPr>
                <w:sz w:val="24"/>
              </w:rPr>
            </w:pPr>
            <w:r w:rsidRPr="000D27DA">
              <w:rPr>
                <w:sz w:val="24"/>
              </w:rPr>
              <w:t>znelostná asimilácia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412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rytmické krátenie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681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39" w:line="300" w:lineRule="atLeast"/>
              <w:ind w:left="108" w:right="556"/>
              <w:rPr>
                <w:sz w:val="24"/>
              </w:rPr>
            </w:pPr>
            <w:r w:rsidRPr="000D27DA">
              <w:rPr>
                <w:sz w:val="24"/>
              </w:rPr>
              <w:t>grafická stránka jazyka - graféma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412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Diakritika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99"/>
              <w:ind w:left="108"/>
              <w:rPr>
                <w:sz w:val="24"/>
              </w:rPr>
            </w:pPr>
            <w:r w:rsidRPr="000D27DA">
              <w:rPr>
                <w:b/>
                <w:sz w:val="24"/>
              </w:rPr>
              <w:t xml:space="preserve">pravopis - </w:t>
            </w:r>
            <w:r w:rsidRPr="000D27DA">
              <w:rPr>
                <w:sz w:val="24"/>
              </w:rPr>
              <w:t>ortografia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471"/>
        </w:trPr>
        <w:tc>
          <w:tcPr>
            <w:tcW w:w="2088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Interpunkcia</w:t>
            </w: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10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diakritické znamienka –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</w:tbl>
    <w:p w:rsidR="00902649" w:rsidRPr="000D27DA" w:rsidRDefault="00902649">
      <w:pPr>
        <w:sectPr w:rsidR="00902649" w:rsidRPr="000D27DA" w:rsidSect="0070553E">
          <w:headerReference w:type="default" r:id="rId7"/>
          <w:footerReference w:type="default" r:id="rId8"/>
          <w:type w:val="continuous"/>
          <w:pgSz w:w="16840" w:h="11910" w:orient="landscape"/>
          <w:pgMar w:top="1179" w:right="1420" w:bottom="1140" w:left="1202" w:header="713" w:footer="955" w:gutter="0"/>
          <w:pgNumType w:start="25"/>
          <w:cols w:space="708"/>
        </w:sectPr>
      </w:pPr>
    </w:p>
    <w:p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>
        <w:trPr>
          <w:trHeight w:val="3333"/>
        </w:trPr>
        <w:tc>
          <w:tcPr>
            <w:tcW w:w="2088" w:type="dxa"/>
          </w:tcPr>
          <w:p w:rsidR="00902649" w:rsidRPr="000D27DA" w:rsidRDefault="001B57B0">
            <w:pPr>
              <w:pStyle w:val="TableParagraph"/>
              <w:spacing w:line="369" w:lineRule="auto"/>
              <w:ind w:left="107" w:right="18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Grafická stránka jazyka</w:t>
            </w:r>
          </w:p>
          <w:p w:rsidR="00902649" w:rsidRPr="000D27DA" w:rsidRDefault="001B57B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0D27DA">
              <w:rPr>
                <w:b/>
                <w:sz w:val="24"/>
              </w:rPr>
              <w:t>(8 hod</w:t>
            </w:r>
            <w:r w:rsidRPr="000D27DA">
              <w:rPr>
                <w:sz w:val="24"/>
              </w:rPr>
              <w:t>.)</w:t>
            </w:r>
          </w:p>
        </w:tc>
        <w:tc>
          <w:tcPr>
            <w:tcW w:w="3060" w:type="dxa"/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:rsidR="00902649" w:rsidRPr="000D27DA" w:rsidRDefault="001B57B0">
            <w:pPr>
              <w:pStyle w:val="TableParagraph"/>
              <w:spacing w:line="264" w:lineRule="auto"/>
              <w:ind w:left="108" w:right="241"/>
              <w:rPr>
                <w:sz w:val="24"/>
              </w:rPr>
            </w:pPr>
            <w:r w:rsidRPr="000D27DA">
              <w:rPr>
                <w:b/>
                <w:sz w:val="24"/>
              </w:rPr>
              <w:t>dĺžeň, mäkčeň, vokáň</w:t>
            </w:r>
            <w:r w:rsidRPr="000D27DA">
              <w:rPr>
                <w:sz w:val="24"/>
              </w:rPr>
              <w:t>, dve bodky</w:t>
            </w:r>
          </w:p>
          <w:p w:rsidR="00902649" w:rsidRPr="000D27DA" w:rsidRDefault="001B57B0">
            <w:pPr>
              <w:pStyle w:val="TableParagraph"/>
              <w:spacing w:before="119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interpunkcia</w:t>
            </w:r>
          </w:p>
          <w:p w:rsidR="00902649" w:rsidRPr="000D27DA" w:rsidRDefault="001B57B0">
            <w:pPr>
              <w:pStyle w:val="TableParagraph"/>
              <w:spacing w:before="144" w:line="264" w:lineRule="auto"/>
              <w:ind w:left="108" w:right="282"/>
              <w:rPr>
                <w:sz w:val="24"/>
              </w:rPr>
            </w:pPr>
            <w:r w:rsidRPr="000D27DA">
              <w:rPr>
                <w:sz w:val="24"/>
              </w:rPr>
              <w:t>interpunkčné znamienka – dvojbodka, apostrof, lomka tri bodky</w:t>
            </w:r>
          </w:p>
          <w:p w:rsidR="00902649" w:rsidRPr="000D27DA" w:rsidRDefault="001B57B0">
            <w:pPr>
              <w:pStyle w:val="TableParagraph"/>
              <w:spacing w:before="119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písmo, pravopis</w:t>
            </w:r>
          </w:p>
          <w:p w:rsidR="00902649" w:rsidRPr="000D27DA" w:rsidRDefault="001B57B0">
            <w:pPr>
              <w:pStyle w:val="TableParagraph"/>
              <w:spacing w:before="149" w:line="264" w:lineRule="auto"/>
              <w:ind w:left="108" w:right="622"/>
              <w:rPr>
                <w:sz w:val="24"/>
              </w:rPr>
            </w:pPr>
            <w:r w:rsidRPr="000D27DA">
              <w:rPr>
                <w:sz w:val="24"/>
              </w:rPr>
              <w:t>vybrané slová, príbuzné slová</w:t>
            </w: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64" w:lineRule="auto"/>
              <w:ind w:left="109" w:right="525"/>
              <w:rPr>
                <w:sz w:val="24"/>
              </w:rPr>
            </w:pPr>
            <w:r w:rsidRPr="000D27DA">
              <w:rPr>
                <w:sz w:val="24"/>
              </w:rPr>
              <w:t xml:space="preserve">preložky </w:t>
            </w:r>
            <w:r w:rsidRPr="000D27DA">
              <w:rPr>
                <w:i/>
                <w:sz w:val="24"/>
              </w:rPr>
              <w:t xml:space="preserve">so </w:t>
            </w:r>
            <w:r w:rsidRPr="000D27DA">
              <w:rPr>
                <w:sz w:val="24"/>
              </w:rPr>
              <w:t>ap</w:t>
            </w:r>
            <w:r w:rsidRPr="000D27DA">
              <w:rPr>
                <w:i/>
                <w:sz w:val="24"/>
              </w:rPr>
              <w:t>.</w:t>
            </w:r>
            <w:r w:rsidRPr="000D27DA">
              <w:rPr>
                <w:sz w:val="24"/>
              </w:rPr>
              <w:t>, ich dokáže aplikovať vo vlastnom ústnom jazykovom prejave.</w:t>
            </w:r>
          </w:p>
        </w:tc>
        <w:tc>
          <w:tcPr>
            <w:tcW w:w="2009" w:type="dxa"/>
          </w:tcPr>
          <w:p w:rsidR="00902649" w:rsidRPr="000D27DA" w:rsidRDefault="001B57B0">
            <w:pPr>
              <w:pStyle w:val="TableParagraph"/>
              <w:spacing w:line="264" w:lineRule="auto"/>
              <w:ind w:left="109" w:right="816"/>
              <w:rPr>
                <w:sz w:val="24"/>
              </w:rPr>
            </w:pPr>
            <w:r w:rsidRPr="000D27DA">
              <w:rPr>
                <w:sz w:val="24"/>
              </w:rPr>
              <w:t>pravopisné cvičenie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3"/>
              <w:rPr>
                <w:sz w:val="27"/>
              </w:rPr>
            </w:pPr>
          </w:p>
          <w:p w:rsidR="00902649" w:rsidRPr="000D27DA" w:rsidRDefault="001B57B0">
            <w:pPr>
              <w:pStyle w:val="TableParagraph"/>
              <w:spacing w:before="1"/>
              <w:ind w:left="109"/>
              <w:rPr>
                <w:sz w:val="24"/>
              </w:rPr>
            </w:pPr>
            <w:r w:rsidRPr="000D27DA">
              <w:rPr>
                <w:sz w:val="24"/>
              </w:rPr>
              <w:t>diktát</w:t>
            </w:r>
          </w:p>
        </w:tc>
      </w:tr>
      <w:tr w:rsidR="00902649" w:rsidRPr="000D27DA">
        <w:trPr>
          <w:trHeight w:val="714"/>
        </w:trPr>
        <w:tc>
          <w:tcPr>
            <w:tcW w:w="2088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Štylistika</w:t>
            </w:r>
          </w:p>
          <w:p w:rsidR="00902649" w:rsidRPr="000D27DA" w:rsidRDefault="001B57B0">
            <w:pPr>
              <w:pStyle w:val="TableParagraph"/>
              <w:spacing w:before="147" w:line="273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(8+2+1 hod.)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Slohové postupy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slohový postup</w:t>
            </w:r>
          </w:p>
          <w:p w:rsidR="00902649" w:rsidRPr="000D27DA" w:rsidRDefault="001B57B0">
            <w:pPr>
              <w:pStyle w:val="TableParagraph"/>
              <w:spacing w:before="147" w:line="273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opisný slohový postup</w:t>
            </w:r>
          </w:p>
        </w:tc>
        <w:tc>
          <w:tcPr>
            <w:tcW w:w="360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64" w:lineRule="auto"/>
              <w:ind w:left="109" w:right="175"/>
              <w:rPr>
                <w:sz w:val="24"/>
              </w:rPr>
            </w:pPr>
            <w:r w:rsidRPr="000D27DA">
              <w:rPr>
                <w:sz w:val="24"/>
              </w:rPr>
              <w:t>Na základe komunikačnej situácie vie použiť vhodnú slovnú zásobu.</w:t>
            </w:r>
          </w:p>
        </w:tc>
        <w:tc>
          <w:tcPr>
            <w:tcW w:w="2009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</w:tc>
      </w:tr>
      <w:tr w:rsidR="00902649" w:rsidRPr="000D27DA">
        <w:trPr>
          <w:trHeight w:val="1514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Opisný slohový postup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31" w:line="264" w:lineRule="auto"/>
              <w:ind w:left="108" w:right="302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charakteristika – priama, nepriama</w:t>
            </w:r>
          </w:p>
          <w:p w:rsidR="00902649" w:rsidRPr="000D27DA" w:rsidRDefault="001B57B0">
            <w:pPr>
              <w:pStyle w:val="TableParagraph"/>
              <w:spacing w:before="120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charakteristika osoby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7" w:line="264" w:lineRule="auto"/>
              <w:ind w:left="109" w:right="272"/>
              <w:rPr>
                <w:sz w:val="24"/>
              </w:rPr>
            </w:pPr>
            <w:r w:rsidRPr="000D27DA">
              <w:rPr>
                <w:sz w:val="24"/>
              </w:rPr>
              <w:t>Vie identifikovať opisný slohový postup /útvar/ v súvislom umeleckom texte a aplikovať ho pri tvorbe vlastných textov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3"/>
              <w:rPr>
                <w:sz w:val="37"/>
              </w:rPr>
            </w:pPr>
          </w:p>
          <w:p w:rsidR="00902649" w:rsidRPr="000D27DA" w:rsidRDefault="001B57B0">
            <w:pPr>
              <w:pStyle w:val="TableParagraph"/>
              <w:spacing w:before="1" w:line="264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>1. školská úloha - charakteristika osoby</w:t>
            </w:r>
          </w:p>
        </w:tc>
      </w:tr>
      <w:tr w:rsidR="00902649" w:rsidRPr="000D27DA">
        <w:trPr>
          <w:trHeight w:val="1211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1"/>
              <w:rPr>
                <w:sz w:val="27"/>
              </w:rPr>
            </w:pPr>
          </w:p>
          <w:p w:rsidR="00902649" w:rsidRPr="000D27DA" w:rsidRDefault="001B57B0">
            <w:pPr>
              <w:pStyle w:val="TableParagraph"/>
              <w:spacing w:before="1" w:line="367" w:lineRule="auto"/>
              <w:ind w:left="107" w:right="116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Syntax (6 hod.)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8"/>
              <w:rPr>
                <w:sz w:val="26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8" w:right="642"/>
              <w:rPr>
                <w:sz w:val="24"/>
              </w:rPr>
            </w:pPr>
            <w:r w:rsidRPr="000D27DA">
              <w:rPr>
                <w:sz w:val="24"/>
              </w:rPr>
              <w:t>Aplikácia poznatkov zo syntaxe z 1. ročníka pri</w:t>
            </w:r>
          </w:p>
          <w:p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z w:val="24"/>
              </w:rPr>
              <w:t>rozbore súvislých textov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91" w:line="264" w:lineRule="auto"/>
              <w:ind w:left="108" w:right="475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priraďovacie súvetie – zlučovacie, stupňovacie,</w:t>
            </w:r>
          </w:p>
          <w:p w:rsidR="00902649" w:rsidRPr="000D27DA" w:rsidRDefault="001B57B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odporovacie, vylučovacie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7"/>
              <w:rPr>
                <w:sz w:val="21"/>
              </w:rPr>
            </w:pPr>
          </w:p>
          <w:p w:rsidR="00902649" w:rsidRPr="000D27DA" w:rsidRDefault="001B57B0">
            <w:pPr>
              <w:pStyle w:val="TableParagraph"/>
              <w:spacing w:before="1" w:line="266" w:lineRule="auto"/>
              <w:ind w:left="109"/>
              <w:rPr>
                <w:sz w:val="24"/>
              </w:rPr>
            </w:pPr>
            <w:r w:rsidRPr="000D27DA">
              <w:rPr>
                <w:sz w:val="24"/>
              </w:rPr>
              <w:t>Vie v texte odlíšiť priraďovacie súvetie od podraďovacieho.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  <w:spacing w:before="1"/>
              <w:rPr>
                <w:sz w:val="32"/>
              </w:rPr>
            </w:pPr>
          </w:p>
          <w:p w:rsidR="00902649" w:rsidRPr="000D27DA" w:rsidRDefault="001B57B0">
            <w:pPr>
              <w:pStyle w:val="TableParagraph"/>
              <w:spacing w:before="1" w:line="264" w:lineRule="auto"/>
              <w:ind w:left="109" w:right="763"/>
              <w:rPr>
                <w:sz w:val="24"/>
              </w:rPr>
            </w:pPr>
            <w:r w:rsidRPr="000D27DA">
              <w:rPr>
                <w:sz w:val="24"/>
              </w:rPr>
              <w:t>frontálne opakovanie</w:t>
            </w:r>
          </w:p>
        </w:tc>
      </w:tr>
      <w:tr w:rsidR="00902649" w:rsidRPr="000D27DA">
        <w:trPr>
          <w:trHeight w:val="2433"/>
        </w:trPr>
        <w:tc>
          <w:tcPr>
            <w:tcW w:w="2088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10" w:line="264" w:lineRule="auto"/>
              <w:ind w:left="108" w:right="122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podraďovacie súvetie – vedľajšia veta: prísudková, podmetová, predmetová, príslovková miestna,</w:t>
            </w:r>
          </w:p>
          <w:p w:rsidR="00902649" w:rsidRPr="000D27DA" w:rsidRDefault="001B57B0">
            <w:pPr>
              <w:pStyle w:val="TableParagraph"/>
              <w:spacing w:before="1" w:line="264" w:lineRule="auto"/>
              <w:ind w:left="108" w:right="73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príslovková časová, príslovková príčinná,</w:t>
            </w:r>
          </w:p>
          <w:p w:rsidR="00902649" w:rsidRPr="000D27DA" w:rsidRDefault="001B57B0">
            <w:pPr>
              <w:pStyle w:val="TableParagraph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príslovková spôsobová,</w:t>
            </w:r>
          </w:p>
        </w:tc>
        <w:tc>
          <w:tcPr>
            <w:tcW w:w="3600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190" w:line="264" w:lineRule="auto"/>
              <w:ind w:left="109" w:right="308"/>
              <w:rPr>
                <w:sz w:val="24"/>
              </w:rPr>
            </w:pPr>
            <w:r w:rsidRPr="000D27DA">
              <w:rPr>
                <w:sz w:val="24"/>
              </w:rPr>
              <w:t>Odlišuje jednoduchú vetu od súvetia a funkčne ich využíva vo vlastných jazykových prejavoch.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4"/>
              <w:rPr>
                <w:sz w:val="21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9" w:right="155"/>
              <w:rPr>
                <w:sz w:val="24"/>
              </w:rPr>
            </w:pPr>
            <w:r w:rsidRPr="000D27DA">
              <w:rPr>
                <w:sz w:val="24"/>
              </w:rPr>
              <w:t>Vie transformovať jednoduché vety na súvetia a naopak. Funkčne</w:t>
            </w:r>
          </w:p>
        </w:tc>
        <w:tc>
          <w:tcPr>
            <w:tcW w:w="2009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1B57B0">
            <w:pPr>
              <w:pStyle w:val="TableParagraph"/>
              <w:spacing w:before="211"/>
              <w:ind w:left="109"/>
              <w:rPr>
                <w:sz w:val="24"/>
              </w:rPr>
            </w:pPr>
            <w:r w:rsidRPr="000D27DA">
              <w:rPr>
                <w:sz w:val="24"/>
              </w:rPr>
              <w:t>brainstorming</w:t>
            </w:r>
          </w:p>
        </w:tc>
      </w:tr>
    </w:tbl>
    <w:p w:rsidR="00902649" w:rsidRPr="000D27DA" w:rsidRDefault="00902649">
      <w:pPr>
        <w:rPr>
          <w:sz w:val="24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>
        <w:trPr>
          <w:trHeight w:val="3813"/>
        </w:trPr>
        <w:tc>
          <w:tcPr>
            <w:tcW w:w="2088" w:type="dxa"/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2"/>
              <w:rPr>
                <w:sz w:val="34"/>
              </w:rPr>
            </w:pPr>
          </w:p>
          <w:p w:rsidR="00902649" w:rsidRPr="000D27DA" w:rsidRDefault="001B57B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Vetné sklady</w:t>
            </w:r>
          </w:p>
        </w:tc>
        <w:tc>
          <w:tcPr>
            <w:tcW w:w="3060" w:type="dxa"/>
          </w:tcPr>
          <w:p w:rsidR="00902649" w:rsidRPr="000D27DA" w:rsidRDefault="001B57B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prívlastková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6"/>
              <w:rPr>
                <w:sz w:val="25"/>
              </w:rPr>
            </w:pPr>
          </w:p>
          <w:p w:rsidR="00902649" w:rsidRPr="000D27DA" w:rsidRDefault="001B57B0">
            <w:pPr>
              <w:pStyle w:val="TableParagraph"/>
              <w:spacing w:before="1" w:line="264" w:lineRule="auto"/>
              <w:ind w:left="108" w:right="281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priraďovací sklad, určovací sklad, </w:t>
            </w:r>
            <w:r w:rsidRPr="000D27DA">
              <w:rPr>
                <w:b/>
                <w:sz w:val="24"/>
              </w:rPr>
              <w:t>prisudzovací sklad</w:t>
            </w: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ich využíva vo vlastných jazykových prejavoch.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10"/>
              <w:rPr>
                <w:sz w:val="20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9" w:right="83"/>
              <w:rPr>
                <w:sz w:val="24"/>
              </w:rPr>
            </w:pPr>
            <w:r w:rsidRPr="000D27DA">
              <w:rPr>
                <w:sz w:val="24"/>
              </w:rPr>
              <w:t>Vie zdôvodniť vzťah medzi členmi skladov vo vete na základe ich funkcie.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3"/>
              <w:rPr>
                <w:sz w:val="21"/>
              </w:rPr>
            </w:pPr>
          </w:p>
          <w:p w:rsidR="00902649" w:rsidRPr="000D27DA" w:rsidRDefault="001B57B0">
            <w:pPr>
              <w:pStyle w:val="TableParagraph"/>
              <w:spacing w:before="1" w:line="264" w:lineRule="auto"/>
              <w:ind w:left="109" w:right="115"/>
              <w:rPr>
                <w:sz w:val="24"/>
              </w:rPr>
            </w:pPr>
            <w:r w:rsidRPr="000D27DA">
              <w:rPr>
                <w:sz w:val="24"/>
              </w:rPr>
              <w:t>Dodržiava interpunkciu v jednoduchej vete a v jednoduchom súvetí.</w:t>
            </w:r>
          </w:p>
        </w:tc>
        <w:tc>
          <w:tcPr>
            <w:tcW w:w="2009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1B57B0">
            <w:pPr>
              <w:pStyle w:val="TableParagraph"/>
              <w:spacing w:before="194"/>
              <w:ind w:left="109"/>
              <w:rPr>
                <w:sz w:val="24"/>
              </w:rPr>
            </w:pPr>
            <w:r w:rsidRPr="000D27DA">
              <w:rPr>
                <w:sz w:val="24"/>
              </w:rPr>
              <w:t>test</w:t>
            </w:r>
          </w:p>
        </w:tc>
      </w:tr>
      <w:tr w:rsidR="00902649" w:rsidRPr="000D27DA">
        <w:trPr>
          <w:trHeight w:val="709"/>
        </w:trPr>
        <w:tc>
          <w:tcPr>
            <w:tcW w:w="2088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Komunikácia</w:t>
            </w:r>
          </w:p>
          <w:p w:rsidR="00902649" w:rsidRPr="000D27DA" w:rsidRDefault="001B57B0">
            <w:pPr>
              <w:pStyle w:val="TableParagraph"/>
              <w:spacing w:before="146" w:line="268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(6 hod.)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64" w:lineRule="auto"/>
              <w:ind w:left="108" w:right="96"/>
              <w:rPr>
                <w:sz w:val="24"/>
              </w:rPr>
            </w:pPr>
            <w:r w:rsidRPr="000D27DA">
              <w:rPr>
                <w:sz w:val="24"/>
              </w:rPr>
              <w:t>Komunikácia – komunikačná situácia</w:t>
            </w:r>
          </w:p>
        </w:tc>
        <w:tc>
          <w:tcPr>
            <w:tcW w:w="30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64" w:lineRule="auto"/>
              <w:ind w:left="108" w:right="556"/>
              <w:rPr>
                <w:sz w:val="24"/>
              </w:rPr>
            </w:pPr>
            <w:r w:rsidRPr="000D27DA">
              <w:rPr>
                <w:sz w:val="24"/>
              </w:rPr>
              <w:t>komunikácia – verbálna, neverbálna</w:t>
            </w:r>
          </w:p>
        </w:tc>
        <w:tc>
          <w:tcPr>
            <w:tcW w:w="3600" w:type="dxa"/>
            <w:vMerge w:val="restart"/>
          </w:tcPr>
          <w:p w:rsidR="00902649" w:rsidRPr="000D27DA" w:rsidRDefault="001B57B0" w:rsidP="008B2D19">
            <w:pPr>
              <w:pStyle w:val="TableParagraph"/>
              <w:spacing w:line="264" w:lineRule="auto"/>
              <w:ind w:left="54"/>
              <w:rPr>
                <w:sz w:val="24"/>
              </w:rPr>
            </w:pPr>
            <w:r w:rsidRPr="000D27DA">
              <w:rPr>
                <w:sz w:val="24"/>
              </w:rPr>
              <w:t>Na základe komunik.</w:t>
            </w:r>
            <w:r w:rsidR="008B2D19">
              <w:rPr>
                <w:sz w:val="24"/>
              </w:rPr>
              <w:t xml:space="preserve"> </w:t>
            </w:r>
            <w:r w:rsidRPr="000D27DA">
              <w:rPr>
                <w:sz w:val="24"/>
              </w:rPr>
              <w:t>situácie vie použiť vhodnú slovnú zásobu.</w:t>
            </w:r>
          </w:p>
          <w:p w:rsidR="00902649" w:rsidRPr="000D27DA" w:rsidRDefault="001B57B0" w:rsidP="008B2D19">
            <w:pPr>
              <w:pStyle w:val="TableParagraph"/>
              <w:spacing w:before="114" w:line="264" w:lineRule="auto"/>
              <w:ind w:left="54" w:right="128"/>
              <w:rPr>
                <w:sz w:val="24"/>
              </w:rPr>
            </w:pPr>
            <w:r w:rsidRPr="000D27DA">
              <w:rPr>
                <w:sz w:val="24"/>
              </w:rPr>
              <w:t>Dokáže upraviť poradie viet podľa ich vecného významu a kontextu.</w:t>
            </w:r>
          </w:p>
          <w:p w:rsidR="00902649" w:rsidRPr="000D27DA" w:rsidRDefault="001B57B0" w:rsidP="008B2D19">
            <w:pPr>
              <w:pStyle w:val="TableParagraph"/>
              <w:spacing w:before="120" w:line="264" w:lineRule="auto"/>
              <w:ind w:left="54" w:right="250" w:firstLine="60"/>
              <w:jc w:val="both"/>
              <w:rPr>
                <w:sz w:val="24"/>
              </w:rPr>
            </w:pPr>
            <w:r w:rsidRPr="000D27DA">
              <w:rPr>
                <w:sz w:val="24"/>
              </w:rPr>
              <w:t>Dokáže pochopiť chyby v poradí viet vo vlastnom texte a následne ho dokáže opraviť.</w:t>
            </w:r>
          </w:p>
          <w:p w:rsidR="00902649" w:rsidRPr="000D27DA" w:rsidRDefault="001B57B0" w:rsidP="008B2D19">
            <w:pPr>
              <w:pStyle w:val="TableParagraph"/>
              <w:spacing w:before="120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Vie prispôsobiť svoj prejav</w:t>
            </w:r>
          </w:p>
          <w:p w:rsidR="00902649" w:rsidRPr="000D27DA" w:rsidRDefault="001B57B0" w:rsidP="008B2D19">
            <w:pPr>
              <w:pStyle w:val="TableParagraph"/>
              <w:spacing w:before="29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komunik. situácii – stratégiu a tón</w:t>
            </w:r>
          </w:p>
          <w:p w:rsidR="00902649" w:rsidRPr="000D27DA" w:rsidRDefault="001B57B0" w:rsidP="008B2D19">
            <w:pPr>
              <w:pStyle w:val="TableParagraph"/>
              <w:spacing w:before="26" w:line="264" w:lineRule="auto"/>
              <w:ind w:left="54" w:right="8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komunikácie – (osobnostný</w:t>
            </w:r>
            <w:r w:rsidRPr="000D27DA">
              <w:rPr>
                <w:sz w:val="24"/>
              </w:rPr>
              <w:t xml:space="preserve"> </w:t>
            </w:r>
            <w:r w:rsidRPr="000D27DA">
              <w:rPr>
                <w:sz w:val="24"/>
                <w:u w:val="single"/>
              </w:rPr>
              <w:t>a sociálny rozvoj)</w:t>
            </w:r>
          </w:p>
          <w:p w:rsidR="00902649" w:rsidRPr="000D27DA" w:rsidRDefault="001B57B0" w:rsidP="008B2D19">
            <w:pPr>
              <w:pStyle w:val="TableParagraph"/>
              <w:spacing w:before="120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Efektívne využíva dostupné</w:t>
            </w:r>
          </w:p>
          <w:p w:rsidR="00902649" w:rsidRPr="000D27DA" w:rsidRDefault="001B57B0" w:rsidP="008B2D19">
            <w:pPr>
              <w:pStyle w:val="TableParagraph"/>
              <w:spacing w:before="29"/>
              <w:ind w:left="54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informačno-komunikačné</w:t>
            </w:r>
          </w:p>
          <w:p w:rsidR="00902649" w:rsidRPr="000D27DA" w:rsidRDefault="001B57B0" w:rsidP="008B2D19">
            <w:pPr>
              <w:pStyle w:val="TableParagraph"/>
              <w:spacing w:before="27" w:line="369" w:lineRule="auto"/>
              <w:ind w:left="54" w:right="18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technológie – (mediálna výchova)</w:t>
            </w:r>
            <w:r w:rsidRPr="000D27DA">
              <w:rPr>
                <w:sz w:val="24"/>
              </w:rPr>
              <w:t xml:space="preserve"> Vie identifikovať úvahový SP</w:t>
            </w:r>
          </w:p>
        </w:tc>
        <w:tc>
          <w:tcPr>
            <w:tcW w:w="2009" w:type="dxa"/>
            <w:tcBorders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351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2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súkromná, verejná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777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Efektívna</w:t>
            </w:r>
            <w:r w:rsidRPr="000D27DA">
              <w:rPr>
                <w:spacing w:val="-5"/>
                <w:sz w:val="24"/>
              </w:rPr>
              <w:t xml:space="preserve"> </w:t>
            </w:r>
            <w:r w:rsidRPr="000D27DA">
              <w:rPr>
                <w:sz w:val="24"/>
              </w:rPr>
              <w:t>komunikácia</w:t>
            </w:r>
          </w:p>
          <w:p w:rsidR="00902649" w:rsidRPr="000D27DA" w:rsidRDefault="001B57B0">
            <w:pPr>
              <w:pStyle w:val="TableParagraph"/>
              <w:spacing w:before="149" w:line="269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Asertívna</w:t>
            </w:r>
            <w:r w:rsidRPr="000D27DA">
              <w:rPr>
                <w:spacing w:val="-7"/>
                <w:sz w:val="24"/>
              </w:rPr>
              <w:t xml:space="preserve"> </w:t>
            </w:r>
            <w:r w:rsidRPr="000D27DA">
              <w:rPr>
                <w:sz w:val="24"/>
              </w:rPr>
              <w:t>komunikácia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8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efektívna, asertívna,</w:t>
            </w:r>
          </w:p>
          <w:p w:rsidR="00902649" w:rsidRPr="000D27DA" w:rsidRDefault="001B57B0">
            <w:pPr>
              <w:pStyle w:val="TableParagraph"/>
              <w:spacing w:before="24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devalvujúca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413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23" w:line="271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Debata, diskusia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3"/>
              <w:ind w:left="108"/>
              <w:rPr>
                <w:sz w:val="24"/>
              </w:rPr>
            </w:pPr>
            <w:r w:rsidRPr="000D27DA">
              <w:rPr>
                <w:sz w:val="24"/>
              </w:rPr>
              <w:t>mimojazykové (neverbálne)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625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 w:rsidRPr="000D27DA">
              <w:rPr>
                <w:sz w:val="24"/>
              </w:rPr>
              <w:t xml:space="preserve">prostriedky – </w:t>
            </w:r>
            <w:r w:rsidRPr="000D27DA">
              <w:rPr>
                <w:b/>
                <w:sz w:val="24"/>
              </w:rPr>
              <w:t>mimika,</w:t>
            </w:r>
          </w:p>
          <w:p w:rsidR="00902649" w:rsidRPr="000D27DA" w:rsidRDefault="001B57B0">
            <w:pPr>
              <w:pStyle w:val="TableParagraph"/>
              <w:spacing w:before="27"/>
              <w:ind w:left="108"/>
              <w:rPr>
                <w:sz w:val="24"/>
              </w:rPr>
            </w:pPr>
            <w:r w:rsidRPr="000D27DA">
              <w:rPr>
                <w:sz w:val="24"/>
              </w:rPr>
              <w:t>gestika, proxemika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>
        <w:trPr>
          <w:trHeight w:val="1083"/>
        </w:trPr>
        <w:tc>
          <w:tcPr>
            <w:tcW w:w="2088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01" w:line="264" w:lineRule="auto"/>
              <w:ind w:left="108" w:right="511"/>
              <w:jc w:val="both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komunikačná situácia – odosielateľ, prijímateľ, dialóg, monológ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32"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:rsidR="00902649" w:rsidRPr="000D27DA" w:rsidRDefault="001B57B0">
            <w:pPr>
              <w:pStyle w:val="TableParagraph"/>
              <w:spacing w:before="120"/>
              <w:ind w:left="109"/>
              <w:rPr>
                <w:sz w:val="24"/>
              </w:rPr>
            </w:pPr>
            <w:r w:rsidRPr="000D27DA">
              <w:rPr>
                <w:sz w:val="24"/>
              </w:rPr>
              <w:t>brainstorming</w:t>
            </w:r>
          </w:p>
        </w:tc>
      </w:tr>
      <w:tr w:rsidR="00902649" w:rsidRPr="000D27DA">
        <w:trPr>
          <w:trHeight w:val="1366"/>
        </w:trPr>
        <w:tc>
          <w:tcPr>
            <w:tcW w:w="2088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38" w:line="264" w:lineRule="auto"/>
              <w:ind w:left="108" w:right="381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diskusia, debata – názor, dôkaz, argument, protiargument</w:t>
            </w:r>
          </w:p>
        </w:tc>
        <w:tc>
          <w:tcPr>
            <w:tcW w:w="3600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2009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</w:tr>
    </w:tbl>
    <w:p w:rsidR="00902649" w:rsidRPr="000D27DA" w:rsidRDefault="00902649">
      <w:p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>
        <w:trPr>
          <w:trHeight w:val="4661"/>
        </w:trPr>
        <w:tc>
          <w:tcPr>
            <w:tcW w:w="2088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6"/>
              <w:rPr>
                <w:sz w:val="32"/>
              </w:rPr>
            </w:pPr>
          </w:p>
          <w:p w:rsidR="00902649" w:rsidRPr="000D27DA" w:rsidRDefault="001B57B0">
            <w:pPr>
              <w:pStyle w:val="TableParagraph"/>
              <w:spacing w:line="367" w:lineRule="auto"/>
              <w:ind w:left="107" w:right="530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Štylistika (12+2+1 hod.)</w:t>
            </w:r>
          </w:p>
        </w:tc>
        <w:tc>
          <w:tcPr>
            <w:tcW w:w="3060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1"/>
              <w:rPr>
                <w:sz w:val="21"/>
              </w:rPr>
            </w:pPr>
          </w:p>
          <w:p w:rsidR="00902649" w:rsidRPr="000D27DA" w:rsidRDefault="001B57B0">
            <w:pPr>
              <w:pStyle w:val="TableParagraph"/>
              <w:spacing w:before="1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Slohové postupy</w:t>
            </w:r>
          </w:p>
          <w:p w:rsidR="00902649" w:rsidRPr="000D27DA" w:rsidRDefault="001B57B0">
            <w:pPr>
              <w:pStyle w:val="TableParagraph"/>
              <w:spacing w:before="148" w:line="264" w:lineRule="auto"/>
              <w:ind w:left="108" w:right="342"/>
              <w:rPr>
                <w:sz w:val="24"/>
              </w:rPr>
            </w:pPr>
            <w:r w:rsidRPr="000D27DA">
              <w:rPr>
                <w:sz w:val="24"/>
              </w:rPr>
              <w:t>Úvahový slohový postup – charakteristické znaky, uplatnenie v jednotlivých FJŠ</w:t>
            </w:r>
          </w:p>
          <w:p w:rsidR="00902649" w:rsidRPr="000D27DA" w:rsidRDefault="001B57B0">
            <w:pPr>
              <w:pStyle w:val="TableParagraph"/>
              <w:spacing w:before="121" w:line="264" w:lineRule="auto"/>
              <w:ind w:left="108" w:right="155"/>
              <w:rPr>
                <w:sz w:val="24"/>
              </w:rPr>
            </w:pPr>
            <w:r w:rsidRPr="000D27DA">
              <w:rPr>
                <w:sz w:val="24"/>
              </w:rPr>
              <w:t>Výkladový slohový postup – porovnanie – úvahový sloh. Postup</w:t>
            </w:r>
          </w:p>
        </w:tc>
        <w:tc>
          <w:tcPr>
            <w:tcW w:w="3060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1"/>
              <w:rPr>
                <w:sz w:val="32"/>
              </w:rPr>
            </w:pPr>
          </w:p>
          <w:p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b/>
                <w:sz w:val="24"/>
              </w:rPr>
              <w:t xml:space="preserve">výkladový SP, </w:t>
            </w:r>
            <w:r w:rsidRPr="000D27DA">
              <w:rPr>
                <w:sz w:val="24"/>
              </w:rPr>
              <w:t>úvahový SP</w:t>
            </w:r>
          </w:p>
          <w:p w:rsidR="00902649" w:rsidRPr="000D27DA" w:rsidRDefault="001B57B0">
            <w:pPr>
              <w:pStyle w:val="TableParagraph"/>
              <w:spacing w:before="152"/>
              <w:ind w:left="10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výklad, úvaha</w:t>
            </w: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64" w:lineRule="auto"/>
              <w:ind w:left="109" w:right="465"/>
              <w:rPr>
                <w:sz w:val="24"/>
              </w:rPr>
            </w:pPr>
            <w:r w:rsidRPr="000D27DA">
              <w:rPr>
                <w:sz w:val="24"/>
              </w:rPr>
              <w:t>/útvar/ v súvislom umeleckom texte a aplikovať ho pri tvorbe vlastných textov</w:t>
            </w:r>
          </w:p>
          <w:p w:rsidR="00902649" w:rsidRPr="000D27DA" w:rsidRDefault="001B57B0">
            <w:pPr>
              <w:pStyle w:val="TableParagraph"/>
              <w:spacing w:before="115" w:line="264" w:lineRule="auto"/>
              <w:ind w:left="109" w:right="361"/>
              <w:rPr>
                <w:sz w:val="24"/>
              </w:rPr>
            </w:pPr>
            <w:r w:rsidRPr="000D27DA">
              <w:rPr>
                <w:sz w:val="24"/>
              </w:rPr>
              <w:t>Vie analyzovať a aplikovať vedomosti a zručnosti v práci so súvislým textom /vecný</w:t>
            </w:r>
          </w:p>
          <w:p w:rsidR="00902649" w:rsidRPr="000D27DA" w:rsidRDefault="001B57B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a umelecký text/</w:t>
            </w:r>
          </w:p>
          <w:p w:rsidR="00902649" w:rsidRPr="000D27DA" w:rsidRDefault="001B57B0">
            <w:pPr>
              <w:pStyle w:val="TableParagraph"/>
              <w:spacing w:before="149" w:line="264" w:lineRule="auto"/>
              <w:ind w:left="109" w:right="148"/>
              <w:rPr>
                <w:sz w:val="24"/>
              </w:rPr>
            </w:pPr>
            <w:r w:rsidRPr="000D27DA">
              <w:rPr>
                <w:sz w:val="24"/>
              </w:rPr>
              <w:t>Vie vytvoriť kompozične zrozumiteľný text, v ktorom uplatní logické, časové a príčinno- následné súvislosti textu</w:t>
            </w:r>
          </w:p>
          <w:p w:rsidR="00902649" w:rsidRPr="000D27DA" w:rsidRDefault="001B57B0">
            <w:pPr>
              <w:pStyle w:val="TableParagraph"/>
              <w:spacing w:line="264" w:lineRule="auto"/>
              <w:ind w:left="109" w:right="921"/>
              <w:rPr>
                <w:sz w:val="24"/>
              </w:rPr>
            </w:pPr>
            <w:r w:rsidRPr="000D27DA">
              <w:rPr>
                <w:sz w:val="24"/>
              </w:rPr>
              <w:t>a požiadavky slovosledu v slovenčine.</w:t>
            </w:r>
          </w:p>
        </w:tc>
        <w:tc>
          <w:tcPr>
            <w:tcW w:w="2009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6"/>
              <w:rPr>
                <w:sz w:val="38"/>
              </w:rPr>
            </w:pPr>
          </w:p>
          <w:p w:rsidR="00902649" w:rsidRPr="000D27DA" w:rsidRDefault="001B57B0">
            <w:pPr>
              <w:pStyle w:val="TableParagraph"/>
              <w:spacing w:line="264" w:lineRule="auto"/>
              <w:ind w:left="109" w:right="296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:rsidR="00902649" w:rsidRPr="000D27DA" w:rsidRDefault="001B57B0">
            <w:pPr>
              <w:pStyle w:val="TableParagraph"/>
              <w:spacing w:before="120" w:line="264" w:lineRule="auto"/>
              <w:ind w:left="109" w:right="136"/>
              <w:rPr>
                <w:sz w:val="24"/>
              </w:rPr>
            </w:pPr>
            <w:r w:rsidRPr="000D27DA">
              <w:rPr>
                <w:sz w:val="24"/>
              </w:rPr>
              <w:t>2. školská úloha – úvaha</w:t>
            </w:r>
          </w:p>
        </w:tc>
      </w:tr>
    </w:tbl>
    <w:p w:rsidR="00902649" w:rsidRPr="000D27DA" w:rsidRDefault="00902649">
      <w:pPr>
        <w:pStyle w:val="Zkladntext"/>
        <w:spacing w:before="0"/>
      </w:pPr>
    </w:p>
    <w:p w:rsidR="00902649" w:rsidRPr="000D27DA" w:rsidRDefault="00902649">
      <w:pPr>
        <w:pStyle w:val="Zkladntext"/>
        <w:spacing w:before="10"/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977"/>
        <w:gridCol w:w="3119"/>
        <w:gridCol w:w="3584"/>
        <w:gridCol w:w="1978"/>
      </w:tblGrid>
      <w:tr w:rsidR="00902649" w:rsidRPr="000D27DA" w:rsidTr="008B2D19">
        <w:trPr>
          <w:trHeight w:val="345"/>
        </w:trPr>
        <w:tc>
          <w:tcPr>
            <w:tcW w:w="2160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Jazyk a reč</w:t>
            </w:r>
          </w:p>
        </w:tc>
        <w:tc>
          <w:tcPr>
            <w:tcW w:w="2977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Jazyk a reč</w:t>
            </w:r>
          </w:p>
        </w:tc>
        <w:tc>
          <w:tcPr>
            <w:tcW w:w="3119" w:type="dxa"/>
            <w:tcBorders>
              <w:bottom w:val="nil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jazyk</w:t>
            </w:r>
          </w:p>
        </w:tc>
        <w:tc>
          <w:tcPr>
            <w:tcW w:w="3584" w:type="dxa"/>
            <w:vMerge w:val="restart"/>
          </w:tcPr>
          <w:p w:rsidR="00902649" w:rsidRPr="000D27DA" w:rsidRDefault="001B57B0" w:rsidP="008B2D19">
            <w:pPr>
              <w:pStyle w:val="TableParagraph"/>
              <w:spacing w:line="264" w:lineRule="auto"/>
              <w:ind w:left="136" w:right="416"/>
              <w:jc w:val="both"/>
              <w:rPr>
                <w:sz w:val="24"/>
              </w:rPr>
            </w:pPr>
            <w:r w:rsidRPr="000D27DA">
              <w:rPr>
                <w:sz w:val="24"/>
              </w:rPr>
              <w:t>Dokáže porozumieť počutému textu, t. j. je schopný vystihnúť hlavnú myšlienku textu</w:t>
            </w:r>
          </w:p>
          <w:p w:rsidR="00902649" w:rsidRPr="000D27DA" w:rsidRDefault="001B57B0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 w:rsidRPr="000D27DA">
              <w:rPr>
                <w:sz w:val="24"/>
              </w:rPr>
              <w:t>a niekoľko kľúčových slov.</w:t>
            </w:r>
          </w:p>
          <w:p w:rsidR="00902649" w:rsidRDefault="00902649">
            <w:pPr>
              <w:pStyle w:val="TableParagraph"/>
              <w:rPr>
                <w:sz w:val="26"/>
              </w:rPr>
            </w:pPr>
          </w:p>
          <w:p w:rsidR="00A237F5" w:rsidRDefault="00A237F5">
            <w:pPr>
              <w:pStyle w:val="TableParagraph"/>
              <w:rPr>
                <w:sz w:val="26"/>
              </w:rPr>
            </w:pPr>
          </w:p>
          <w:p w:rsidR="00A237F5" w:rsidRPr="000D27DA" w:rsidRDefault="00A237F5">
            <w:pPr>
              <w:pStyle w:val="TableParagraph"/>
              <w:rPr>
                <w:sz w:val="26"/>
              </w:rPr>
            </w:pPr>
          </w:p>
          <w:p w:rsidR="00902649" w:rsidRPr="000D27DA" w:rsidRDefault="001B57B0">
            <w:pPr>
              <w:pStyle w:val="TableParagraph"/>
              <w:spacing w:before="1" w:line="264" w:lineRule="auto"/>
              <w:ind w:left="108" w:right="629"/>
              <w:rPr>
                <w:sz w:val="24"/>
              </w:rPr>
            </w:pPr>
            <w:r w:rsidRPr="000D27DA">
              <w:rPr>
                <w:sz w:val="24"/>
              </w:rPr>
              <w:t>Pochopí a roztriedi vypočuté informácie.</w:t>
            </w:r>
          </w:p>
          <w:p w:rsidR="00902649" w:rsidRPr="000D27DA" w:rsidRDefault="001B57B0">
            <w:pPr>
              <w:pStyle w:val="TableParagraph"/>
              <w:spacing w:before="120" w:line="264" w:lineRule="auto"/>
              <w:ind w:left="108" w:right="766"/>
              <w:rPr>
                <w:sz w:val="24"/>
              </w:rPr>
            </w:pPr>
            <w:r w:rsidRPr="000D27DA">
              <w:rPr>
                <w:sz w:val="24"/>
              </w:rPr>
              <w:t>Je schopný zhodnotiť škálu niektorých vyjadrovacích prostriedkov účastníkov komunikácie z</w:t>
            </w:r>
            <w:r w:rsidR="00A237F5">
              <w:rPr>
                <w:sz w:val="24"/>
              </w:rPr>
              <w:t> </w:t>
            </w:r>
            <w:r w:rsidRPr="000D27DA">
              <w:rPr>
                <w:sz w:val="24"/>
              </w:rPr>
              <w:t>hľadiska</w:t>
            </w:r>
            <w:r w:rsidR="00A237F5">
              <w:rPr>
                <w:sz w:val="24"/>
              </w:rPr>
              <w:t xml:space="preserve"> </w:t>
            </w:r>
          </w:p>
        </w:tc>
        <w:tc>
          <w:tcPr>
            <w:tcW w:w="1978" w:type="dxa"/>
            <w:vMerge w:val="restart"/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 w:rsidTr="008B2D19">
        <w:trPr>
          <w:trHeight w:val="715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5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(4 hod.)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0" w:line="266" w:lineRule="auto"/>
              <w:ind w:left="110" w:right="724"/>
              <w:rPr>
                <w:sz w:val="24"/>
              </w:rPr>
            </w:pPr>
            <w:r w:rsidRPr="000D27DA">
              <w:rPr>
                <w:sz w:val="24"/>
              </w:rPr>
              <w:t>jazykový znak, jazykový systém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reč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funkcie jazyka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473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183" w:line="270" w:lineRule="exact"/>
              <w:ind w:left="110"/>
              <w:rPr>
                <w:sz w:val="24"/>
              </w:rPr>
            </w:pPr>
            <w:r w:rsidRPr="000D27DA">
              <w:rPr>
                <w:sz w:val="24"/>
              </w:rPr>
              <w:t>Funkcie jazyka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dorozumievacia/komunikatívna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353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estetická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413"/>
        </w:trPr>
        <w:tc>
          <w:tcPr>
            <w:tcW w:w="2160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02649" w:rsidRPr="000D27DA" w:rsidRDefault="001B57B0">
            <w:pPr>
              <w:pStyle w:val="TableParagraph"/>
              <w:spacing w:before="63"/>
              <w:ind w:left="110"/>
              <w:rPr>
                <w:sz w:val="24"/>
              </w:rPr>
            </w:pPr>
            <w:r w:rsidRPr="000D27DA">
              <w:rPr>
                <w:sz w:val="24"/>
              </w:rPr>
              <w:t>poznávacia/kognitívna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  <w:tr w:rsidR="00902649" w:rsidRPr="000D27DA" w:rsidTr="008B2D19">
        <w:trPr>
          <w:trHeight w:val="612"/>
        </w:trPr>
        <w:tc>
          <w:tcPr>
            <w:tcW w:w="2160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2977" w:type="dxa"/>
            <w:tcBorders>
              <w:top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119" w:type="dxa"/>
            <w:tcBorders>
              <w:top w:val="nil"/>
            </w:tcBorders>
          </w:tcPr>
          <w:p w:rsidR="00902649" w:rsidRPr="000D27DA" w:rsidRDefault="001B57B0">
            <w:pPr>
              <w:pStyle w:val="TableParagraph"/>
              <w:spacing w:before="64"/>
              <w:ind w:left="110"/>
              <w:rPr>
                <w:sz w:val="24"/>
              </w:rPr>
            </w:pPr>
            <w:r w:rsidRPr="000D27DA">
              <w:rPr>
                <w:sz w:val="24"/>
              </w:rPr>
              <w:t>reprezentatívna</w:t>
            </w:r>
          </w:p>
        </w:tc>
        <w:tc>
          <w:tcPr>
            <w:tcW w:w="3584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902649" w:rsidRPr="000D27DA" w:rsidRDefault="00902649">
            <w:pPr>
              <w:rPr>
                <w:sz w:val="2"/>
                <w:szCs w:val="2"/>
              </w:rPr>
            </w:pPr>
          </w:p>
        </w:tc>
      </w:tr>
    </w:tbl>
    <w:p w:rsidR="00902649" w:rsidRPr="000D27DA" w:rsidRDefault="00902649">
      <w:pPr>
        <w:rPr>
          <w:sz w:val="2"/>
          <w:szCs w:val="2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977"/>
        <w:gridCol w:w="3119"/>
        <w:gridCol w:w="3584"/>
        <w:gridCol w:w="1978"/>
      </w:tblGrid>
      <w:tr w:rsidR="00902649" w:rsidRPr="000D27DA" w:rsidTr="008B2D19">
        <w:trPr>
          <w:trHeight w:val="3718"/>
        </w:trPr>
        <w:tc>
          <w:tcPr>
            <w:tcW w:w="2160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10"/>
              <w:rPr>
                <w:sz w:val="23"/>
              </w:rPr>
            </w:pPr>
          </w:p>
          <w:p w:rsidR="00902649" w:rsidRPr="000D27DA" w:rsidRDefault="001B57B0">
            <w:pPr>
              <w:pStyle w:val="TableParagraph"/>
              <w:ind w:left="107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(2 hod.)</w:t>
            </w:r>
          </w:p>
        </w:tc>
        <w:tc>
          <w:tcPr>
            <w:tcW w:w="2977" w:type="dxa"/>
          </w:tcPr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5"/>
              <w:rPr>
                <w:sz w:val="23"/>
              </w:rPr>
            </w:pPr>
          </w:p>
          <w:p w:rsidR="00902649" w:rsidRPr="000D27DA" w:rsidRDefault="001B57B0">
            <w:pPr>
              <w:pStyle w:val="TableParagraph"/>
              <w:spacing w:before="1"/>
              <w:ind w:left="110"/>
              <w:rPr>
                <w:sz w:val="24"/>
              </w:rPr>
            </w:pPr>
            <w:r w:rsidRPr="000D27DA">
              <w:rPr>
                <w:sz w:val="24"/>
              </w:rPr>
              <w:t>Systematizácia učiva</w:t>
            </w:r>
          </w:p>
        </w:tc>
        <w:tc>
          <w:tcPr>
            <w:tcW w:w="3119" w:type="dxa"/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584" w:type="dxa"/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spisovnosti.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7"/>
              <w:rPr>
                <w:sz w:val="23"/>
              </w:rPr>
            </w:pPr>
          </w:p>
          <w:p w:rsidR="00902649" w:rsidRPr="000D27DA" w:rsidRDefault="001B57B0">
            <w:pPr>
              <w:pStyle w:val="TableParagraph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Dokáže rozlíšiť nevhodnosť</w:t>
            </w:r>
          </w:p>
          <w:p w:rsidR="00902649" w:rsidRPr="000D27DA" w:rsidRDefault="001B57B0">
            <w:pPr>
              <w:pStyle w:val="TableParagraph"/>
              <w:spacing w:before="29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použitých slov, resp. slovných</w:t>
            </w:r>
          </w:p>
          <w:p w:rsidR="00902649" w:rsidRPr="000D27DA" w:rsidRDefault="001B57B0">
            <w:pPr>
              <w:pStyle w:val="TableParagraph"/>
              <w:spacing w:before="27" w:line="266" w:lineRule="auto"/>
              <w:ind w:left="108" w:right="62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spojení v ústnom jazykovom</w:t>
            </w:r>
            <w:r w:rsidRPr="000D27DA">
              <w:rPr>
                <w:sz w:val="24"/>
              </w:rPr>
              <w:t xml:space="preserve"> </w:t>
            </w:r>
            <w:r w:rsidRPr="000D27DA">
              <w:rPr>
                <w:sz w:val="24"/>
                <w:u w:val="single"/>
              </w:rPr>
              <w:t>prejave v bežných</w:t>
            </w:r>
          </w:p>
          <w:p w:rsidR="00902649" w:rsidRPr="000D27DA" w:rsidRDefault="001B57B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komunikačných situáciách. –</w:t>
            </w:r>
          </w:p>
          <w:p w:rsidR="00902649" w:rsidRPr="000D27DA" w:rsidRDefault="001B57B0">
            <w:pPr>
              <w:pStyle w:val="TableParagraph"/>
              <w:spacing w:before="29"/>
              <w:ind w:left="108"/>
              <w:rPr>
                <w:sz w:val="24"/>
              </w:rPr>
            </w:pPr>
            <w:r w:rsidRPr="000D27DA">
              <w:rPr>
                <w:spacing w:val="-60"/>
                <w:sz w:val="24"/>
                <w:u w:val="single"/>
              </w:rPr>
              <w:t xml:space="preserve"> </w:t>
            </w:r>
            <w:r w:rsidRPr="000D27DA">
              <w:rPr>
                <w:sz w:val="24"/>
                <w:u w:val="single"/>
              </w:rPr>
              <w:t>(osobnostný a sociálny rozvoj)</w:t>
            </w:r>
          </w:p>
        </w:tc>
        <w:tc>
          <w:tcPr>
            <w:tcW w:w="1978" w:type="dxa"/>
          </w:tcPr>
          <w:p w:rsidR="00902649" w:rsidRPr="000D27DA" w:rsidRDefault="001B57B0">
            <w:pPr>
              <w:pStyle w:val="TableParagraph"/>
              <w:spacing w:line="264" w:lineRule="auto"/>
              <w:ind w:left="109" w:right="265"/>
              <w:rPr>
                <w:sz w:val="24"/>
              </w:rPr>
            </w:pPr>
            <w:r w:rsidRPr="000D27DA">
              <w:rPr>
                <w:sz w:val="24"/>
              </w:rPr>
              <w:t>ústne skúšanie – priebežne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902649" w:rsidRPr="000D27DA" w:rsidRDefault="00902649">
            <w:pPr>
              <w:pStyle w:val="TableParagraph"/>
              <w:spacing w:before="3"/>
              <w:rPr>
                <w:sz w:val="38"/>
              </w:rPr>
            </w:pPr>
          </w:p>
          <w:p w:rsidR="00902649" w:rsidRPr="000D27DA" w:rsidRDefault="001B57B0">
            <w:pPr>
              <w:pStyle w:val="TableParagraph"/>
              <w:ind w:left="109"/>
              <w:rPr>
                <w:sz w:val="24"/>
              </w:rPr>
            </w:pPr>
            <w:r w:rsidRPr="000D27DA">
              <w:rPr>
                <w:sz w:val="24"/>
              </w:rPr>
              <w:t>diktát</w:t>
            </w:r>
          </w:p>
        </w:tc>
      </w:tr>
    </w:tbl>
    <w:p w:rsidR="00902649" w:rsidRPr="000D27DA" w:rsidRDefault="00902649">
      <w:pPr>
        <w:rPr>
          <w:sz w:val="24"/>
        </w:r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:rsidR="00902649" w:rsidRPr="000D27DA" w:rsidRDefault="00902649">
      <w:pPr>
        <w:pStyle w:val="Zkladntext"/>
        <w:spacing w:before="5"/>
        <w:rPr>
          <w:sz w:val="13"/>
        </w:rPr>
      </w:pPr>
    </w:p>
    <w:p w:rsidR="00902649" w:rsidRPr="00D712AC" w:rsidRDefault="001B57B0">
      <w:pPr>
        <w:spacing w:before="90"/>
        <w:ind w:left="215"/>
        <w:rPr>
          <w:b/>
          <w:sz w:val="24"/>
        </w:rPr>
      </w:pPr>
      <w:r w:rsidRPr="000D27DA">
        <w:rPr>
          <w:sz w:val="24"/>
        </w:rPr>
        <w:t>2. ročník</w:t>
      </w:r>
      <w:r w:rsidR="00D712AC">
        <w:rPr>
          <w:sz w:val="24"/>
        </w:rPr>
        <w:t xml:space="preserve"> - </w:t>
      </w:r>
      <w:r w:rsidR="00D712AC" w:rsidRPr="00D712AC">
        <w:rPr>
          <w:b/>
          <w:sz w:val="24"/>
        </w:rPr>
        <w:t>literatúra</w:t>
      </w:r>
    </w:p>
    <w:p w:rsidR="00902649" w:rsidRPr="000D27DA" w:rsidRDefault="00902649">
      <w:pPr>
        <w:pStyle w:val="Zkladntext"/>
        <w:spacing w:before="1"/>
        <w:rPr>
          <w:sz w:val="1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:rsidTr="00A237F5">
        <w:trPr>
          <w:trHeight w:val="903"/>
        </w:trPr>
        <w:tc>
          <w:tcPr>
            <w:tcW w:w="2088" w:type="dxa"/>
          </w:tcPr>
          <w:p w:rsidR="00902649" w:rsidRPr="000D27DA" w:rsidRDefault="001B57B0">
            <w:pPr>
              <w:pStyle w:val="TableParagraph"/>
              <w:spacing w:line="270" w:lineRule="exact"/>
              <w:ind w:left="218" w:right="213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Tematický celok</w:t>
            </w:r>
          </w:p>
          <w:p w:rsidR="00902649" w:rsidRPr="000D27DA" w:rsidRDefault="001B57B0">
            <w:pPr>
              <w:pStyle w:val="TableParagraph"/>
              <w:spacing w:before="149"/>
              <w:ind w:left="218" w:right="211"/>
              <w:jc w:val="center"/>
              <w:rPr>
                <w:sz w:val="24"/>
              </w:rPr>
            </w:pPr>
            <w:r w:rsidRPr="000D27DA">
              <w:rPr>
                <w:sz w:val="24"/>
              </w:rPr>
              <w:t>počet hodín</w:t>
            </w:r>
          </w:p>
        </w:tc>
        <w:tc>
          <w:tcPr>
            <w:tcW w:w="6120" w:type="dxa"/>
            <w:gridSpan w:val="2"/>
          </w:tcPr>
          <w:p w:rsidR="00902649" w:rsidRPr="000D27DA" w:rsidRDefault="00902649">
            <w:pPr>
              <w:pStyle w:val="TableParagraph"/>
              <w:spacing w:line="270" w:lineRule="exact"/>
              <w:ind w:left="2114" w:right="2108"/>
              <w:jc w:val="center"/>
              <w:rPr>
                <w:sz w:val="24"/>
              </w:rPr>
            </w:pPr>
          </w:p>
        </w:tc>
        <w:tc>
          <w:tcPr>
            <w:tcW w:w="3600" w:type="dxa"/>
          </w:tcPr>
          <w:p w:rsidR="00902649" w:rsidRPr="000D27DA" w:rsidRDefault="001B57B0">
            <w:pPr>
              <w:pStyle w:val="TableParagraph"/>
              <w:spacing w:line="270" w:lineRule="exact"/>
              <w:ind w:left="858"/>
              <w:rPr>
                <w:sz w:val="24"/>
              </w:rPr>
            </w:pPr>
            <w:r w:rsidRPr="000D27DA"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:rsidR="00902649" w:rsidRPr="000D27DA" w:rsidRDefault="001B57B0">
            <w:pPr>
              <w:pStyle w:val="TableParagraph"/>
              <w:spacing w:line="270" w:lineRule="exact"/>
              <w:ind w:left="453"/>
              <w:rPr>
                <w:sz w:val="24"/>
              </w:rPr>
            </w:pPr>
            <w:r w:rsidRPr="000D27DA">
              <w:rPr>
                <w:sz w:val="24"/>
              </w:rPr>
              <w:t>Prostriedky</w:t>
            </w:r>
          </w:p>
          <w:p w:rsidR="00902649" w:rsidRPr="000D27DA" w:rsidRDefault="001B57B0">
            <w:pPr>
              <w:pStyle w:val="TableParagraph"/>
              <w:spacing w:before="149"/>
              <w:ind w:left="472"/>
              <w:rPr>
                <w:sz w:val="24"/>
              </w:rPr>
            </w:pPr>
            <w:r w:rsidRPr="000D27DA">
              <w:rPr>
                <w:sz w:val="24"/>
              </w:rPr>
              <w:t>hodnotenia</w:t>
            </w:r>
          </w:p>
        </w:tc>
      </w:tr>
      <w:tr w:rsidR="00902649" w:rsidRPr="000D27DA" w:rsidTr="00A237F5">
        <w:trPr>
          <w:trHeight w:val="332"/>
        </w:trPr>
        <w:tc>
          <w:tcPr>
            <w:tcW w:w="2088" w:type="dxa"/>
            <w:tcBorders>
              <w:bottom w:val="single" w:sz="4" w:space="0" w:color="000000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Téma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 w:rsidRPr="000D27DA">
              <w:rPr>
                <w:sz w:val="24"/>
              </w:rPr>
              <w:t>Pojmy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</w:tcPr>
          <w:p w:rsidR="00902649" w:rsidRPr="000D27DA" w:rsidRDefault="001B57B0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 w:rsidRPr="000D27DA">
              <w:rPr>
                <w:sz w:val="24"/>
              </w:rPr>
              <w:t>Spôsobilosti</w:t>
            </w:r>
          </w:p>
        </w:tc>
        <w:tc>
          <w:tcPr>
            <w:tcW w:w="2009" w:type="dxa"/>
            <w:tcBorders>
              <w:bottom w:val="single" w:sz="4" w:space="0" w:color="000000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 w:rsidTr="00455C0B">
        <w:trPr>
          <w:trHeight w:val="1757"/>
        </w:trPr>
        <w:tc>
          <w:tcPr>
            <w:tcW w:w="2088" w:type="dxa"/>
            <w:tcBorders>
              <w:bottom w:val="single" w:sz="4" w:space="0" w:color="auto"/>
            </w:tcBorders>
          </w:tcPr>
          <w:p w:rsidR="005F4FB3" w:rsidRDefault="005F4FB3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Periodizácia literárneho vývoja -</w:t>
            </w:r>
          </w:p>
          <w:p w:rsidR="00CF5B43" w:rsidRDefault="00CF5B43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>
              <w:rPr>
                <w:b/>
                <w:sz w:val="24"/>
              </w:rPr>
              <w:t>Klasicizmus</w:t>
            </w:r>
          </w:p>
          <w:p w:rsidR="00B92AA6" w:rsidRDefault="00B92AA6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</w:p>
          <w:p w:rsidR="00902649" w:rsidRPr="000D27DA" w:rsidRDefault="001B57B0" w:rsidP="00A237F5">
            <w:pPr>
              <w:pStyle w:val="TableParagraph"/>
              <w:spacing w:line="276" w:lineRule="auto"/>
              <w:ind w:left="37" w:right="424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</w:t>
            </w:r>
            <w:r w:rsidR="00CF5B43">
              <w:rPr>
                <w:b/>
                <w:sz w:val="24"/>
              </w:rPr>
              <w:t>4</w:t>
            </w:r>
            <w:r w:rsidRPr="000D27DA">
              <w:rPr>
                <w:b/>
                <w:sz w:val="24"/>
              </w:rPr>
              <w:t xml:space="preserve"> hod</w:t>
            </w:r>
            <w:r w:rsidR="00CF5B43">
              <w:rPr>
                <w:b/>
                <w:sz w:val="24"/>
              </w:rPr>
              <w:t>i</w:t>
            </w:r>
            <w:r w:rsidRPr="000D27DA">
              <w:rPr>
                <w:b/>
                <w:sz w:val="24"/>
              </w:rPr>
              <w:t>n</w:t>
            </w:r>
            <w:r w:rsidR="00CF5B43">
              <w:rPr>
                <w:b/>
                <w:sz w:val="24"/>
              </w:rPr>
              <w:t>y</w:t>
            </w:r>
            <w:r w:rsidRPr="000D27DA">
              <w:rPr>
                <w:b/>
                <w:sz w:val="24"/>
              </w:rPr>
              <w:t>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1E39E1" w:rsidRDefault="001E39E1" w:rsidP="00A237F5">
            <w:pPr>
              <w:pStyle w:val="TableParagraph"/>
              <w:spacing w:before="216" w:line="300" w:lineRule="atLeast"/>
              <w:ind w:left="78" w:right="147"/>
              <w:contextualSpacing/>
              <w:rPr>
                <w:sz w:val="24"/>
              </w:rPr>
            </w:pPr>
            <w:r>
              <w:rPr>
                <w:sz w:val="24"/>
              </w:rPr>
              <w:t>Charakter</w:t>
            </w:r>
            <w:r w:rsidR="00A237F5">
              <w:rPr>
                <w:sz w:val="24"/>
              </w:rPr>
              <w:t>i</w:t>
            </w:r>
            <w:r>
              <w:rPr>
                <w:sz w:val="24"/>
              </w:rPr>
              <w:t>stika</w:t>
            </w:r>
            <w:r w:rsidR="005F4FB3">
              <w:rPr>
                <w:sz w:val="24"/>
              </w:rPr>
              <w:t xml:space="preserve"> literárneho obdobia</w:t>
            </w:r>
            <w:r>
              <w:rPr>
                <w:sz w:val="24"/>
              </w:rPr>
              <w:t>, autori, žánre</w:t>
            </w:r>
          </w:p>
          <w:p w:rsidR="00CF5B43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>
              <w:rPr>
                <w:sz w:val="24"/>
              </w:rPr>
              <w:t>Klasicizmus v slovenskej literatúre; A. Bernolák – kodifikácia slovenčiny</w:t>
            </w:r>
          </w:p>
          <w:p w:rsidR="001C50E9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 w:rsidRPr="00CF5B43">
              <w:rPr>
                <w:sz w:val="24"/>
              </w:rPr>
              <w:t>Uplatneni</w:t>
            </w:r>
            <w:r>
              <w:rPr>
                <w:sz w:val="24"/>
              </w:rPr>
              <w:t>e časomiery v antickej, poézii, v human.</w:t>
            </w:r>
            <w:r w:rsidRPr="00CF5B43">
              <w:rPr>
                <w:sz w:val="24"/>
              </w:rPr>
              <w:t xml:space="preserve"> literatúre a literatúre klasicizmu</w:t>
            </w:r>
          </w:p>
          <w:p w:rsidR="00CF5B43" w:rsidRDefault="00CF5B43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  <w:r>
              <w:rPr>
                <w:sz w:val="24"/>
              </w:rPr>
              <w:t xml:space="preserve">Čítanie s porozumením a interpretácia Predspevu </w:t>
            </w:r>
            <w:r w:rsidRPr="00CF5B43">
              <w:rPr>
                <w:sz w:val="24"/>
              </w:rPr>
              <w:t xml:space="preserve">z Kollárovej Slávy dcéry </w:t>
            </w:r>
            <w:r>
              <w:rPr>
                <w:sz w:val="24"/>
              </w:rPr>
              <w:t>–</w:t>
            </w:r>
            <w:r w:rsidRPr="00CF5B43">
              <w:rPr>
                <w:sz w:val="24"/>
              </w:rPr>
              <w:t xml:space="preserve"> </w:t>
            </w:r>
            <w:r>
              <w:rPr>
                <w:sz w:val="24"/>
              </w:rPr>
              <w:t>rozbor, časomiera, sonet</w:t>
            </w:r>
          </w:p>
          <w:p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:rsidR="008B2E9E" w:rsidRDefault="008B2E9E" w:rsidP="00A237F5">
            <w:pPr>
              <w:pStyle w:val="TableParagraph"/>
              <w:spacing w:before="216" w:line="300" w:lineRule="atLeast"/>
              <w:ind w:left="78" w:right="147"/>
              <w:rPr>
                <w:sz w:val="24"/>
              </w:rPr>
            </w:pPr>
          </w:p>
          <w:p w:rsidR="008B2E9E" w:rsidRDefault="008B2E9E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:rsidR="008B2E9E" w:rsidRDefault="008B2E9E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:rsidR="001C50E9" w:rsidRDefault="001C50E9" w:rsidP="00A237F5">
            <w:pPr>
              <w:pStyle w:val="TableParagraph"/>
              <w:spacing w:before="216" w:line="300" w:lineRule="atLeast"/>
              <w:ind w:left="108" w:right="409"/>
              <w:rPr>
                <w:sz w:val="24"/>
              </w:rPr>
            </w:pPr>
          </w:p>
          <w:p w:rsidR="001C50E9" w:rsidRDefault="001C50E9" w:rsidP="00A237F5">
            <w:pPr>
              <w:pStyle w:val="TableParagraph"/>
              <w:spacing w:before="216" w:line="300" w:lineRule="atLeast"/>
              <w:ind w:right="409"/>
              <w:rPr>
                <w:sz w:val="24"/>
              </w:rPr>
            </w:pPr>
          </w:p>
          <w:p w:rsidR="00872C8F" w:rsidRPr="000D27DA" w:rsidRDefault="00CF5B43" w:rsidP="0029021D">
            <w:pPr>
              <w:pStyle w:val="TableParagraph"/>
              <w:spacing w:before="216" w:line="300" w:lineRule="atLeast"/>
              <w:ind w:left="78" w:right="409"/>
              <w:rPr>
                <w:sz w:val="24"/>
              </w:rPr>
            </w:pPr>
            <w:r>
              <w:rPr>
                <w:sz w:val="24"/>
              </w:rPr>
              <w:t xml:space="preserve">Epos – kompozičné </w:t>
            </w:r>
            <w:r w:rsidRPr="00CF5B43">
              <w:rPr>
                <w:sz w:val="24"/>
              </w:rPr>
              <w:t>a štylistické stvárnenie antického a klasicistického eposu.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02649" w:rsidRPr="000D27DA" w:rsidRDefault="001B57B0" w:rsidP="008B2D19">
            <w:pPr>
              <w:pStyle w:val="TableParagraph"/>
              <w:spacing w:line="271" w:lineRule="exact"/>
              <w:ind w:left="137" w:right="88"/>
              <w:rPr>
                <w:sz w:val="24"/>
              </w:rPr>
            </w:pPr>
            <w:r w:rsidRPr="000D27DA">
              <w:rPr>
                <w:sz w:val="24"/>
              </w:rPr>
              <w:lastRenderedPageBreak/>
              <w:t>Literárne formy</w:t>
            </w:r>
          </w:p>
          <w:p w:rsidR="00902649" w:rsidRPr="000D27DA" w:rsidRDefault="001B57B0" w:rsidP="008B2D19">
            <w:pPr>
              <w:pStyle w:val="TableParagraph"/>
              <w:spacing w:before="153"/>
              <w:ind w:left="137" w:right="8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poézia</w:t>
            </w: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1E39E1" w:rsidRDefault="008F6ACB" w:rsidP="008B2D19">
            <w:pPr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1E39E1" w:rsidRDefault="001E39E1" w:rsidP="008B2D19">
            <w:pPr>
              <w:ind w:left="137" w:right="88"/>
              <w:rPr>
                <w:b/>
                <w:sz w:val="24"/>
              </w:rPr>
            </w:pPr>
          </w:p>
          <w:p w:rsidR="00CF5B43" w:rsidRDefault="0097332A" w:rsidP="008B2D19">
            <w:pPr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 w:rsidR="008F6ACB">
              <w:rPr>
                <w:b/>
                <w:sz w:val="24"/>
              </w:rPr>
              <w:t>eršový systém – časomerný veršový systém</w:t>
            </w: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CF5B43" w:rsidRDefault="00CF5B43" w:rsidP="008B2D19">
            <w:pPr>
              <w:ind w:left="137" w:right="88"/>
              <w:rPr>
                <w:b/>
                <w:sz w:val="24"/>
              </w:rPr>
            </w:pPr>
          </w:p>
          <w:p w:rsidR="00CF5B43" w:rsidRPr="00CF5B43" w:rsidRDefault="00D712AC" w:rsidP="00D712AC">
            <w:pPr>
              <w:ind w:right="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 w:rsidR="00CF5B43" w:rsidRPr="00CF5B43">
              <w:rPr>
                <w:b/>
                <w:sz w:val="24"/>
              </w:rPr>
              <w:t>lyrická poézia - sonet</w:t>
            </w:r>
          </w:p>
          <w:p w:rsidR="00902649" w:rsidRDefault="00872C8F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J. Kollár – Predspev Slávy dcéry</w:t>
            </w:r>
          </w:p>
          <w:p w:rsidR="00C21E80" w:rsidRDefault="00C21E80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8B2E9E" w:rsidRDefault="008B2E9E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29021D" w:rsidRDefault="0029021D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</w:p>
          <w:p w:rsidR="00C21E80" w:rsidRPr="000D27DA" w:rsidRDefault="00872C8F" w:rsidP="008B2D19">
            <w:pPr>
              <w:pStyle w:val="TableParagraph"/>
              <w:spacing w:before="142"/>
              <w:ind w:left="137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J. Hollý - Svatopluk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CF5B43" w:rsidRDefault="008B2E9E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>
              <w:rPr>
                <w:sz w:val="24"/>
              </w:rPr>
              <w:lastRenderedPageBreak/>
              <w:t>Žiak vie r</w:t>
            </w:r>
            <w:r w:rsidR="00CF5B43" w:rsidRPr="00CF5B43">
              <w:rPr>
                <w:sz w:val="24"/>
              </w:rPr>
              <w:t>ytmicky výrazne a jazykovo správne prečítať sylabicko-tonické verše.</w:t>
            </w:r>
          </w:p>
          <w:p w:rsidR="00CF5B43" w:rsidRDefault="00CF5B43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45440B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8F6ACB" w:rsidRP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Žiak ovláda zjednodušený princíp časomiery a po predchádzajúcom prednese učiteľa dokáže (hoci aj s chybami) napodobniť rytmus</w:t>
            </w:r>
          </w:p>
          <w:p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časomerného verša v známom úryvku (Kollár - Predspev).</w:t>
            </w:r>
          </w:p>
          <w:p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8F6ACB" w:rsidRP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Vie vytvoriť cvičný časomerný verš (daktyl, trochej) založený na princípe prirodzene dlhých</w:t>
            </w:r>
          </w:p>
          <w:p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>a krátkych slabík.</w:t>
            </w:r>
          </w:p>
          <w:p w:rsidR="0045440B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1971F0" w:rsidRDefault="0045440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45440B">
              <w:rPr>
                <w:sz w:val="24"/>
              </w:rPr>
              <w:t xml:space="preserve">Pozná vonkajšiu kompozíciu sonetu </w:t>
            </w:r>
            <w:r w:rsidR="00A314C4">
              <w:rPr>
                <w:sz w:val="24"/>
              </w:rPr>
              <w:t>a rozpoznať ju v neznámej básni</w:t>
            </w:r>
          </w:p>
          <w:p w:rsidR="001971F0" w:rsidRDefault="001971F0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</w:p>
          <w:p w:rsidR="008F6ACB" w:rsidRDefault="008F6ACB" w:rsidP="008B2D19">
            <w:pPr>
              <w:pStyle w:val="TableParagraph"/>
              <w:spacing w:line="264" w:lineRule="auto"/>
              <w:ind w:left="109" w:right="232"/>
              <w:rPr>
                <w:sz w:val="24"/>
              </w:rPr>
            </w:pPr>
            <w:r w:rsidRPr="008F6ACB">
              <w:rPr>
                <w:sz w:val="24"/>
              </w:rPr>
              <w:t xml:space="preserve">Žiak vie analyzovať Kollárov Predspev a uviesť argumenty pri </w:t>
            </w:r>
            <w:r w:rsidRPr="008F6ACB">
              <w:rPr>
                <w:sz w:val="24"/>
              </w:rPr>
              <w:lastRenderedPageBreak/>
              <w:t>vysvetlení kultúrno-historického a umeleckého významu pre slovenskú, českú a slovanskú kultúru.</w:t>
            </w:r>
          </w:p>
          <w:p w:rsid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:rsidR="001C50E9" w:rsidRPr="008F6ACB" w:rsidRDefault="001C50E9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:rsidR="008F6ACB" w:rsidRDefault="00D712AC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F6ACB" w:rsidRPr="008F6ACB">
              <w:rPr>
                <w:sz w:val="24"/>
              </w:rPr>
              <w:t>V</w:t>
            </w:r>
            <w:r w:rsidR="0097332A">
              <w:rPr>
                <w:sz w:val="24"/>
              </w:rPr>
              <w:t>i</w:t>
            </w:r>
            <w:r w:rsidR="008F6ACB" w:rsidRPr="008F6ACB">
              <w:rPr>
                <w:sz w:val="24"/>
              </w:rPr>
              <w:t xml:space="preserve">e vysvetliť podstatu eposu, </w:t>
            </w:r>
            <w:r>
              <w:rPr>
                <w:sz w:val="24"/>
              </w:rPr>
              <w:t xml:space="preserve"> </w:t>
            </w:r>
            <w:r w:rsidR="008F6ACB" w:rsidRPr="008F6ACB">
              <w:rPr>
                <w:sz w:val="24"/>
              </w:rPr>
              <w:t>ustálenú kompozíciu.</w:t>
            </w:r>
          </w:p>
          <w:p w:rsidR="008B2E9E" w:rsidRPr="008F6ACB" w:rsidRDefault="008B2E9E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  <w:p w:rsidR="008F6ACB" w:rsidRP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Uvedomuje si zmysel národ.</w:t>
            </w:r>
          </w:p>
          <w:p w:rsidR="008F6ACB" w:rsidRP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kultúr. dedičstva – (multikultúrna</w:t>
            </w:r>
          </w:p>
          <w:p w:rsidR="008F6ACB" w:rsidRDefault="008F6ACB" w:rsidP="008F6ACB">
            <w:pPr>
              <w:pStyle w:val="TableParagraph"/>
              <w:spacing w:line="264" w:lineRule="auto"/>
              <w:ind w:right="232"/>
              <w:rPr>
                <w:sz w:val="24"/>
              </w:rPr>
            </w:pPr>
            <w:r w:rsidRPr="008F6ACB">
              <w:rPr>
                <w:sz w:val="24"/>
              </w:rPr>
              <w:t xml:space="preserve"> výchova)</w:t>
            </w:r>
          </w:p>
          <w:p w:rsidR="00CF5B43" w:rsidRPr="000D27DA" w:rsidRDefault="00CF5B43" w:rsidP="008B2E9E">
            <w:pPr>
              <w:pStyle w:val="TableParagraph"/>
              <w:spacing w:line="264" w:lineRule="auto"/>
              <w:ind w:right="232"/>
              <w:rPr>
                <w:sz w:val="24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902649" w:rsidRDefault="00CF5B43" w:rsidP="008B2D19">
            <w:pPr>
              <w:pStyle w:val="TableParagraph"/>
              <w:ind w:left="139" w:right="171"/>
            </w:pPr>
            <w:r>
              <w:lastRenderedPageBreak/>
              <w:t>b</w:t>
            </w:r>
            <w:r w:rsidRPr="00CF5B43">
              <w:t>rainstorming</w:t>
            </w:r>
          </w:p>
          <w:p w:rsidR="00CF5B43" w:rsidRDefault="00CF5B43" w:rsidP="008B2D19">
            <w:pPr>
              <w:pStyle w:val="TableParagraph"/>
              <w:ind w:left="139" w:right="171"/>
            </w:pPr>
          </w:p>
          <w:p w:rsidR="00CF5B43" w:rsidRDefault="005E644F" w:rsidP="008B2D19">
            <w:pPr>
              <w:pStyle w:val="TableParagraph"/>
              <w:ind w:left="139" w:right="171"/>
            </w:pPr>
            <w:r>
              <w:t xml:space="preserve">frontálne </w:t>
            </w:r>
            <w:r w:rsidR="00CF5B43" w:rsidRPr="00CF5B43">
              <w:t xml:space="preserve">ústne skúšanie - </w:t>
            </w:r>
            <w:r w:rsidR="00CF5B43">
              <w:t xml:space="preserve"> </w:t>
            </w:r>
            <w:r w:rsidR="00CF5B43" w:rsidRPr="00CF5B43">
              <w:t>priebežne</w:t>
            </w:r>
          </w:p>
          <w:p w:rsidR="005E644F" w:rsidRDefault="005E644F" w:rsidP="008B2D19">
            <w:pPr>
              <w:pStyle w:val="TableParagraph"/>
              <w:ind w:left="139" w:right="171"/>
            </w:pPr>
          </w:p>
          <w:p w:rsidR="005E644F" w:rsidRDefault="005E644F" w:rsidP="008B2D19">
            <w:pPr>
              <w:pStyle w:val="TableParagraph"/>
              <w:ind w:left="139" w:right="171"/>
            </w:pPr>
            <w:r>
              <w:t>individuálne ústne skúšanie - priebežne</w:t>
            </w:r>
          </w:p>
          <w:p w:rsidR="005E644F" w:rsidRDefault="005E644F" w:rsidP="008B2D19">
            <w:pPr>
              <w:pStyle w:val="TableParagraph"/>
              <w:ind w:left="139" w:right="171"/>
            </w:pPr>
          </w:p>
          <w:p w:rsidR="005E644F" w:rsidRDefault="005E644F" w:rsidP="008B2D19">
            <w:pPr>
              <w:pStyle w:val="TableParagraph"/>
              <w:ind w:left="139" w:right="171"/>
            </w:pPr>
            <w:r>
              <w:t>písomné skúšanie – didaktický test, previerka</w:t>
            </w:r>
          </w:p>
          <w:p w:rsidR="005E644F" w:rsidRDefault="005E644F" w:rsidP="008B2D19">
            <w:pPr>
              <w:pStyle w:val="TableParagraph"/>
              <w:ind w:left="139" w:right="171"/>
            </w:pPr>
          </w:p>
          <w:p w:rsidR="005E644F" w:rsidRPr="000D27DA" w:rsidRDefault="005E644F" w:rsidP="008B2D19">
            <w:pPr>
              <w:pStyle w:val="TableParagraph"/>
              <w:ind w:left="139" w:right="171"/>
            </w:pPr>
            <w:r>
              <w:t>individuálne hodnotenie vlastnej tvorby</w:t>
            </w:r>
          </w:p>
        </w:tc>
      </w:tr>
    </w:tbl>
    <w:p w:rsidR="00902649" w:rsidRPr="000D27DA" w:rsidRDefault="00902649">
      <w:pPr>
        <w:pStyle w:val="Zkladntext"/>
        <w:rPr>
          <w:sz w:val="21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902649" w:rsidRPr="000D27DA" w:rsidTr="001C50E9">
        <w:trPr>
          <w:trHeight w:val="1443"/>
        </w:trPr>
        <w:tc>
          <w:tcPr>
            <w:tcW w:w="2088" w:type="dxa"/>
            <w:tcBorders>
              <w:bottom w:val="single" w:sz="4" w:space="0" w:color="auto"/>
            </w:tcBorders>
          </w:tcPr>
          <w:p w:rsidR="00902649" w:rsidRPr="000D27DA" w:rsidRDefault="008F6ACB" w:rsidP="006C7E5D">
            <w:pPr>
              <w:pStyle w:val="TableParagraph"/>
              <w:spacing w:line="264" w:lineRule="auto"/>
              <w:ind w:right="131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1B57B0" w:rsidRPr="000D27DA">
              <w:rPr>
                <w:b/>
                <w:sz w:val="24"/>
              </w:rPr>
              <w:t>ramatick</w:t>
            </w:r>
            <w:r>
              <w:rPr>
                <w:b/>
                <w:sz w:val="24"/>
              </w:rPr>
              <w:t>á</w:t>
            </w:r>
          </w:p>
          <w:p w:rsidR="00902649" w:rsidRPr="000D27DA" w:rsidRDefault="001B57B0" w:rsidP="006C7E5D">
            <w:pPr>
              <w:pStyle w:val="TableParagraph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literatúr</w:t>
            </w:r>
            <w:r w:rsidR="008F6ACB">
              <w:rPr>
                <w:b/>
                <w:sz w:val="24"/>
              </w:rPr>
              <w:t>a</w:t>
            </w:r>
          </w:p>
          <w:p w:rsidR="00902649" w:rsidRPr="000D27DA" w:rsidRDefault="001B57B0" w:rsidP="006C7E5D">
            <w:pPr>
              <w:pStyle w:val="TableParagraph"/>
              <w:spacing w:before="148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(</w:t>
            </w:r>
            <w:r w:rsidR="00774474">
              <w:rPr>
                <w:b/>
                <w:sz w:val="24"/>
              </w:rPr>
              <w:t>3</w:t>
            </w:r>
            <w:r w:rsidRPr="000D27DA">
              <w:rPr>
                <w:b/>
                <w:sz w:val="24"/>
              </w:rPr>
              <w:t xml:space="preserve"> hod</w:t>
            </w:r>
            <w:r w:rsidR="00774474">
              <w:rPr>
                <w:b/>
                <w:sz w:val="24"/>
              </w:rPr>
              <w:t>i</w:t>
            </w:r>
            <w:r w:rsidRPr="000D27DA">
              <w:rPr>
                <w:b/>
                <w:sz w:val="24"/>
              </w:rPr>
              <w:t>n</w:t>
            </w:r>
            <w:r w:rsidR="00774474">
              <w:rPr>
                <w:b/>
                <w:sz w:val="24"/>
              </w:rPr>
              <w:t>y</w:t>
            </w:r>
            <w:r w:rsidRPr="000D27DA">
              <w:rPr>
                <w:b/>
                <w:sz w:val="24"/>
              </w:rPr>
              <w:t>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02649" w:rsidRPr="000D27DA" w:rsidRDefault="001B57B0" w:rsidP="00030E3B">
            <w:pPr>
              <w:pStyle w:val="TableParagraph"/>
              <w:spacing w:line="270" w:lineRule="exact"/>
              <w:rPr>
                <w:sz w:val="24"/>
              </w:rPr>
            </w:pPr>
            <w:r w:rsidRPr="000D27DA">
              <w:rPr>
                <w:sz w:val="24"/>
              </w:rPr>
              <w:t>Dráma</w:t>
            </w:r>
          </w:p>
          <w:p w:rsidR="00902649" w:rsidRDefault="001B57B0" w:rsidP="00030E3B">
            <w:pPr>
              <w:pStyle w:val="TableParagraph"/>
              <w:spacing w:before="149" w:line="264" w:lineRule="auto"/>
              <w:ind w:right="303"/>
              <w:rPr>
                <w:sz w:val="24"/>
              </w:rPr>
            </w:pPr>
            <w:r w:rsidRPr="000D27DA">
              <w:rPr>
                <w:sz w:val="24"/>
              </w:rPr>
              <w:t>Divadelná hra ako literárna forma</w:t>
            </w:r>
          </w:p>
          <w:p w:rsidR="00AC7F00" w:rsidRPr="000D27DA" w:rsidRDefault="00AC7F00" w:rsidP="00030E3B">
            <w:pPr>
              <w:pStyle w:val="TableParagraph"/>
              <w:spacing w:before="149" w:line="264" w:lineRule="auto"/>
              <w:ind w:right="303"/>
              <w:rPr>
                <w:sz w:val="24"/>
              </w:rPr>
            </w:pPr>
            <w:r w:rsidRPr="00AC7F00">
              <w:rPr>
                <w:sz w:val="24"/>
              </w:rPr>
              <w:t>Vnútorná kompozícia epického diela v dráme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902649" w:rsidRPr="000D27DA" w:rsidRDefault="001B57B0" w:rsidP="00030E3B">
            <w:pPr>
              <w:pStyle w:val="TableParagraph"/>
              <w:spacing w:line="270" w:lineRule="exact"/>
              <w:rPr>
                <w:sz w:val="24"/>
              </w:rPr>
            </w:pPr>
            <w:r w:rsidRPr="000D27DA">
              <w:rPr>
                <w:sz w:val="24"/>
              </w:rPr>
              <w:t>Literárne formy</w:t>
            </w:r>
          </w:p>
          <w:p w:rsidR="00902649" w:rsidRDefault="001B57B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0D27DA">
              <w:rPr>
                <w:b/>
                <w:sz w:val="24"/>
              </w:rPr>
              <w:t>divadelná hra</w:t>
            </w:r>
          </w:p>
          <w:p w:rsidR="005F4FB3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replika, monológ, dialóg</w:t>
            </w:r>
          </w:p>
          <w:p w:rsidR="005F4FB3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literá</w:t>
            </w:r>
            <w:r w:rsidR="005F4FB3">
              <w:rPr>
                <w:b/>
                <w:sz w:val="24"/>
              </w:rPr>
              <w:t>r</w:t>
            </w:r>
            <w:r w:rsidRPr="00AC7F00">
              <w:rPr>
                <w:b/>
                <w:sz w:val="24"/>
              </w:rPr>
              <w:t xml:space="preserve">na </w:t>
            </w:r>
            <w:r w:rsidR="005F4FB3">
              <w:rPr>
                <w:b/>
                <w:sz w:val="24"/>
              </w:rPr>
              <w:t>postava -</w:t>
            </w:r>
            <w:r w:rsidRPr="00AC7F00">
              <w:rPr>
                <w:b/>
                <w:sz w:val="24"/>
              </w:rPr>
              <w:t xml:space="preserve">dramatická postava </w:t>
            </w:r>
          </w:p>
          <w:p w:rsidR="00AC7F00" w:rsidRPr="000D27DA" w:rsidRDefault="00AC7F00" w:rsidP="00030E3B">
            <w:pPr>
              <w:pStyle w:val="TableParagraph"/>
              <w:spacing w:before="153"/>
              <w:rPr>
                <w:b/>
                <w:sz w:val="24"/>
              </w:rPr>
            </w:pPr>
            <w:r w:rsidRPr="00AC7F00">
              <w:rPr>
                <w:b/>
                <w:sz w:val="24"/>
              </w:rPr>
              <w:t>autorská poznámka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02649" w:rsidRDefault="001B57B0" w:rsidP="00030E3B">
            <w:pPr>
              <w:pStyle w:val="TableParagraph"/>
              <w:spacing w:line="264" w:lineRule="auto"/>
              <w:rPr>
                <w:sz w:val="24"/>
              </w:rPr>
            </w:pPr>
            <w:r w:rsidRPr="000D27DA">
              <w:rPr>
                <w:sz w:val="24"/>
              </w:rPr>
              <w:t>Žiak vie uviesť charakteristické znaky vonk. kompozície drámy a</w:t>
            </w:r>
            <w:r w:rsidR="001C50E9">
              <w:rPr>
                <w:sz w:val="24"/>
              </w:rPr>
              <w:t xml:space="preserve"> </w:t>
            </w:r>
            <w:r w:rsidRPr="000D27DA">
              <w:rPr>
                <w:sz w:val="24"/>
              </w:rPr>
              <w:t>určiť ich v akejkoľvek hre.</w:t>
            </w:r>
          </w:p>
          <w:p w:rsidR="00AC7F00" w:rsidRDefault="00AC7F00">
            <w:pPr>
              <w:pStyle w:val="TableParagraph"/>
              <w:spacing w:before="114"/>
              <w:ind w:left="109"/>
              <w:rPr>
                <w:sz w:val="24"/>
              </w:rPr>
            </w:pPr>
          </w:p>
          <w:p w:rsidR="00AC7F00" w:rsidRPr="000D27DA" w:rsidRDefault="00030E3B" w:rsidP="00030E3B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 xml:space="preserve">Dokáže vysvetliť spoločné </w:t>
            </w:r>
            <w:r w:rsidR="00AC7F00" w:rsidRPr="00AC7F00">
              <w:rPr>
                <w:sz w:val="24"/>
              </w:rPr>
              <w:t>a odlišné znaky divadelnej hry v porovnaní s veršovanou, resp. neveršovanou epikou.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5E644F" w:rsidRDefault="005E644F" w:rsidP="005E644F">
            <w:pPr>
              <w:pStyle w:val="TableParagraph"/>
            </w:pPr>
            <w:r>
              <w:t>brainstorming</w:t>
            </w:r>
          </w:p>
          <w:p w:rsidR="005E644F" w:rsidRDefault="005E644F" w:rsidP="005E644F">
            <w:pPr>
              <w:pStyle w:val="TableParagraph"/>
            </w:pPr>
          </w:p>
          <w:p w:rsidR="005E644F" w:rsidRDefault="005E644F" w:rsidP="005E644F">
            <w:pPr>
              <w:pStyle w:val="TableParagraph"/>
            </w:pPr>
            <w:r>
              <w:t>frontálne ústne skúšanie -  priebežne</w:t>
            </w:r>
          </w:p>
          <w:p w:rsidR="005E644F" w:rsidRDefault="005E644F" w:rsidP="005E644F">
            <w:pPr>
              <w:pStyle w:val="TableParagraph"/>
            </w:pPr>
          </w:p>
          <w:p w:rsidR="005E644F" w:rsidRDefault="005E644F" w:rsidP="005E644F">
            <w:pPr>
              <w:pStyle w:val="TableParagraph"/>
            </w:pPr>
            <w:r>
              <w:t>individuálne ústne skúšanie - priebežne</w:t>
            </w:r>
          </w:p>
          <w:p w:rsidR="005E644F" w:rsidRDefault="005E644F" w:rsidP="005E644F">
            <w:pPr>
              <w:pStyle w:val="TableParagraph"/>
            </w:pPr>
          </w:p>
          <w:p w:rsidR="005E644F" w:rsidRDefault="005E644F" w:rsidP="005E644F">
            <w:pPr>
              <w:pStyle w:val="TableParagraph"/>
            </w:pPr>
            <w:r>
              <w:t>písomné skúšanie – didaktický test, previerka</w:t>
            </w:r>
          </w:p>
          <w:p w:rsidR="005E644F" w:rsidRDefault="005E644F" w:rsidP="005E644F">
            <w:pPr>
              <w:pStyle w:val="TableParagraph"/>
            </w:pPr>
          </w:p>
          <w:p w:rsidR="005E644F" w:rsidRPr="000D27DA" w:rsidRDefault="005E644F" w:rsidP="005E644F">
            <w:pPr>
              <w:pStyle w:val="TableParagraph"/>
            </w:pPr>
            <w:r>
              <w:t>individuálne hodnotenie vlastnej tvorby</w:t>
            </w:r>
          </w:p>
        </w:tc>
      </w:tr>
      <w:tr w:rsidR="00902649" w:rsidRPr="000D27DA" w:rsidTr="00455C0B">
        <w:trPr>
          <w:trHeight w:val="1844"/>
        </w:trPr>
        <w:tc>
          <w:tcPr>
            <w:tcW w:w="2088" w:type="dxa"/>
            <w:tcBorders>
              <w:top w:val="single" w:sz="4" w:space="0" w:color="auto"/>
              <w:bottom w:val="nil"/>
            </w:tcBorders>
          </w:tcPr>
          <w:p w:rsidR="00902649" w:rsidRPr="000D27DA" w:rsidRDefault="00902649">
            <w:pPr>
              <w:pStyle w:val="TableParagraph"/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:rsidR="00902649" w:rsidRPr="004073C1" w:rsidRDefault="0090264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902649" w:rsidRPr="004073C1" w:rsidRDefault="001B57B0" w:rsidP="00030E3B">
            <w:pPr>
              <w:pStyle w:val="TableParagraph"/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Vonkajšia kompozícia drámy</w:t>
            </w:r>
          </w:p>
          <w:p w:rsidR="00AC7F00" w:rsidRPr="004073C1" w:rsidRDefault="00AC7F00">
            <w:pPr>
              <w:pStyle w:val="TableParagraph"/>
              <w:ind w:left="108"/>
              <w:rPr>
                <w:sz w:val="24"/>
                <w:szCs w:val="24"/>
              </w:rPr>
            </w:pPr>
          </w:p>
          <w:p w:rsidR="00AC7F00" w:rsidRPr="004073C1" w:rsidRDefault="00AC7F00" w:rsidP="00AC7F00">
            <w:pPr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Horizontálne členenie drámy</w:t>
            </w:r>
          </w:p>
          <w:p w:rsidR="00AC7F00" w:rsidRPr="004073C1" w:rsidRDefault="00AC7F00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:rsidR="00902649" w:rsidRPr="004073C1" w:rsidRDefault="00AC7F00">
            <w:pPr>
              <w:pStyle w:val="TableParagraph"/>
              <w:rPr>
                <w:sz w:val="24"/>
                <w:szCs w:val="24"/>
              </w:rPr>
            </w:pPr>
            <w:r w:rsidRPr="004073C1">
              <w:rPr>
                <w:sz w:val="24"/>
                <w:szCs w:val="24"/>
              </w:rPr>
              <w:t>dejstvo, výstup</w:t>
            </w:r>
          </w:p>
          <w:p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:rsidR="00902649" w:rsidRPr="004073C1" w:rsidRDefault="00902649">
            <w:pPr>
              <w:pStyle w:val="TableParagraph"/>
              <w:rPr>
                <w:sz w:val="24"/>
                <w:szCs w:val="24"/>
              </w:rPr>
            </w:pPr>
          </w:p>
          <w:p w:rsidR="00902649" w:rsidRPr="004073C1" w:rsidRDefault="00902649">
            <w:pPr>
              <w:pStyle w:val="TableParagraph"/>
              <w:ind w:left="108"/>
              <w:rPr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</w:tcPr>
          <w:p w:rsidR="00AC7F00" w:rsidRPr="000D27DA" w:rsidRDefault="00AC7F00" w:rsidP="00AC7F00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902649" w:rsidRPr="000D27DA" w:rsidRDefault="00AC7F00" w:rsidP="00030E3B">
            <w:pPr>
              <w:pStyle w:val="TableParagraph"/>
              <w:spacing w:before="29" w:line="264" w:lineRule="auto"/>
              <w:ind w:right="428"/>
              <w:rPr>
                <w:sz w:val="24"/>
              </w:rPr>
            </w:pPr>
            <w:r w:rsidRPr="00AC7F00">
              <w:rPr>
                <w:sz w:val="24"/>
              </w:rPr>
              <w:t>P</w:t>
            </w:r>
            <w:r w:rsidR="00FE0B27">
              <w:rPr>
                <w:sz w:val="24"/>
              </w:rPr>
              <w:t>ozn</w:t>
            </w:r>
            <w:r w:rsidR="00030E3B">
              <w:rPr>
                <w:sz w:val="24"/>
              </w:rPr>
              <w:t xml:space="preserve">á fázy vnútornej </w:t>
            </w:r>
            <w:r w:rsidR="00FE0B27">
              <w:rPr>
                <w:sz w:val="24"/>
              </w:rPr>
              <w:t xml:space="preserve">kompozície divadelnej hry a určiť ich </w:t>
            </w:r>
            <w:r w:rsidRPr="00AC7F00">
              <w:rPr>
                <w:sz w:val="24"/>
              </w:rPr>
              <w:t>v akomkoľvek dramatickom texte.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12" w:space="0" w:color="auto"/>
            </w:tcBorders>
          </w:tcPr>
          <w:p w:rsidR="00902649" w:rsidRPr="000D27DA" w:rsidRDefault="00902649">
            <w:pPr>
              <w:pStyle w:val="TableParagraph"/>
            </w:pPr>
          </w:p>
        </w:tc>
      </w:tr>
      <w:tr w:rsidR="00902649" w:rsidRPr="000D27DA" w:rsidTr="00455C0B">
        <w:trPr>
          <w:trHeight w:val="2817"/>
        </w:trPr>
        <w:tc>
          <w:tcPr>
            <w:tcW w:w="208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02649" w:rsidRDefault="00902649">
            <w:pPr>
              <w:pStyle w:val="TableParagraph"/>
            </w:pPr>
          </w:p>
          <w:p w:rsidR="004073C1" w:rsidRPr="000D27DA" w:rsidRDefault="004073C1">
            <w:pPr>
              <w:pStyle w:val="TableParagraph"/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49" w:rsidRPr="000D27DA" w:rsidRDefault="00C74653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Dramatické žánre</w:t>
            </w:r>
          </w:p>
          <w:p w:rsidR="00902649" w:rsidRPr="000D27DA" w:rsidRDefault="00902649">
            <w:pPr>
              <w:pStyle w:val="TableParagraph"/>
              <w:rPr>
                <w:sz w:val="26"/>
              </w:rPr>
            </w:pPr>
          </w:p>
          <w:p w:rsidR="008F6ACB" w:rsidRPr="008F6ACB" w:rsidRDefault="008F6ACB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Dráma – komédia, </w:t>
            </w:r>
            <w:r w:rsidRPr="008F6ACB">
              <w:rPr>
                <w:sz w:val="24"/>
                <w:szCs w:val="24"/>
              </w:rPr>
              <w:t>fraška</w:t>
            </w:r>
          </w:p>
          <w:p w:rsidR="006C7E5D" w:rsidRDefault="006C7E5D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</w:p>
          <w:p w:rsidR="008F6ACB" w:rsidRDefault="008F6ACB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  <w:r w:rsidRPr="008F6ACB">
              <w:rPr>
                <w:sz w:val="24"/>
                <w:szCs w:val="24"/>
              </w:rPr>
              <w:t>Humorný charakter divadelnej hry – humor, hyperbola</w:t>
            </w:r>
          </w:p>
          <w:p w:rsidR="008B2E9E" w:rsidRPr="008F6ACB" w:rsidRDefault="008B2E9E" w:rsidP="008F6ACB">
            <w:pPr>
              <w:pStyle w:val="TableParagraph"/>
              <w:spacing w:line="369" w:lineRule="auto"/>
              <w:ind w:right="803"/>
              <w:rPr>
                <w:sz w:val="24"/>
                <w:szCs w:val="24"/>
              </w:rPr>
            </w:pPr>
          </w:p>
          <w:p w:rsidR="00902649" w:rsidRPr="000D27DA" w:rsidRDefault="001B57B0" w:rsidP="00AC7F00">
            <w:pPr>
              <w:pStyle w:val="TableParagraph"/>
              <w:spacing w:line="369" w:lineRule="auto"/>
              <w:ind w:right="803"/>
              <w:rPr>
                <w:sz w:val="24"/>
              </w:rPr>
            </w:pPr>
            <w:r w:rsidRPr="000D27DA">
              <w:rPr>
                <w:sz w:val="24"/>
              </w:rPr>
              <w:t xml:space="preserve">Čítanie a interpretácia </w:t>
            </w:r>
            <w:r w:rsidRPr="00893393">
              <w:rPr>
                <w:sz w:val="24"/>
              </w:rPr>
              <w:t>dramatických textov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0" w:rsidRPr="0097332A" w:rsidRDefault="00AC7F00" w:rsidP="00FE0B27">
            <w:pPr>
              <w:pStyle w:val="TableParagraph"/>
              <w:spacing w:before="31" w:line="367" w:lineRule="auto"/>
              <w:ind w:right="1062"/>
              <w:rPr>
                <w:b/>
                <w:sz w:val="24"/>
              </w:rPr>
            </w:pPr>
            <w:r w:rsidRPr="0097332A">
              <w:rPr>
                <w:b/>
                <w:sz w:val="24"/>
              </w:rPr>
              <w:t>J. Chalupka –</w:t>
            </w:r>
            <w:r w:rsidR="00030E3B">
              <w:rPr>
                <w:b/>
                <w:sz w:val="24"/>
              </w:rPr>
              <w:t xml:space="preserve"> komédia </w:t>
            </w:r>
            <w:r w:rsidRPr="0097332A">
              <w:rPr>
                <w:b/>
                <w:sz w:val="24"/>
              </w:rPr>
              <w:t>Kocúrkovo  -rozbor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49" w:rsidRPr="000D27DA" w:rsidRDefault="001B57B0" w:rsidP="00030E3B">
            <w:pPr>
              <w:pStyle w:val="TableParagraph"/>
              <w:spacing w:before="1" w:line="264" w:lineRule="auto"/>
              <w:ind w:right="606"/>
              <w:rPr>
                <w:sz w:val="24"/>
              </w:rPr>
            </w:pPr>
            <w:r w:rsidRPr="000D27DA">
              <w:rPr>
                <w:sz w:val="24"/>
              </w:rPr>
              <w:t>Žiak vie výrazne čítať text divadelnej hry a zúčastniť sa o postava na dramatizovanom</w:t>
            </w:r>
          </w:p>
          <w:p w:rsidR="00902649" w:rsidRDefault="001B57B0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0D27DA">
              <w:rPr>
                <w:sz w:val="24"/>
              </w:rPr>
              <w:t>čítaní textu.</w:t>
            </w:r>
          </w:p>
          <w:p w:rsidR="008E7E62" w:rsidRDefault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:rsidR="008E7E62" w:rsidRDefault="00030E3B" w:rsidP="00030E3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Chápe situačný humor v divadelnej hre a vie určiť </w:t>
            </w:r>
            <w:r w:rsidR="008E7E62" w:rsidRPr="008E7E62">
              <w:rPr>
                <w:sz w:val="24"/>
              </w:rPr>
              <w:t>štylistické jazykové prostriedky (vrátane hyperboly), ktoré navodzujú humorný charakter diela</w:t>
            </w:r>
            <w:r>
              <w:rPr>
                <w:sz w:val="24"/>
              </w:rPr>
              <w:t>.</w:t>
            </w:r>
          </w:p>
          <w:p w:rsidR="008E7E62" w:rsidRPr="008E7E62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:rsidR="008E7E62" w:rsidRPr="008E7E62" w:rsidRDefault="008E7E62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8E7E62">
              <w:rPr>
                <w:sz w:val="24"/>
              </w:rPr>
              <w:t>Chápe komickosť postáv ako súčasť autorovej koncepcie príbehu.</w:t>
            </w:r>
          </w:p>
          <w:p w:rsidR="008E7E62" w:rsidRPr="008E7E62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  <w:p w:rsidR="008E7E62" w:rsidRPr="008E7E62" w:rsidRDefault="008E7E62" w:rsidP="00030E3B">
            <w:pPr>
              <w:pStyle w:val="TableParagraph"/>
              <w:spacing w:line="271" w:lineRule="exact"/>
              <w:rPr>
                <w:sz w:val="24"/>
              </w:rPr>
            </w:pPr>
            <w:r w:rsidRPr="008E7E62">
              <w:rPr>
                <w:sz w:val="24"/>
              </w:rPr>
              <w:t>Svoj názor na text/inscenáciu di</w:t>
            </w:r>
            <w:r w:rsidR="00030E3B">
              <w:rPr>
                <w:sz w:val="24"/>
              </w:rPr>
              <w:t xml:space="preserve">ela dokáže prezentovať v triede </w:t>
            </w:r>
            <w:r w:rsidRPr="008E7E62">
              <w:rPr>
                <w:sz w:val="24"/>
              </w:rPr>
              <w:t>a obhájiť ho v diskusii.</w:t>
            </w:r>
          </w:p>
          <w:p w:rsidR="008E7E62" w:rsidRPr="000D27DA" w:rsidRDefault="008E7E62" w:rsidP="008E7E62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</w:tc>
        <w:tc>
          <w:tcPr>
            <w:tcW w:w="20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649" w:rsidRPr="000D27DA" w:rsidRDefault="00902649">
            <w:pPr>
              <w:pStyle w:val="TableParagraph"/>
            </w:pPr>
          </w:p>
        </w:tc>
      </w:tr>
    </w:tbl>
    <w:p w:rsidR="00414EAF" w:rsidRPr="0070553E" w:rsidRDefault="00414EAF" w:rsidP="0070553E">
      <w:pPr>
        <w:tabs>
          <w:tab w:val="left" w:pos="11490"/>
        </w:tabs>
        <w:sectPr w:rsidR="00414EAF" w:rsidRPr="0070553E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tbl>
      <w:tblPr>
        <w:tblStyle w:val="TableNormal"/>
        <w:tblpPr w:leftFromText="142" w:rightFromText="142" w:horzAnchor="margin" w:tblpYSpec="top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893393" w:rsidRPr="000D27DA" w:rsidTr="00CD54CE">
        <w:trPr>
          <w:trHeight w:val="6089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93393" w:rsidRPr="00D33F6E" w:rsidRDefault="00893393" w:rsidP="00A237F5">
            <w:pPr>
              <w:pStyle w:val="TableParagraph"/>
              <w:contextualSpacing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lastRenderedPageBreak/>
              <w:t>Periodizácia literárneho vývoja – Romantizmus vo svetovej literatúre</w:t>
            </w:r>
          </w:p>
          <w:p w:rsidR="00893393" w:rsidRPr="00D33F6E" w:rsidRDefault="00893393" w:rsidP="001C50E9">
            <w:pPr>
              <w:pStyle w:val="TableParagraph"/>
              <w:spacing w:before="11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(4 hodiny)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romantickej literatúry,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autori, žánre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Francúzska literatúra – jej charakter, autori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Nemecká literatúra – jej charakter, autori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6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V. Hugo – Chrám Matky Božej v Paríži – rozbor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historický román dej, príbeh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literárneho diela – vonkajšia, vnútorná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členenie epického diela – pásmo rozprávača/pásmo postáv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s porozumením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left="108" w:right="118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W. Goethe -  Faust – rozbor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veršovaná tragédia</w:t>
            </w:r>
          </w:p>
          <w:p w:rsidR="00893393" w:rsidRPr="00D33F6E" w:rsidRDefault="00893393" w:rsidP="001C50E9">
            <w:pPr>
              <w:pStyle w:val="TableParagraph"/>
              <w:spacing w:line="264" w:lineRule="auto"/>
              <w:ind w:right="1189"/>
              <w:rPr>
                <w:sz w:val="24"/>
                <w:szCs w:val="24"/>
              </w:rPr>
            </w:pPr>
          </w:p>
        </w:tc>
        <w:tc>
          <w:tcPr>
            <w:tcW w:w="3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monológu a vedieť vysvetliť jeho funkciu v známom i neznámom umeleckom diele.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 texte vie určiť druh rozprávača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Zvládne reprodukovať stručnú podobu autorského zámeru diela, ale bez konkrétnych odkazov na text.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svoje stanovisko prezentovať pokojne a presvedčivo.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414EAF" w:rsidRPr="00D33F6E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414EAF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414EAF" w:rsidRPr="00D33F6E" w:rsidRDefault="00414EAF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971F0" w:rsidRDefault="001971F0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Žiak vie vymedziť pojmy spoločenská a ľúbostná lyrika, aplikovať ich na akúkoľvek lyrickú báseň s týmto zameraním a vysvetliť svoje dôvody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vytvoriť jednotlivé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sylabické alebo sylabicko-tonické verše a použiť v nich básnické protiklady.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jasne sformulovať svoj čitateľský dojem a vysvetliť svoje chápanie lyrického odkazu básne.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využiť poznatky z analýzy básne a argumentovať nimi na podporu svojho názoru.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Chápe, že lyrické dielo možno vysvetľovať viacerými odlišnými spôsobmi a je schopný túto skutočnosť akceptovať.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monológu a vedieť vysvetliť jeho </w:t>
            </w:r>
            <w:r w:rsidRPr="00D33F6E">
              <w:rPr>
                <w:sz w:val="24"/>
                <w:szCs w:val="24"/>
              </w:rPr>
              <w:lastRenderedPageBreak/>
              <w:t>funkciu v známom i neznámom umeleckom diele.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 texte vie určiť druh rozprávača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Zvládne reprodukovať stručnú podobu autorského zámeru diela, ale bez konkrétnych odkazov na text.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Svoje stanovisko vie prezentovať pokojne a presvedčivo.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Uvedomuje si základné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humanistické hodnoty, uplatňuje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princípy demokracie – (ochrana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života a zdravia )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Pr="00D33F6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vymedziť pojmy spoločenská a ľúbostná lyrika, aplikovať ich na akúkoľvek lyrickú báseň s týmto zameraním a vysvetliť svoje dôvody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vytvoriť jednotlivé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sylabické alebo sylabicko-tonické verše a použiť v nich básnické protiklady.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Žiak vie jasne sformulovať svoj čitateľský dojem a vysvetliť svoje chápanie lyrického odkazu básne.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Dokáže využiť poznatky z analýzy básne a argumentovať nimi na podporu svojho názoru. </w:t>
            </w:r>
          </w:p>
          <w:p w:rsidR="00893393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Chápe, že lyrické dielo možno vysvetľovať viacerými odlišnými spôsobmi a je schopný túto skutočnosť akceptovať.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porovnať prozaické diela podľa určeného znaku (napr. podľa počtu tematických línií)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Vie určiť prvky vonkajšej kompozície a identifikovať niektoré fázy vnútornej kompozície.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Chápe podstatu vnútorného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monológu a vedieť vysvetliť jeho funkciu v známom i neznámom umeleckom diele.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 texte vie určiť druh rozprávača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odôvodniť svoje rozhodnutie.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Vie reprodukovať stručnú podobu autorského zámeru diela, ale bez </w:t>
            </w:r>
            <w:r w:rsidRPr="00D33F6E">
              <w:rPr>
                <w:sz w:val="24"/>
                <w:szCs w:val="24"/>
              </w:rPr>
              <w:lastRenderedPageBreak/>
              <w:t>konkrétnych odkazov na text.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Svoje stanovisko prezentovať pokojne a presvedčivo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Uvedomuje si základné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humanistické hodnoty, uplatňuje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princípy demokracie – (ochrana</w:t>
            </w:r>
          </w:p>
          <w:p w:rsidR="00893393" w:rsidRPr="00D33F6E" w:rsidRDefault="00893393" w:rsidP="00455C0B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života a zdravia )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Žiak vie vysvetliť autorovu koncepciu postáv v zmysle celkového zamerania hry,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argumentovať na základe analýzy diela. 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Konfrontovať s vlastným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hodnotovým systémom.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Svoj názor na text/inscenáciu diela dokáže prezentovať v triede</w:t>
            </w: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obhájiť ho v diskusii.</w:t>
            </w:r>
          </w:p>
          <w:p w:rsidR="00893393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AA5689" w:rsidRPr="00D33F6E" w:rsidRDefault="00AA5689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Dokáže zdramatizovať text </w:t>
            </w:r>
            <w:r>
              <w:rPr>
                <w:sz w:val="24"/>
                <w:szCs w:val="24"/>
              </w:rPr>
              <w:t xml:space="preserve">prózy, </w:t>
            </w:r>
            <w:r>
              <w:rPr>
                <w:sz w:val="24"/>
                <w:szCs w:val="24"/>
              </w:rPr>
              <w:lastRenderedPageBreak/>
              <w:t xml:space="preserve">vhodne </w:t>
            </w:r>
            <w:r w:rsidRPr="00D33F6E">
              <w:rPr>
                <w:sz w:val="24"/>
                <w:szCs w:val="24"/>
              </w:rPr>
              <w:t>využiť monológ, dialóg</w:t>
            </w:r>
          </w:p>
          <w:p w:rsidR="00893393" w:rsidRPr="00D33F6E" w:rsidRDefault="00893393" w:rsidP="001C50E9">
            <w:pPr>
              <w:pStyle w:val="TableParagraph"/>
              <w:spacing w:before="29"/>
              <w:ind w:left="109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Dokáže systematizovať poznatky a prezentovať ich ústnou formou pred spolužiakmi.</w:t>
            </w:r>
          </w:p>
        </w:tc>
        <w:tc>
          <w:tcPr>
            <w:tcW w:w="200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93393" w:rsidRDefault="00893393" w:rsidP="001C50E9">
            <w:pPr>
              <w:pStyle w:val="TableParagraph"/>
            </w:pPr>
            <w:r>
              <w:lastRenderedPageBreak/>
              <w:t>brainstorming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frontálne ústne skúšanie -  priebežne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individuálne ústne skúšanie - priebežne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písomné skúšanie – didaktický test, previerka</w:t>
            </w:r>
          </w:p>
          <w:p w:rsidR="00893393" w:rsidRDefault="00893393" w:rsidP="001C50E9">
            <w:pPr>
              <w:pStyle w:val="TableParagraph"/>
            </w:pPr>
          </w:p>
          <w:p w:rsidR="00893393" w:rsidRPr="000D27DA" w:rsidRDefault="00893393" w:rsidP="001C50E9">
            <w:pPr>
              <w:pStyle w:val="TableParagraph"/>
            </w:pPr>
            <w:r>
              <w:t>individuálne hodnotenie vlastnej tvorby</w:t>
            </w:r>
          </w:p>
        </w:tc>
      </w:tr>
      <w:tr w:rsidR="001C50E9" w:rsidRPr="000D27DA" w:rsidTr="001C50E9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Ruská literatúra – jej charakter, autori</w:t>
            </w:r>
          </w:p>
          <w:p w:rsidR="00893393" w:rsidRDefault="00893393" w:rsidP="001C50E9">
            <w:pPr>
              <w:pStyle w:val="TableParagraph"/>
              <w:spacing w:line="264" w:lineRule="auto"/>
              <w:ind w:left="108" w:right="469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 interpretácia literárnych diel</w:t>
            </w:r>
          </w:p>
          <w:p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  <w:p w:rsidR="001C50E9" w:rsidRPr="00D33F6E" w:rsidRDefault="001C50E9" w:rsidP="001C50E9">
            <w:pPr>
              <w:pStyle w:val="TableParagraph"/>
              <w:spacing w:line="264" w:lineRule="auto"/>
              <w:ind w:right="469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I.S. Puškin – Kapitánova dcéra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epika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historická novela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93393" w:rsidRDefault="00893393" w:rsidP="001C50E9">
            <w:pPr>
              <w:pStyle w:val="TableParagraph"/>
            </w:pPr>
          </w:p>
          <w:p w:rsidR="00414EAF" w:rsidRDefault="00414EAF" w:rsidP="001C50E9">
            <w:pPr>
              <w:pStyle w:val="TableParagraph"/>
            </w:pPr>
          </w:p>
          <w:p w:rsidR="00414EAF" w:rsidRPr="000D27DA" w:rsidRDefault="00414EAF" w:rsidP="001C50E9">
            <w:pPr>
              <w:pStyle w:val="TableParagraph"/>
            </w:pPr>
          </w:p>
        </w:tc>
      </w:tr>
      <w:tr w:rsidR="001C50E9" w:rsidRPr="000D27DA" w:rsidTr="001C50E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4EAF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lastRenderedPageBreak/>
              <w:t xml:space="preserve">Periodizácia  literárneho vývoja –    </w:t>
            </w:r>
          </w:p>
          <w:p w:rsidR="00893393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Romantizmus v slovenskej literatúre</w:t>
            </w:r>
          </w:p>
          <w:p w:rsidR="00893393" w:rsidRPr="00D33F6E" w:rsidRDefault="00893393" w:rsidP="001C50E9">
            <w:pPr>
              <w:pStyle w:val="TableParagraph"/>
              <w:spacing w:line="276" w:lineRule="auto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  </w:t>
            </w:r>
          </w:p>
          <w:p w:rsidR="00893393" w:rsidRPr="00D33F6E" w:rsidRDefault="00893393" w:rsidP="001C50E9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(6 hodín)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3393" w:rsidRPr="00D33F6E" w:rsidRDefault="00893393" w:rsidP="00237D1D">
            <w:pPr>
              <w:pStyle w:val="TableParagraph"/>
              <w:spacing w:line="264" w:lineRule="auto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slovenskej romantickej literatúry, autori, žánre</w:t>
            </w:r>
          </w:p>
          <w:p w:rsidR="00893393" w:rsidRPr="00D33F6E" w:rsidRDefault="00893393" w:rsidP="001C50E9">
            <w:pPr>
              <w:pStyle w:val="TableParagraph"/>
              <w:spacing w:before="26" w:line="264" w:lineRule="auto"/>
              <w:ind w:left="108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6" w:line="264" w:lineRule="auto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Ľ. Štúr – vedúca osobnosť; kodifikácia slovenčiny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3393" w:rsidRPr="00D33F6E" w:rsidRDefault="00893393" w:rsidP="00237D1D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romantizmus</w:t>
            </w:r>
          </w:p>
          <w:p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štúrovská generácia</w:t>
            </w:r>
          </w:p>
          <w:p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lyrika, epika</w:t>
            </w:r>
          </w:p>
          <w:p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sylabický veršový systém</w:t>
            </w:r>
          </w:p>
          <w:p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6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kodifikácia slovenčiny</w:t>
            </w:r>
          </w:p>
          <w:p w:rsidR="00893393" w:rsidRPr="00D33F6E" w:rsidRDefault="00893393" w:rsidP="001C50E9">
            <w:pPr>
              <w:pStyle w:val="TableParagraph"/>
              <w:spacing w:before="26"/>
              <w:ind w:left="108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93393" w:rsidRDefault="00893393" w:rsidP="001C50E9">
            <w:pPr>
              <w:pStyle w:val="TableParagraph"/>
            </w:pPr>
            <w:r>
              <w:t>brainstorming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frontálne ústne skúšanie -  priebežne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individuálne ústne skúšanie - priebežne</w:t>
            </w:r>
          </w:p>
          <w:p w:rsidR="00893393" w:rsidRDefault="00893393" w:rsidP="001C50E9">
            <w:pPr>
              <w:pStyle w:val="TableParagraph"/>
            </w:pPr>
          </w:p>
          <w:p w:rsidR="00893393" w:rsidRDefault="00893393" w:rsidP="001C50E9">
            <w:pPr>
              <w:pStyle w:val="TableParagraph"/>
            </w:pPr>
            <w:r>
              <w:t>písomné skúšanie – didaktický test, previerka</w:t>
            </w:r>
          </w:p>
          <w:p w:rsidR="00893393" w:rsidRDefault="00893393" w:rsidP="001C50E9">
            <w:pPr>
              <w:pStyle w:val="TableParagraph"/>
            </w:pPr>
          </w:p>
          <w:p w:rsidR="00893393" w:rsidRPr="000D27DA" w:rsidRDefault="00893393" w:rsidP="001C50E9">
            <w:pPr>
              <w:pStyle w:val="TableParagraph"/>
            </w:pPr>
            <w:r>
              <w:t>individuálne hodnotenie vlastnej tvorby</w:t>
            </w:r>
          </w:p>
        </w:tc>
      </w:tr>
      <w:tr w:rsidR="001971F0" w:rsidRPr="000D27DA" w:rsidTr="00CD54CE"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Pr="00D33F6E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</w:t>
            </w:r>
            <w:bookmarkStart w:id="1" w:name="_GoBack"/>
            <w:bookmarkEnd w:id="1"/>
            <w:r w:rsidRPr="00D33F6E">
              <w:rPr>
                <w:sz w:val="24"/>
                <w:szCs w:val="24"/>
              </w:rPr>
              <w:t>cko-epická báseň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S. Chalupka – Mor ho!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hrdinská lyricko-epická báseň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štylizácia lyrického textu – anafora, prirovnanie, epiteton, básnická otázka, hyperbola, metafora, personifikácia, kontrast, symbol, zdrobnenina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kolektívny hrdina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idealizácia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sylabický veršový systém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0D27DA" w:rsidRDefault="00893393" w:rsidP="001C50E9">
            <w:pPr>
              <w:pStyle w:val="TableParagraph"/>
              <w:spacing w:line="264" w:lineRule="auto"/>
              <w:ind w:left="109" w:right="436"/>
              <w:rPr>
                <w:sz w:val="24"/>
              </w:rPr>
            </w:pPr>
          </w:p>
        </w:tc>
      </w:tr>
      <w:tr w:rsidR="00893393" w:rsidRPr="000D27DA" w:rsidTr="00CD54C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1971F0" w:rsidRDefault="001971F0" w:rsidP="001C50E9">
            <w:pPr>
              <w:pStyle w:val="TableParagraph"/>
              <w:rPr>
                <w:sz w:val="24"/>
                <w:szCs w:val="24"/>
              </w:rPr>
            </w:pPr>
          </w:p>
          <w:p w:rsidR="001971F0" w:rsidRDefault="001971F0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1C50E9" w:rsidRDefault="001C50E9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Periodizácia literárneho vývoja – Realizmus vo svetovej literatúre</w:t>
            </w:r>
          </w:p>
          <w:p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(4 hodiny)</w:t>
            </w:r>
          </w:p>
          <w:p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Pr="00D33F6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Ľúbostná lyrika</w:t>
            </w: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spacing w:before="29" w:line="264" w:lineRule="auto"/>
              <w:ind w:left="108" w:right="336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Lyricko-epická skladba</w:t>
            </w: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</w:t>
            </w:r>
            <w:r>
              <w:rPr>
                <w:sz w:val="24"/>
                <w:szCs w:val="24"/>
              </w:rPr>
              <w:t> </w:t>
            </w:r>
            <w:r w:rsidRPr="00D33F6E">
              <w:rPr>
                <w:sz w:val="24"/>
                <w:szCs w:val="24"/>
              </w:rPr>
              <w:t>interpretácia literárnych diel</w:t>
            </w: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realistickej literatúry</w:t>
            </w:r>
          </w:p>
          <w:p w:rsidR="00CD54C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Autori, žánre</w:t>
            </w:r>
          </w:p>
          <w:p w:rsidR="00CD54C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Svetová realistická literatúra</w:t>
            </w:r>
          </w:p>
          <w:p w:rsidR="00CD54CE" w:rsidRPr="00D33F6E" w:rsidRDefault="00CD54CE" w:rsidP="00CD54CE">
            <w:pPr>
              <w:pStyle w:val="TableParagraph"/>
              <w:spacing w:before="29" w:line="264" w:lineRule="auto"/>
              <w:ind w:right="336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A.Sládkovič – Marína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ľúbostná lyrika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rytmicky viazaná reč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rým, rytmus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štylizácia textu – jazykové prostriedky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Botto – Smrť Jánošíkova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lyricko-epická skladba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balada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umelecké jazykové prostriedky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vonkajšia kompozícia lyrického diela: nadpis, strofa, verš, spev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motív diela</w:t>
            </w: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hlavná myšlienka</w:t>
            </w: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CD54CE">
            <w:pPr>
              <w:pStyle w:val="TableParagraph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realizmus</w:t>
            </w:r>
          </w:p>
          <w:p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ind w:left="108"/>
              <w:rPr>
                <w:sz w:val="24"/>
                <w:szCs w:val="24"/>
              </w:rPr>
            </w:pP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epika, román</w:t>
            </w:r>
          </w:p>
          <w:p w:rsidR="004073C1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literárneho diela</w:t>
            </w:r>
            <w:r>
              <w:rPr>
                <w:sz w:val="24"/>
                <w:szCs w:val="24"/>
              </w:rPr>
              <w:t>:</w:t>
            </w:r>
          </w:p>
          <w:p w:rsidR="00CD54CE" w:rsidRPr="00D33F6E" w:rsidRDefault="00CD54CE" w:rsidP="00CD54CE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vnútorná a vonkajšia</w:t>
            </w:r>
          </w:p>
          <w:p w:rsidR="00CD54CE" w:rsidRPr="00D33F6E" w:rsidRDefault="00CD54CE" w:rsidP="00CD54CE">
            <w:pPr>
              <w:pStyle w:val="TableParagraph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Default="00893393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1971F0" w:rsidRDefault="001971F0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1C50E9">
            <w:pPr>
              <w:pStyle w:val="TableParagraph"/>
              <w:spacing w:before="153" w:line="264" w:lineRule="auto"/>
              <w:ind w:left="109" w:right="296"/>
              <w:rPr>
                <w:sz w:val="24"/>
              </w:rPr>
            </w:pPr>
          </w:p>
          <w:p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:rsidR="00CD54CE" w:rsidRDefault="00CD54CE" w:rsidP="00CD54CE">
            <w:pPr>
              <w:pStyle w:val="TableParagraph"/>
              <w:spacing w:before="148"/>
              <w:rPr>
                <w:sz w:val="24"/>
              </w:rPr>
            </w:pPr>
          </w:p>
          <w:p w:rsidR="00CD54CE" w:rsidRPr="005E644F" w:rsidRDefault="00CD54CE" w:rsidP="00CD54CE">
            <w:pPr>
              <w:pStyle w:val="TableParagraph"/>
              <w:spacing w:before="148"/>
              <w:ind w:left="102"/>
              <w:rPr>
                <w:sz w:val="24"/>
              </w:rPr>
            </w:pPr>
            <w:r>
              <w:rPr>
                <w:sz w:val="24"/>
              </w:rPr>
              <w:t>b</w:t>
            </w:r>
            <w:r w:rsidRPr="005E644F">
              <w:rPr>
                <w:sz w:val="24"/>
              </w:rPr>
              <w:t>rainstorming</w:t>
            </w:r>
          </w:p>
          <w:p w:rsidR="00CD54CE" w:rsidRPr="005E644F" w:rsidRDefault="00CD54CE" w:rsidP="00CD54CE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CD54CE" w:rsidRPr="005E644F" w:rsidRDefault="00CD54CE" w:rsidP="00CD54CE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frontálne ústne skúšanie -  priebežne</w:t>
            </w:r>
          </w:p>
          <w:p w:rsidR="00CD54CE" w:rsidRPr="000D27DA" w:rsidRDefault="00CD54CE" w:rsidP="00CD54CE">
            <w:pPr>
              <w:pStyle w:val="TableParagraph"/>
              <w:spacing w:before="153" w:line="264" w:lineRule="auto"/>
              <w:ind w:right="296"/>
              <w:rPr>
                <w:sz w:val="24"/>
              </w:rPr>
            </w:pPr>
          </w:p>
        </w:tc>
      </w:tr>
      <w:tr w:rsidR="00CD54CE" w:rsidRPr="000D27DA" w:rsidTr="00455C0B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CD54CE" w:rsidRPr="00D33F6E" w:rsidRDefault="00CD54CE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Periodizácia literárneho vývoja – Realizmus v slovenskej literatúre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(12 hodín)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Systematizácia poznatkov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(3 hodiny)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Veľká epická próza - román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Francúzska realistická literatúra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E. Zola – naturalizmus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CD54CE" w:rsidRDefault="00CD54CE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Znaky slovenskej realistickej literatúry, autori, žánre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lyrických básní - zatriedenie básne podľa druhu, výklad pochopenia posolstva básne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Verbalizácia vlastného čitateľského zážitku a hodnotenie prečítaného diela, obhajoba svojho stanoviska počas analýzy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Epická próza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Fázy vnútornej kompozície epiky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Vnútorný monológ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krátkej epiky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Kompozícia zvoleného diela, dejový a významový plán, typ rozprávača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veľkej epiky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Verbalizácia vlastného čitateľského zážitku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hodnotenia diela, obhajoba vlastného stanoviska počas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jeho analýzy a kritiky v triede</w:t>
            </w: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AA5689" w:rsidRPr="00D33F6E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Teória drámy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Transformácia dramat. textu na text prozaický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Čítanie a interpretácia diel strednej epiky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Verbalizácia čitateľského, resp. diváckeho zážitku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a hodnotenia diela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Celoročné ústne skúšanie zo SJL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 xml:space="preserve"> vnútorná a vonkajšia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členenie epického textu:     pásmo rozprávača/pásmo postáv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dejový plán liter. diela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významový plán liter. diela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literárna postava: hlavná a vedľajšia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H. de Balzac – Otec Goriot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-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spoločenský román</w:t>
            </w: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naturalizmus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realizmus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S. H. Vajanský – výber z lyriky,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P.O. Hviezdoslav – výber z lyriky,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P.O. Hviezdoslav – Krvavé   sonety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lyrická skladba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lyrická poézia – sonet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sylabotonický veršový systém – striedanie prízvučných   a neprízvučných slabík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stopa: trochej, daktyl, jamb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 xml:space="preserve"> </w:t>
            </w: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literárna forma – próza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rytmicky neviazaná reč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vnútorný monológ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M. Kukučín – Keď báčik z Chochoľova umrie -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krátka epická próza - poviedka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G. Tajovský – Maco Mlieč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krátka epická próza – poviedka</w:t>
            </w: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G. Tajovský – Apoliena - rozbor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 xml:space="preserve">krátka epická próza – </w:t>
            </w:r>
            <w:r w:rsidRPr="00D33F6E">
              <w:rPr>
                <w:b/>
                <w:sz w:val="24"/>
                <w:szCs w:val="24"/>
              </w:rPr>
              <w:lastRenderedPageBreak/>
              <w:t xml:space="preserve">poviedka </w:t>
            </w: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nespoľahlivý rozprávač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Dejový a významový plán literárneho diela – pointa, motív, téma, hlavná myšlienka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M. Kukučín – Dom v stráni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veľká epická próza – román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D712AC" w:rsidRDefault="00D712AC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dramatická literatúra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komédia, tragédia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vonkajšia kompozícia dramatic. textu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vnútorná kompozícia dramat. textu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pásmo postáv – dialóg, monológ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J. G. Tajovský – Statky-zmätky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t>divadelná hra</w:t>
            </w:r>
          </w:p>
          <w:p w:rsidR="00893393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AA5689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:rsidR="00AA5689" w:rsidRPr="00D33F6E" w:rsidRDefault="00AA5689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b/>
                <w:sz w:val="24"/>
                <w:szCs w:val="24"/>
              </w:rPr>
            </w:pPr>
            <w:r w:rsidRPr="00D33F6E">
              <w:rPr>
                <w:b/>
                <w:sz w:val="24"/>
                <w:szCs w:val="24"/>
              </w:rPr>
              <w:t>B. S. Timrava – Ťapákovci – rozbor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  <w:r w:rsidRPr="00D33F6E">
              <w:rPr>
                <w:sz w:val="24"/>
                <w:szCs w:val="24"/>
              </w:rPr>
              <w:lastRenderedPageBreak/>
              <w:t>stredná epická próza – novela</w:t>
            </w: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  <w:p w:rsidR="00893393" w:rsidRPr="00D33F6E" w:rsidRDefault="00893393" w:rsidP="001C50E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D33F6E" w:rsidRDefault="00893393" w:rsidP="001C50E9">
            <w:pPr>
              <w:rPr>
                <w:sz w:val="24"/>
                <w:szCs w:val="24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93" w:rsidRPr="005E644F" w:rsidRDefault="00893393" w:rsidP="00CD54CE">
            <w:pPr>
              <w:pStyle w:val="TableParagraph"/>
              <w:spacing w:before="148"/>
              <w:ind w:left="102"/>
              <w:rPr>
                <w:sz w:val="24"/>
              </w:rPr>
            </w:pPr>
            <w:r w:rsidRPr="005E644F">
              <w:rPr>
                <w:sz w:val="24"/>
              </w:rPr>
              <w:t>individuálne ústne skúšanie - priebežne</w:t>
            </w:r>
          </w:p>
          <w:p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písomné skúšanie – didaktický test, previerka</w:t>
            </w:r>
          </w:p>
          <w:p w:rsidR="00893393" w:rsidRPr="005E644F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  <w:r w:rsidRPr="005E644F">
              <w:rPr>
                <w:sz w:val="24"/>
              </w:rPr>
              <w:t>individuálne hodnotenie vlastnej tvorby</w:t>
            </w: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Default="00893393" w:rsidP="001C50E9">
            <w:pPr>
              <w:pStyle w:val="TableParagraph"/>
              <w:spacing w:before="148"/>
              <w:ind w:left="109"/>
              <w:rPr>
                <w:sz w:val="24"/>
              </w:rPr>
            </w:pP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brainstorming</w:t>
            </w: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frontálne ústne skúšanie -  priebežne</w:t>
            </w: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individuálne ústne skúšanie - priebežne</w:t>
            </w: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</w:p>
          <w:p w:rsidR="00893393" w:rsidRPr="005E644F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písomné skúšanie – didaktický test, previerka</w:t>
            </w:r>
          </w:p>
          <w:p w:rsidR="00893393" w:rsidRPr="000D27DA" w:rsidRDefault="00893393" w:rsidP="001C50E9">
            <w:pPr>
              <w:pStyle w:val="TableParagraph"/>
              <w:spacing w:before="148"/>
              <w:rPr>
                <w:sz w:val="24"/>
              </w:rPr>
            </w:pPr>
            <w:r w:rsidRPr="005E644F">
              <w:rPr>
                <w:sz w:val="24"/>
              </w:rPr>
              <w:t>individuálne hodnotenie vlastnej tvorby</w:t>
            </w:r>
          </w:p>
        </w:tc>
      </w:tr>
    </w:tbl>
    <w:p w:rsidR="00902649" w:rsidRPr="000D27DA" w:rsidRDefault="00902649">
      <w:pPr>
        <w:rPr>
          <w:sz w:val="17"/>
        </w:rPr>
        <w:sectPr w:rsidR="00902649" w:rsidRPr="000D27DA" w:rsidSect="0070553E">
          <w:pgSz w:w="16840" w:h="11910" w:orient="landscape"/>
          <w:pgMar w:top="1179" w:right="1418" w:bottom="1140" w:left="1202" w:header="714" w:footer="953" w:gutter="0"/>
          <w:cols w:space="708"/>
        </w:sectPr>
      </w:pPr>
    </w:p>
    <w:p w:rsidR="00902649" w:rsidRPr="000D27DA" w:rsidRDefault="001B57B0">
      <w:pPr>
        <w:pStyle w:val="Nadpis2"/>
        <w:spacing w:before="91"/>
      </w:pPr>
      <w:r w:rsidRPr="000D27DA">
        <w:rPr>
          <w:color w:val="FF0000"/>
        </w:rPr>
        <w:lastRenderedPageBreak/>
        <w:t>Prostriedky hodnotenia</w:t>
      </w:r>
    </w:p>
    <w:p w:rsidR="00902649" w:rsidRPr="000D27DA" w:rsidRDefault="001B57B0">
      <w:pPr>
        <w:pStyle w:val="Zkladntext"/>
        <w:spacing w:before="137"/>
        <w:ind w:left="215"/>
      </w:pPr>
      <w:r w:rsidRPr="000D27DA">
        <w:t>písomná previerka/test – jazyk - priebežne – hodnotenie známkou</w:t>
      </w:r>
    </w:p>
    <w:p w:rsidR="00902649" w:rsidRPr="000D27DA" w:rsidRDefault="001B57B0">
      <w:pPr>
        <w:pStyle w:val="Zkladntext"/>
        <w:spacing w:before="144" w:line="388" w:lineRule="auto"/>
        <w:ind w:left="215" w:right="8398"/>
      </w:pPr>
      <w:r w:rsidRPr="000D27DA">
        <w:t>písomná previerka/test – literatúra – priebežne – hodnotenie známkou koncoročné ústne skúšanie zo SJL – 1x – hodnotenie známkou</w:t>
      </w:r>
    </w:p>
    <w:p w:rsidR="00902649" w:rsidRPr="000D27DA" w:rsidRDefault="001B57B0">
      <w:pPr>
        <w:pStyle w:val="Zkladntext"/>
        <w:spacing w:before="2" w:line="388" w:lineRule="auto"/>
        <w:ind w:left="215" w:right="9241" w:firstLine="50"/>
      </w:pPr>
      <w:r w:rsidRPr="000D27DA">
        <w:t>kontrolná slohová práca –28 b – 2 x– hodnotenie známkou diktát 10 b – 2 x – hodnotenie známkou</w:t>
      </w:r>
    </w:p>
    <w:p w:rsidR="00902649" w:rsidRPr="000D27DA" w:rsidRDefault="001B57B0">
      <w:pPr>
        <w:pStyle w:val="Zkladntext"/>
        <w:spacing w:before="0" w:line="229" w:lineRule="exact"/>
        <w:ind w:left="215"/>
      </w:pPr>
      <w:r w:rsidRPr="000D27DA">
        <w:t>ústna odpoveď (priebežne) – hodnotenie známkou</w:t>
      </w:r>
    </w:p>
    <w:p w:rsidR="00902649" w:rsidRPr="000D27DA" w:rsidRDefault="001B57B0">
      <w:pPr>
        <w:pStyle w:val="Zkladntext"/>
        <w:spacing w:before="144"/>
        <w:ind w:left="215"/>
      </w:pPr>
      <w:r w:rsidRPr="000D27DA">
        <w:t>bonus – (opakovanie na zač. hodiny, aktivita, DÚ, krátke previerky) – hodnotenie známkou</w:t>
      </w:r>
    </w:p>
    <w:p w:rsidR="00902649" w:rsidRPr="000D27DA" w:rsidRDefault="001B57B0">
      <w:pPr>
        <w:pStyle w:val="Nadpis2"/>
        <w:spacing w:before="147"/>
      </w:pPr>
      <w:r w:rsidRPr="000D27DA">
        <w:t>PREZENTÁCIA VEDOMOSTÍ A ZRUČNOSTÍ</w:t>
      </w:r>
    </w:p>
    <w:p w:rsidR="00902649" w:rsidRPr="000D27DA" w:rsidRDefault="001B57B0">
      <w:pPr>
        <w:spacing w:before="144"/>
        <w:ind w:left="215"/>
        <w:rPr>
          <w:b/>
          <w:sz w:val="20"/>
        </w:rPr>
      </w:pPr>
      <w:r w:rsidRPr="000D27DA">
        <w:rPr>
          <w:b/>
          <w:sz w:val="20"/>
        </w:rPr>
        <w:t>Povinné: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38"/>
        <w:ind w:left="331" w:hanging="117"/>
        <w:rPr>
          <w:sz w:val="20"/>
        </w:rPr>
      </w:pPr>
      <w:r w:rsidRPr="000D27DA">
        <w:rPr>
          <w:sz w:val="20"/>
        </w:rPr>
        <w:t>prezentácia prebraného učiva priebežne –</w:t>
      </w:r>
      <w:r w:rsidRPr="000D27DA">
        <w:rPr>
          <w:spacing w:val="5"/>
          <w:sz w:val="20"/>
        </w:rPr>
        <w:t xml:space="preserve"> </w:t>
      </w:r>
      <w:r w:rsidRPr="000D27DA">
        <w:rPr>
          <w:sz w:val="20"/>
        </w:rPr>
        <w:t>ústne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44"/>
        <w:ind w:left="331" w:hanging="117"/>
        <w:rPr>
          <w:sz w:val="20"/>
        </w:rPr>
      </w:pPr>
      <w:r w:rsidRPr="000D27DA">
        <w:rPr>
          <w:sz w:val="20"/>
        </w:rPr>
        <w:t>prezentácia vytvorených textov priebežne – ústne s prezentáciou</w:t>
      </w:r>
      <w:r w:rsidRPr="000D27DA">
        <w:rPr>
          <w:spacing w:val="2"/>
          <w:sz w:val="20"/>
        </w:rPr>
        <w:t xml:space="preserve"> </w:t>
      </w:r>
      <w:r w:rsidRPr="000D27DA">
        <w:rPr>
          <w:sz w:val="20"/>
        </w:rPr>
        <w:t>ukážky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43"/>
        <w:ind w:left="331" w:hanging="117"/>
        <w:rPr>
          <w:sz w:val="20"/>
        </w:rPr>
      </w:pPr>
      <w:r w:rsidRPr="000D27DA">
        <w:rPr>
          <w:sz w:val="20"/>
        </w:rPr>
        <w:t>beseda o prečítanom diele aktívna ústna s písomnou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prípravou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5"/>
        </w:tabs>
        <w:ind w:left="334" w:hanging="120"/>
        <w:rPr>
          <w:sz w:val="20"/>
        </w:rPr>
      </w:pPr>
      <w:r w:rsidRPr="000D27DA">
        <w:rPr>
          <w:sz w:val="20"/>
        </w:rPr>
        <w:t>mimočítankové čítanie –vlastné čitateľské poznámky –</w:t>
      </w:r>
      <w:r w:rsidRPr="000D27DA">
        <w:rPr>
          <w:spacing w:val="2"/>
          <w:sz w:val="20"/>
        </w:rPr>
        <w:t xml:space="preserve"> </w:t>
      </w:r>
      <w:r w:rsidRPr="000D27DA">
        <w:rPr>
          <w:sz w:val="20"/>
        </w:rPr>
        <w:t>písomne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44"/>
        <w:ind w:left="331" w:hanging="117"/>
        <w:rPr>
          <w:sz w:val="20"/>
        </w:rPr>
      </w:pPr>
      <w:r w:rsidRPr="000D27DA">
        <w:rPr>
          <w:sz w:val="20"/>
        </w:rPr>
        <w:t>učivo 2. ročníka - vlastné</w:t>
      </w:r>
      <w:r w:rsidRPr="000D27DA">
        <w:rPr>
          <w:spacing w:val="-11"/>
          <w:sz w:val="20"/>
        </w:rPr>
        <w:t xml:space="preserve"> </w:t>
      </w:r>
      <w:r w:rsidRPr="000D27DA">
        <w:rPr>
          <w:sz w:val="20"/>
        </w:rPr>
        <w:t>poznámky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ind w:left="331" w:hanging="117"/>
        <w:rPr>
          <w:sz w:val="20"/>
        </w:rPr>
      </w:pPr>
      <w:r w:rsidRPr="000D27DA">
        <w:rPr>
          <w:sz w:val="20"/>
        </w:rPr>
        <w:t>spracovanie domácich úloh</w:t>
      </w:r>
      <w:r w:rsidRPr="000D27DA">
        <w:rPr>
          <w:spacing w:val="-13"/>
          <w:sz w:val="20"/>
        </w:rPr>
        <w:t xml:space="preserve"> </w:t>
      </w:r>
      <w:r w:rsidRPr="000D27DA">
        <w:rPr>
          <w:sz w:val="20"/>
        </w:rPr>
        <w:t>písomne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45"/>
        <w:ind w:left="331" w:hanging="117"/>
        <w:rPr>
          <w:sz w:val="20"/>
        </w:rPr>
      </w:pPr>
      <w:r w:rsidRPr="000D27DA">
        <w:rPr>
          <w:sz w:val="20"/>
        </w:rPr>
        <w:t>rozbor ukážok z čítanky ústne (pri domácom zadaní</w:t>
      </w:r>
      <w:r w:rsidRPr="000D27DA">
        <w:rPr>
          <w:spacing w:val="-9"/>
          <w:sz w:val="20"/>
        </w:rPr>
        <w:t xml:space="preserve"> </w:t>
      </w:r>
      <w:r w:rsidRPr="000D27DA">
        <w:rPr>
          <w:sz w:val="20"/>
        </w:rPr>
        <w:t>písomne)</w:t>
      </w:r>
    </w:p>
    <w:p w:rsidR="00902649" w:rsidRPr="000D27DA" w:rsidRDefault="001B57B0">
      <w:pPr>
        <w:pStyle w:val="Nadpis2"/>
        <w:spacing w:before="146"/>
      </w:pPr>
      <w:r w:rsidRPr="000D27DA">
        <w:t>DIKTÁT</w:t>
      </w:r>
    </w:p>
    <w:p w:rsidR="00902649" w:rsidRPr="000D27DA" w:rsidRDefault="001B57B0">
      <w:pPr>
        <w:pStyle w:val="Zkladntext"/>
        <w:spacing w:before="138"/>
        <w:ind w:left="215"/>
      </w:pPr>
      <w:r w:rsidRPr="000D27DA">
        <w:t>V rozsahu predpísanom učebnými osnovami, hodnotenie: bez chyby až 1 chyba 10 bodov, za každú ďalšiu chybu o jeden bod menej (nad 10 chýb žiaden bod)</w:t>
      </w:r>
    </w:p>
    <w:p w:rsidR="00902649" w:rsidRPr="000D27DA" w:rsidRDefault="001B57B0">
      <w:pPr>
        <w:pStyle w:val="Nadpis2"/>
      </w:pPr>
      <w:r w:rsidRPr="000D27DA">
        <w:t>PROJEKT</w:t>
      </w:r>
    </w:p>
    <w:p w:rsidR="00902649" w:rsidRPr="000D27DA" w:rsidRDefault="00902649">
      <w:pPr>
        <w:sectPr w:rsidR="00902649" w:rsidRPr="000D27DA" w:rsidSect="0070553E">
          <w:pgSz w:w="16840" w:h="11910" w:orient="landscape"/>
          <w:pgMar w:top="1179" w:right="1420" w:bottom="1140" w:left="1202" w:header="713" w:footer="955" w:gutter="0"/>
          <w:cols w:space="708"/>
        </w:sectPr>
      </w:pPr>
    </w:p>
    <w:p w:rsidR="00902649" w:rsidRPr="000D27DA" w:rsidRDefault="00902649">
      <w:pPr>
        <w:pStyle w:val="Zkladntext"/>
        <w:spacing w:before="5"/>
        <w:rPr>
          <w:b/>
          <w:sz w:val="13"/>
        </w:rPr>
      </w:pPr>
    </w:p>
    <w:p w:rsidR="00902649" w:rsidRPr="000D27DA" w:rsidRDefault="001B57B0">
      <w:pPr>
        <w:pStyle w:val="Zkladntext"/>
        <w:spacing w:before="91"/>
        <w:ind w:left="215"/>
      </w:pPr>
      <w:r w:rsidRPr="000D27DA">
        <w:t>Hodnotenie podľa osobitných kritérií (jednotlivci, dvojice, skupiny)</w:t>
      </w:r>
    </w:p>
    <w:p w:rsidR="00902649" w:rsidRPr="000D27DA" w:rsidRDefault="001B57B0">
      <w:pPr>
        <w:pStyle w:val="Nadpis2"/>
      </w:pPr>
      <w:r w:rsidRPr="000D27DA">
        <w:t>INÉ AKTIVITY: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2"/>
        </w:tabs>
        <w:spacing w:before="137" w:line="388" w:lineRule="auto"/>
        <w:ind w:right="3471" w:hanging="152"/>
        <w:rPr>
          <w:sz w:val="20"/>
        </w:rPr>
      </w:pPr>
      <w:r w:rsidRPr="000D27DA">
        <w:rPr>
          <w:b/>
          <w:sz w:val="20"/>
        </w:rPr>
        <w:t>Mimoriadne</w:t>
      </w:r>
      <w:r w:rsidRPr="000D27DA">
        <w:rPr>
          <w:b/>
          <w:spacing w:val="-3"/>
          <w:sz w:val="20"/>
        </w:rPr>
        <w:t xml:space="preserve"> </w:t>
      </w:r>
      <w:r w:rsidRPr="000D27DA">
        <w:rPr>
          <w:b/>
          <w:sz w:val="20"/>
        </w:rPr>
        <w:t>body:</w:t>
      </w:r>
      <w:r w:rsidRPr="000D27DA">
        <w:rPr>
          <w:b/>
          <w:spacing w:val="-2"/>
          <w:sz w:val="20"/>
        </w:rPr>
        <w:t xml:space="preserve"> </w:t>
      </w:r>
      <w:r w:rsidRPr="000D27DA">
        <w:rPr>
          <w:sz w:val="20"/>
        </w:rPr>
        <w:t>aktivita</w:t>
      </w:r>
      <w:r w:rsidRPr="000D27DA">
        <w:rPr>
          <w:spacing w:val="-1"/>
          <w:sz w:val="20"/>
        </w:rPr>
        <w:t xml:space="preserve"> </w:t>
      </w:r>
      <w:r w:rsidRPr="000D27DA">
        <w:rPr>
          <w:sz w:val="20"/>
        </w:rPr>
        <w:t>na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vyučovaní,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účasť na mimoškolských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aktivitách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(SOČ,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Hviezdoslavov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Kubín</w:t>
      </w:r>
      <w:r w:rsidRPr="000D27DA">
        <w:rPr>
          <w:spacing w:val="-5"/>
          <w:sz w:val="20"/>
        </w:rPr>
        <w:t xml:space="preserve"> </w:t>
      </w:r>
      <w:r w:rsidRPr="000D27DA">
        <w:rPr>
          <w:sz w:val="20"/>
        </w:rPr>
        <w:t>a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pod.),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publikovanie v tlači, práca v školskom časopise – publikované články, iné mimoriadne aktivity pri prezentovaní vedomostí a</w:t>
      </w:r>
      <w:r w:rsidRPr="000D27DA">
        <w:rPr>
          <w:spacing w:val="-22"/>
          <w:sz w:val="20"/>
        </w:rPr>
        <w:t xml:space="preserve"> </w:t>
      </w:r>
      <w:r w:rsidRPr="000D27DA">
        <w:rPr>
          <w:sz w:val="20"/>
        </w:rPr>
        <w:t>poznatkov.</w:t>
      </w:r>
    </w:p>
    <w:p w:rsidR="00902649" w:rsidRPr="000D27DA" w:rsidRDefault="001B57B0">
      <w:pPr>
        <w:pStyle w:val="Odsekzoznamu"/>
        <w:numPr>
          <w:ilvl w:val="0"/>
          <w:numId w:val="1"/>
        </w:numPr>
        <w:tabs>
          <w:tab w:val="left" w:pos="335"/>
        </w:tabs>
        <w:spacing w:before="2" w:line="388" w:lineRule="auto"/>
        <w:ind w:right="105" w:hanging="152"/>
        <w:rPr>
          <w:sz w:val="20"/>
        </w:rPr>
      </w:pPr>
      <w:r w:rsidRPr="000D27DA">
        <w:rPr>
          <w:b/>
          <w:sz w:val="20"/>
        </w:rPr>
        <w:t>Záporné</w:t>
      </w:r>
      <w:r w:rsidRPr="000D27DA">
        <w:rPr>
          <w:b/>
          <w:spacing w:val="-3"/>
          <w:sz w:val="20"/>
        </w:rPr>
        <w:t xml:space="preserve"> </w:t>
      </w:r>
      <w:r w:rsidRPr="000D27DA">
        <w:rPr>
          <w:b/>
          <w:sz w:val="20"/>
        </w:rPr>
        <w:t>body:</w:t>
      </w:r>
      <w:r w:rsidRPr="000D27DA">
        <w:rPr>
          <w:b/>
          <w:spacing w:val="-1"/>
          <w:sz w:val="20"/>
        </w:rPr>
        <w:t xml:space="preserve"> </w:t>
      </w:r>
      <w:r w:rsidRPr="000D27DA">
        <w:rPr>
          <w:sz w:val="20"/>
        </w:rPr>
        <w:t>nedodržanie</w:t>
      </w:r>
      <w:r w:rsidRPr="000D27DA">
        <w:rPr>
          <w:spacing w:val="-1"/>
          <w:sz w:val="20"/>
        </w:rPr>
        <w:t xml:space="preserve"> </w:t>
      </w:r>
      <w:r w:rsidRPr="000D27DA">
        <w:rPr>
          <w:sz w:val="20"/>
        </w:rPr>
        <w:t>termínu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pri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odovzdávaní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domácich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zadaní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(za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každý</w:t>
      </w:r>
      <w:r w:rsidRPr="000D27DA">
        <w:rPr>
          <w:spacing w:val="-7"/>
          <w:sz w:val="20"/>
        </w:rPr>
        <w:t xml:space="preserve"> </w:t>
      </w:r>
      <w:r w:rsidRPr="000D27DA">
        <w:rPr>
          <w:sz w:val="20"/>
        </w:rPr>
        <w:t>deň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omeškania),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podvádzanie</w:t>
      </w:r>
      <w:r w:rsidRPr="000D27DA">
        <w:rPr>
          <w:spacing w:val="-2"/>
          <w:sz w:val="20"/>
        </w:rPr>
        <w:t xml:space="preserve"> </w:t>
      </w:r>
      <w:r w:rsidRPr="000D27DA">
        <w:rPr>
          <w:sz w:val="20"/>
        </w:rPr>
        <w:t>pri</w:t>
      </w:r>
      <w:r w:rsidRPr="000D27DA">
        <w:rPr>
          <w:spacing w:val="-4"/>
          <w:sz w:val="20"/>
        </w:rPr>
        <w:t xml:space="preserve"> </w:t>
      </w:r>
      <w:r w:rsidRPr="000D27DA">
        <w:rPr>
          <w:sz w:val="20"/>
        </w:rPr>
        <w:t>testoch,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opakované</w:t>
      </w:r>
      <w:r w:rsidRPr="000D27DA">
        <w:rPr>
          <w:spacing w:val="-3"/>
          <w:sz w:val="20"/>
        </w:rPr>
        <w:t xml:space="preserve"> </w:t>
      </w:r>
      <w:r w:rsidRPr="000D27DA">
        <w:rPr>
          <w:sz w:val="20"/>
        </w:rPr>
        <w:t>preukázanie</w:t>
      </w:r>
      <w:r w:rsidRPr="000D27DA">
        <w:rPr>
          <w:spacing w:val="-1"/>
          <w:sz w:val="20"/>
        </w:rPr>
        <w:t xml:space="preserve"> </w:t>
      </w:r>
      <w:r w:rsidRPr="000D27DA">
        <w:rPr>
          <w:sz w:val="20"/>
        </w:rPr>
        <w:t>zásadných</w:t>
      </w:r>
      <w:r w:rsidRPr="000D27DA">
        <w:rPr>
          <w:spacing w:val="-2"/>
          <w:sz w:val="20"/>
        </w:rPr>
        <w:t xml:space="preserve"> </w:t>
      </w:r>
      <w:r w:rsidRPr="000D27DA">
        <w:rPr>
          <w:sz w:val="20"/>
        </w:rPr>
        <w:t>nevedomostí z preberaného učiva, nepripravenosť na vyučovanie (domáce úlohy, učebné</w:t>
      </w:r>
      <w:r w:rsidRPr="000D27DA">
        <w:rPr>
          <w:spacing w:val="7"/>
          <w:sz w:val="20"/>
        </w:rPr>
        <w:t xml:space="preserve"> </w:t>
      </w:r>
      <w:r w:rsidRPr="000D27DA">
        <w:rPr>
          <w:sz w:val="20"/>
        </w:rPr>
        <w:t>pomôcky).</w:t>
      </w:r>
    </w:p>
    <w:p w:rsidR="00902649" w:rsidRPr="000D27DA" w:rsidRDefault="001B57B0">
      <w:pPr>
        <w:pStyle w:val="Nadpis2"/>
        <w:spacing w:before="6"/>
      </w:pPr>
      <w:r w:rsidRPr="000D27DA">
        <w:t>Výsledné hodnotenie: známkou</w:t>
      </w:r>
    </w:p>
    <w:p w:rsidR="00902649" w:rsidRPr="000D27DA" w:rsidRDefault="00902649">
      <w:pPr>
        <w:pStyle w:val="Zkladntext"/>
        <w:spacing w:before="0"/>
        <w:rPr>
          <w:b/>
          <w:sz w:val="22"/>
        </w:rPr>
      </w:pPr>
    </w:p>
    <w:p w:rsidR="00902649" w:rsidRPr="000D27DA" w:rsidRDefault="00902649">
      <w:pPr>
        <w:pStyle w:val="Zkladntext"/>
        <w:spacing w:before="3"/>
        <w:rPr>
          <w:b/>
          <w:sz w:val="22"/>
        </w:rPr>
      </w:pPr>
    </w:p>
    <w:p w:rsidR="00902649" w:rsidRPr="000D27DA" w:rsidRDefault="001B57B0">
      <w:pPr>
        <w:pStyle w:val="Zkladntext"/>
        <w:spacing w:before="1"/>
        <w:ind w:left="215"/>
      </w:pPr>
      <w:r w:rsidRPr="000D27DA">
        <w:t>Hodnotiace portfólio možno podľa potreby aktualizovať.</w:t>
      </w:r>
    </w:p>
    <w:sectPr w:rsidR="00902649" w:rsidRPr="000D27DA" w:rsidSect="0070553E">
      <w:pgSz w:w="16840" w:h="11910" w:orient="landscape"/>
      <w:pgMar w:top="1179" w:right="1420" w:bottom="1140" w:left="1202" w:header="713" w:footer="95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F4" w:rsidRDefault="00553CF4">
      <w:r>
        <w:separator/>
      </w:r>
    </w:p>
  </w:endnote>
  <w:endnote w:type="continuationSeparator" w:id="0">
    <w:p w:rsidR="00553CF4" w:rsidRDefault="0055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5D" w:rsidRDefault="00553CF4">
    <w:pPr>
      <w:pStyle w:val="Zkladntext"/>
      <w:spacing w:before="0"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7.3pt;margin-top:536.55pt;width:29.1pt;height:12pt;z-index:-16449024;mso-position-horizontal-relative:page;mso-position-vertical-relative:page" filled="f" stroked="f">
          <v:textbox inset="0,0,0,0">
            <w:txbxContent>
              <w:p w:rsidR="00FD545D" w:rsidRDefault="00FD545D">
                <w:pPr>
                  <w:pStyle w:val="Zkladntext"/>
                  <w:spacing w:before="0" w:line="223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SJL-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455C0B">
                  <w:rPr>
                    <w:rFonts w:ascii="Carlito"/>
                    <w:noProof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F4" w:rsidRDefault="00553CF4">
      <w:r>
        <w:separator/>
      </w:r>
    </w:p>
  </w:footnote>
  <w:footnote w:type="continuationSeparator" w:id="0">
    <w:p w:rsidR="00553CF4" w:rsidRDefault="00553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5D" w:rsidRDefault="00553CF4">
    <w:pPr>
      <w:pStyle w:val="Zkladntext"/>
      <w:spacing w:before="0" w:line="14" w:lineRule="auto"/>
    </w:pPr>
    <w:r>
      <w:pict>
        <v:rect id="_x0000_s2052" style="position:absolute;margin-left:69.35pt;margin-top:46.8pt;width:703.2pt;height:.5pt;z-index:-16450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pt;margin-top:34.65pt;width:275.85pt;height:12.1pt;z-index:-16450048;mso-position-horizontal-relative:page;mso-position-vertical-relative:page" filled="f" stroked="f">
          <v:textbox inset="0,0,0,0">
            <w:txbxContent>
              <w:p w:rsidR="00FD545D" w:rsidRDefault="00FD545D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iŠkVP: Kľúčové kompetencie pre život (UP v.1), Gymnázium Gelnica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73.55pt;margin-top:34.65pt;width:198.3pt;height:12.1pt;z-index:-16449536;mso-position-horizontal-relative:page;mso-position-vertical-relative:page" filled="f" stroked="f">
          <v:textbox inset="0,0,0,0">
            <w:txbxContent>
              <w:p w:rsidR="00FD545D" w:rsidRDefault="00FD545D">
                <w:pPr>
                  <w:spacing w:before="14"/>
                  <w:ind w:left="20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Slovenský jazyk a literatúra, ISCED3A (2. ročník)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6766"/>
    <w:multiLevelType w:val="hybridMultilevel"/>
    <w:tmpl w:val="E77ACAF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2CB5"/>
    <w:multiLevelType w:val="hybridMultilevel"/>
    <w:tmpl w:val="2CE4A120"/>
    <w:lvl w:ilvl="0" w:tplc="5E6A8516">
      <w:start w:val="4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42AF0714"/>
    <w:multiLevelType w:val="hybridMultilevel"/>
    <w:tmpl w:val="BFE0A224"/>
    <w:lvl w:ilvl="0" w:tplc="422CEA9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EA40B1E"/>
    <w:multiLevelType w:val="hybridMultilevel"/>
    <w:tmpl w:val="81949794"/>
    <w:lvl w:ilvl="0" w:tplc="610EB9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B7D2B"/>
    <w:multiLevelType w:val="hybridMultilevel"/>
    <w:tmpl w:val="502AF4C4"/>
    <w:lvl w:ilvl="0" w:tplc="CB9E294A">
      <w:numFmt w:val="bullet"/>
      <w:lvlText w:val="-"/>
      <w:lvlJc w:val="left"/>
      <w:pPr>
        <w:ind w:left="367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sk-SK" w:eastAsia="en-US" w:bidi="ar-SA"/>
      </w:rPr>
    </w:lvl>
    <w:lvl w:ilvl="1" w:tplc="6CBE46B6">
      <w:numFmt w:val="bullet"/>
      <w:lvlText w:val="•"/>
      <w:lvlJc w:val="left"/>
      <w:pPr>
        <w:ind w:left="1745" w:hanging="116"/>
      </w:pPr>
      <w:rPr>
        <w:rFonts w:hint="default"/>
        <w:lang w:val="sk-SK" w:eastAsia="en-US" w:bidi="ar-SA"/>
      </w:rPr>
    </w:lvl>
    <w:lvl w:ilvl="2" w:tplc="0E088F6E">
      <w:numFmt w:val="bullet"/>
      <w:lvlText w:val="•"/>
      <w:lvlJc w:val="left"/>
      <w:pPr>
        <w:ind w:left="3131" w:hanging="116"/>
      </w:pPr>
      <w:rPr>
        <w:rFonts w:hint="default"/>
        <w:lang w:val="sk-SK" w:eastAsia="en-US" w:bidi="ar-SA"/>
      </w:rPr>
    </w:lvl>
    <w:lvl w:ilvl="3" w:tplc="FDBA7794">
      <w:numFmt w:val="bullet"/>
      <w:lvlText w:val="•"/>
      <w:lvlJc w:val="left"/>
      <w:pPr>
        <w:ind w:left="4517" w:hanging="116"/>
      </w:pPr>
      <w:rPr>
        <w:rFonts w:hint="default"/>
        <w:lang w:val="sk-SK" w:eastAsia="en-US" w:bidi="ar-SA"/>
      </w:rPr>
    </w:lvl>
    <w:lvl w:ilvl="4" w:tplc="FAB23E62">
      <w:numFmt w:val="bullet"/>
      <w:lvlText w:val="•"/>
      <w:lvlJc w:val="left"/>
      <w:pPr>
        <w:ind w:left="5903" w:hanging="116"/>
      </w:pPr>
      <w:rPr>
        <w:rFonts w:hint="default"/>
        <w:lang w:val="sk-SK" w:eastAsia="en-US" w:bidi="ar-SA"/>
      </w:rPr>
    </w:lvl>
    <w:lvl w:ilvl="5" w:tplc="8BC6C946">
      <w:numFmt w:val="bullet"/>
      <w:lvlText w:val="•"/>
      <w:lvlJc w:val="left"/>
      <w:pPr>
        <w:ind w:left="7289" w:hanging="116"/>
      </w:pPr>
      <w:rPr>
        <w:rFonts w:hint="default"/>
        <w:lang w:val="sk-SK" w:eastAsia="en-US" w:bidi="ar-SA"/>
      </w:rPr>
    </w:lvl>
    <w:lvl w:ilvl="6" w:tplc="09A0985E">
      <w:numFmt w:val="bullet"/>
      <w:lvlText w:val="•"/>
      <w:lvlJc w:val="left"/>
      <w:pPr>
        <w:ind w:left="8675" w:hanging="116"/>
      </w:pPr>
      <w:rPr>
        <w:rFonts w:hint="default"/>
        <w:lang w:val="sk-SK" w:eastAsia="en-US" w:bidi="ar-SA"/>
      </w:rPr>
    </w:lvl>
    <w:lvl w:ilvl="7" w:tplc="BD1685CA">
      <w:numFmt w:val="bullet"/>
      <w:lvlText w:val="•"/>
      <w:lvlJc w:val="left"/>
      <w:pPr>
        <w:ind w:left="10060" w:hanging="116"/>
      </w:pPr>
      <w:rPr>
        <w:rFonts w:hint="default"/>
        <w:lang w:val="sk-SK" w:eastAsia="en-US" w:bidi="ar-SA"/>
      </w:rPr>
    </w:lvl>
    <w:lvl w:ilvl="8" w:tplc="3C3A0AF8">
      <w:numFmt w:val="bullet"/>
      <w:lvlText w:val="•"/>
      <w:lvlJc w:val="left"/>
      <w:pPr>
        <w:ind w:left="11446" w:hanging="116"/>
      </w:pPr>
      <w:rPr>
        <w:rFonts w:hint="default"/>
        <w:lang w:val="sk-SK" w:eastAsia="en-US" w:bidi="ar-SA"/>
      </w:rPr>
    </w:lvl>
  </w:abstractNum>
  <w:abstractNum w:abstractNumId="5" w15:restartNumberingAfterBreak="0">
    <w:nsid w:val="7D4062D9"/>
    <w:multiLevelType w:val="hybridMultilevel"/>
    <w:tmpl w:val="D4F42F34"/>
    <w:lvl w:ilvl="0" w:tplc="EBAA8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02649"/>
    <w:rsid w:val="00011E98"/>
    <w:rsid w:val="00026C5E"/>
    <w:rsid w:val="00030E3B"/>
    <w:rsid w:val="00033FCB"/>
    <w:rsid w:val="00047DD5"/>
    <w:rsid w:val="00056B25"/>
    <w:rsid w:val="000B0CFE"/>
    <w:rsid w:val="000D27DA"/>
    <w:rsid w:val="00155C04"/>
    <w:rsid w:val="00186FE4"/>
    <w:rsid w:val="001971F0"/>
    <w:rsid w:val="00197ABA"/>
    <w:rsid w:val="001B57B0"/>
    <w:rsid w:val="001C50E9"/>
    <w:rsid w:val="001E39E1"/>
    <w:rsid w:val="00213F91"/>
    <w:rsid w:val="0023755A"/>
    <w:rsid w:val="00237D1D"/>
    <w:rsid w:val="00256217"/>
    <w:rsid w:val="0029021D"/>
    <w:rsid w:val="002B476D"/>
    <w:rsid w:val="00370EBD"/>
    <w:rsid w:val="003F4867"/>
    <w:rsid w:val="00400C66"/>
    <w:rsid w:val="004073C1"/>
    <w:rsid w:val="00414EAF"/>
    <w:rsid w:val="004244B8"/>
    <w:rsid w:val="0045440B"/>
    <w:rsid w:val="00455C0B"/>
    <w:rsid w:val="0046088A"/>
    <w:rsid w:val="004C2969"/>
    <w:rsid w:val="004D0C2F"/>
    <w:rsid w:val="00553CF4"/>
    <w:rsid w:val="005E644F"/>
    <w:rsid w:val="005F4FB3"/>
    <w:rsid w:val="00611A2A"/>
    <w:rsid w:val="00622BDC"/>
    <w:rsid w:val="00680D50"/>
    <w:rsid w:val="006C7E5D"/>
    <w:rsid w:val="006D1B0F"/>
    <w:rsid w:val="006E2C74"/>
    <w:rsid w:val="006F18A4"/>
    <w:rsid w:val="0070553E"/>
    <w:rsid w:val="0071111E"/>
    <w:rsid w:val="00721D86"/>
    <w:rsid w:val="0077397B"/>
    <w:rsid w:val="00774474"/>
    <w:rsid w:val="00810CBD"/>
    <w:rsid w:val="00872C8F"/>
    <w:rsid w:val="008866AB"/>
    <w:rsid w:val="00891486"/>
    <w:rsid w:val="00893393"/>
    <w:rsid w:val="008B2D19"/>
    <w:rsid w:val="008B2E9E"/>
    <w:rsid w:val="008E7E62"/>
    <w:rsid w:val="008F6ACB"/>
    <w:rsid w:val="00902649"/>
    <w:rsid w:val="00907DB8"/>
    <w:rsid w:val="009653D5"/>
    <w:rsid w:val="0097332A"/>
    <w:rsid w:val="00A237F5"/>
    <w:rsid w:val="00A30014"/>
    <w:rsid w:val="00A314C4"/>
    <w:rsid w:val="00A42940"/>
    <w:rsid w:val="00AA5689"/>
    <w:rsid w:val="00AC4E14"/>
    <w:rsid w:val="00AC7F00"/>
    <w:rsid w:val="00AE78DE"/>
    <w:rsid w:val="00B86EF6"/>
    <w:rsid w:val="00B876ED"/>
    <w:rsid w:val="00B92AA6"/>
    <w:rsid w:val="00BC527D"/>
    <w:rsid w:val="00C21E80"/>
    <w:rsid w:val="00C74653"/>
    <w:rsid w:val="00CA2F40"/>
    <w:rsid w:val="00CD54CE"/>
    <w:rsid w:val="00CE7BA4"/>
    <w:rsid w:val="00CF5B43"/>
    <w:rsid w:val="00D33F6E"/>
    <w:rsid w:val="00D712AC"/>
    <w:rsid w:val="00DB2323"/>
    <w:rsid w:val="00E576F8"/>
    <w:rsid w:val="00F075E0"/>
    <w:rsid w:val="00F64409"/>
    <w:rsid w:val="00FD545D"/>
    <w:rsid w:val="00FE0B27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68A3F4B"/>
  <w15:docId w15:val="{47082200-538B-46E4-8179-9D4D9D9A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7F5"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9"/>
    <w:qFormat/>
    <w:pPr>
      <w:spacing w:before="90"/>
      <w:ind w:left="215"/>
      <w:outlineLvl w:val="0"/>
    </w:pPr>
    <w:rPr>
      <w:sz w:val="24"/>
      <w:szCs w:val="24"/>
    </w:rPr>
  </w:style>
  <w:style w:type="paragraph" w:styleId="Nadpis2">
    <w:name w:val="heading 2"/>
    <w:basedOn w:val="Normlny"/>
    <w:uiPriority w:val="9"/>
    <w:unhideWhenUsed/>
    <w:qFormat/>
    <w:pPr>
      <w:spacing w:before="149"/>
      <w:ind w:left="215"/>
      <w:outlineLvl w:val="1"/>
    </w:pPr>
    <w:rPr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pPr>
      <w:spacing w:before="11"/>
    </w:pPr>
    <w:rPr>
      <w:sz w:val="20"/>
      <w:szCs w:val="20"/>
    </w:rPr>
  </w:style>
  <w:style w:type="paragraph" w:styleId="Odsekzoznamu">
    <w:name w:val="List Paragraph"/>
    <w:basedOn w:val="Normlny"/>
    <w:uiPriority w:val="1"/>
    <w:qFormat/>
    <w:pPr>
      <w:spacing w:before="142"/>
      <w:ind w:left="331" w:hanging="117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17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Kristína Vargová</cp:lastModifiedBy>
  <cp:revision>10</cp:revision>
  <dcterms:created xsi:type="dcterms:W3CDTF">2021-08-28T15:14:00Z</dcterms:created>
  <dcterms:modified xsi:type="dcterms:W3CDTF">2021-08-29T14:07:00Z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2021-08-28T00:00:00Z</vt:filetime>
  </property>
</Properties>
</file>