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1893A324" w14:textId="26400140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9C5D88">
        <w:rPr>
          <w:rFonts w:cs="Arial"/>
          <w:i/>
          <w:sz w:val="24"/>
          <w:szCs w:val="24"/>
        </w:rPr>
        <w:t xml:space="preserve"> RNDr. Lenka </w:t>
      </w:r>
      <w:proofErr w:type="spellStart"/>
      <w:r w:rsidR="009C5D88">
        <w:rPr>
          <w:rFonts w:cs="Arial"/>
          <w:i/>
          <w:sz w:val="24"/>
          <w:szCs w:val="24"/>
        </w:rPr>
        <w:t>Škarbeková</w:t>
      </w:r>
      <w:proofErr w:type="spellEnd"/>
    </w:p>
    <w:p w14:paraId="72E66116" w14:textId="219F14C8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4A6E10">
        <w:rPr>
          <w:rFonts w:cs="Arial"/>
          <w:i/>
          <w:sz w:val="24"/>
          <w:szCs w:val="24"/>
        </w:rPr>
        <w:t xml:space="preserve"> učiteľ</w:t>
      </w:r>
      <w:r w:rsidR="009C5D88">
        <w:rPr>
          <w:rFonts w:cs="Arial"/>
          <w:i/>
          <w:sz w:val="24"/>
          <w:szCs w:val="24"/>
        </w:rPr>
        <w:t>, BIO-CHE-ENV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4C74AA0B" w:rsidR="002B3813" w:rsidRPr="005D4DEB" w:rsidRDefault="00B5560B" w:rsidP="005D4DEB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5D4DEB">
              <w:rPr>
                <w:rFonts w:cs="Arial"/>
                <w:bCs/>
                <w:i/>
                <w:iCs/>
                <w:sz w:val="20"/>
                <w:szCs w:val="20"/>
              </w:rPr>
              <w:t>aktívne sledovať, implementovať najnovšie trendy, metódy a formy vo vyučovaní BIO, CHE a ENV a optimalizovať ich pre zvýšenie kvality a efektivity výchovno-</w:t>
            </w:r>
            <w:proofErr w:type="spellStart"/>
            <w:r w:rsidRPr="005D4DEB">
              <w:rPr>
                <w:rFonts w:cs="Arial"/>
                <w:bCs/>
                <w:i/>
                <w:iCs/>
                <w:sz w:val="20"/>
                <w:szCs w:val="20"/>
              </w:rPr>
              <w:t>vzdel.procesu</w:t>
            </w:r>
            <w:proofErr w:type="spellEnd"/>
            <w:r w:rsidRPr="005D4DEB">
              <w:rPr>
                <w:rFonts w:cs="Arial"/>
                <w:bCs/>
                <w:i/>
                <w:iCs/>
                <w:sz w:val="20"/>
                <w:szCs w:val="20"/>
              </w:rPr>
              <w:t>, klímy v triedach a</w:t>
            </w:r>
            <w:r w:rsidR="00171AAF" w:rsidRPr="005D4DEB">
              <w:rPr>
                <w:rFonts w:cs="Arial"/>
                <w:bCs/>
                <w:i/>
                <w:iCs/>
                <w:sz w:val="20"/>
                <w:szCs w:val="20"/>
              </w:rPr>
              <w:t xml:space="preserve"> v smere </w:t>
            </w:r>
            <w:r w:rsidR="00B77116" w:rsidRPr="005D4DEB">
              <w:rPr>
                <w:rFonts w:cs="Arial"/>
                <w:bCs/>
                <w:i/>
                <w:iCs/>
                <w:sz w:val="20"/>
                <w:szCs w:val="20"/>
              </w:rPr>
              <w:t xml:space="preserve">maximálnej podpory aktívnej zážitkovej </w:t>
            </w:r>
            <w:r w:rsidRPr="005D4DEB">
              <w:rPr>
                <w:rFonts w:cs="Arial"/>
                <w:bCs/>
                <w:i/>
                <w:iCs/>
                <w:sz w:val="20"/>
                <w:szCs w:val="20"/>
              </w:rPr>
              <w:t>činnosti žiakov</w:t>
            </w:r>
          </w:p>
        </w:tc>
        <w:tc>
          <w:tcPr>
            <w:tcW w:w="4515" w:type="dxa"/>
            <w:shd w:val="clear" w:color="auto" w:fill="auto"/>
          </w:tcPr>
          <w:p w14:paraId="007F4DCC" w14:textId="726F01BD" w:rsidR="00D15F97" w:rsidRPr="00B5560B" w:rsidRDefault="00B5560B" w:rsidP="00B77116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priebežne, formou spätnej väzby žiakov pred polročným ho</w:t>
            </w:r>
            <w:r w:rsidR="00B77116">
              <w:rPr>
                <w:rFonts w:cs="Arial"/>
                <w:bCs/>
                <w:i/>
                <w:iCs/>
                <w:sz w:val="20"/>
                <w:szCs w:val="20"/>
              </w:rPr>
              <w:t>d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notením a v závere </w:t>
            </w:r>
            <w:proofErr w:type="spellStart"/>
            <w:r>
              <w:rPr>
                <w:rFonts w:cs="Arial"/>
                <w:bCs/>
                <w:i/>
                <w:iCs/>
                <w:sz w:val="20"/>
                <w:szCs w:val="20"/>
              </w:rPr>
              <w:t>šk.roka</w:t>
            </w:r>
            <w:proofErr w:type="spellEnd"/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r w:rsidR="00D15F97">
              <w:rPr>
                <w:rFonts w:cs="Arial"/>
                <w:bCs/>
                <w:i/>
                <w:iCs/>
                <w:sz w:val="20"/>
                <w:szCs w:val="20"/>
              </w:rPr>
              <w:t xml:space="preserve">, u žiakov OGY I.O a II.O a I.A aj v čase 1.štvrťroka </w:t>
            </w:r>
          </w:p>
        </w:tc>
        <w:tc>
          <w:tcPr>
            <w:tcW w:w="5266" w:type="dxa"/>
            <w:shd w:val="clear" w:color="auto" w:fill="auto"/>
          </w:tcPr>
          <w:p w14:paraId="2ED840AF" w14:textId="0FE85A86" w:rsidR="002B3813" w:rsidRPr="00AC0161" w:rsidRDefault="00B77116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B77116">
              <w:rPr>
                <w:rFonts w:cs="Arial"/>
                <w:bCs/>
                <w:i/>
                <w:iCs/>
                <w:sz w:val="20"/>
                <w:szCs w:val="20"/>
              </w:rPr>
              <w:t>Aktívnym sebavzdelávaním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a inšpirovaním </w:t>
            </w:r>
            <w:r w:rsidR="00D15F97">
              <w:rPr>
                <w:rFonts w:cs="Arial"/>
                <w:bCs/>
                <w:i/>
                <w:iCs/>
                <w:sz w:val="20"/>
                <w:szCs w:val="20"/>
              </w:rPr>
              <w:t xml:space="preserve">sa aktivitami a metódami 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špičkových slovenských aj zahraničných učiteľov</w:t>
            </w:r>
            <w:r w:rsidR="005D4DEB">
              <w:rPr>
                <w:rFonts w:cs="Arial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="005D4DEB">
              <w:rPr>
                <w:rFonts w:cs="Arial"/>
                <w:bCs/>
                <w:i/>
                <w:iCs/>
                <w:sz w:val="20"/>
                <w:szCs w:val="20"/>
              </w:rPr>
              <w:t>webináre</w:t>
            </w:r>
            <w:proofErr w:type="spellEnd"/>
            <w:r w:rsidR="005D4DEB">
              <w:rPr>
                <w:rFonts w:cs="Arial"/>
                <w:bCs/>
                <w:i/>
                <w:iCs/>
                <w:sz w:val="20"/>
                <w:szCs w:val="20"/>
              </w:rPr>
              <w:t>, online konferencie...)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5151DBB6" w14:textId="26F74CC9" w:rsidR="005D4DEB" w:rsidRDefault="005D4DEB" w:rsidP="005D4DEB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-všestranne rozvíjať všetkých žiakov vzhľadom na ich individuálne možnosti, zvláštnosti a potreby </w:t>
            </w:r>
          </w:p>
          <w:p w14:paraId="2F155476" w14:textId="5EBCA779" w:rsidR="002B3813" w:rsidRPr="00171AAF" w:rsidRDefault="005D4DEB" w:rsidP="005D4DEB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-kvalitne </w:t>
            </w:r>
            <w:r w:rsidR="00171AAF" w:rsidRPr="00171AAF">
              <w:rPr>
                <w:rFonts w:cs="Arial"/>
                <w:bCs/>
                <w:i/>
                <w:iCs/>
                <w:sz w:val="24"/>
                <w:szCs w:val="24"/>
              </w:rPr>
              <w:t>p</w:t>
            </w:r>
            <w:r w:rsidR="00B77116" w:rsidRPr="00171AAF">
              <w:rPr>
                <w:rFonts w:cs="Arial"/>
                <w:bCs/>
                <w:i/>
                <w:iCs/>
                <w:sz w:val="24"/>
                <w:szCs w:val="24"/>
              </w:rPr>
              <w:t>ripraviť</w:t>
            </w: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 nadaných žiakov a</w:t>
            </w:r>
            <w:r w:rsidR="00B77116" w:rsidRPr="00171AAF">
              <w:rPr>
                <w:rFonts w:cs="Arial"/>
                <w:bCs/>
                <w:i/>
                <w:iCs/>
                <w:sz w:val="24"/>
                <w:szCs w:val="24"/>
              </w:rPr>
              <w:t xml:space="preserve"> </w:t>
            </w:r>
            <w:r w:rsidR="00171AAF" w:rsidRPr="00171AAF">
              <w:rPr>
                <w:rFonts w:cs="Arial"/>
                <w:bCs/>
                <w:i/>
                <w:iCs/>
                <w:sz w:val="24"/>
                <w:szCs w:val="24"/>
              </w:rPr>
              <w:t>matura</w:t>
            </w:r>
            <w:r w:rsidR="00B77116" w:rsidRPr="00171AAF">
              <w:rPr>
                <w:rFonts w:cs="Arial"/>
                <w:bCs/>
                <w:i/>
                <w:iCs/>
                <w:sz w:val="24"/>
                <w:szCs w:val="24"/>
              </w:rPr>
              <w:t>n</w:t>
            </w:r>
            <w:r w:rsidR="00171AAF" w:rsidRPr="00171AAF">
              <w:rPr>
                <w:rFonts w:cs="Arial"/>
                <w:bCs/>
                <w:i/>
                <w:iCs/>
                <w:sz w:val="24"/>
                <w:szCs w:val="24"/>
              </w:rPr>
              <w:t>tov na</w:t>
            </w:r>
            <w:r w:rsidR="00B77116" w:rsidRPr="00171AAF">
              <w:rPr>
                <w:rFonts w:cs="Arial"/>
                <w:bCs/>
                <w:i/>
                <w:iCs/>
                <w:sz w:val="24"/>
                <w:szCs w:val="24"/>
              </w:rPr>
              <w:t xml:space="preserve"> MS z biológie a chémie a</w:t>
            </w: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 na </w:t>
            </w:r>
            <w:r w:rsidR="00B77116" w:rsidRPr="00171AAF">
              <w:rPr>
                <w:rFonts w:cs="Arial"/>
                <w:bCs/>
                <w:i/>
                <w:iCs/>
                <w:sz w:val="24"/>
                <w:szCs w:val="24"/>
              </w:rPr>
              <w:t>prijímacie skúšky na VŠ</w:t>
            </w:r>
            <w:r>
              <w:rPr>
                <w:rFonts w:cs="Arial"/>
                <w:bCs/>
                <w:i/>
                <w:iCs/>
                <w:sz w:val="24"/>
                <w:szCs w:val="24"/>
              </w:rPr>
              <w:t xml:space="preserve"> podľa ich predstáv</w:t>
            </w:r>
          </w:p>
        </w:tc>
        <w:tc>
          <w:tcPr>
            <w:tcW w:w="4515" w:type="dxa"/>
            <w:shd w:val="clear" w:color="auto" w:fill="auto"/>
          </w:tcPr>
          <w:p w14:paraId="60560D61" w14:textId="5670D777" w:rsidR="002B3813" w:rsidRPr="00171AAF" w:rsidRDefault="00171AAF" w:rsidP="005D4DEB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171AAF">
              <w:rPr>
                <w:rFonts w:cs="Arial"/>
                <w:bCs/>
                <w:i/>
                <w:iCs/>
                <w:sz w:val="24"/>
                <w:szCs w:val="24"/>
              </w:rPr>
              <w:t xml:space="preserve">priebežne, </w:t>
            </w:r>
            <w:r w:rsidR="005D4DEB">
              <w:rPr>
                <w:rFonts w:cs="Arial"/>
                <w:bCs/>
                <w:i/>
                <w:iCs/>
                <w:sz w:val="24"/>
                <w:szCs w:val="24"/>
              </w:rPr>
              <w:t>mesačne, formou spätnej väzby žiakov, seba</w:t>
            </w:r>
            <w:r>
              <w:rPr>
                <w:rFonts w:cs="Arial"/>
                <w:bCs/>
                <w:i/>
                <w:iCs/>
                <w:sz w:val="24"/>
                <w:szCs w:val="24"/>
              </w:rPr>
              <w:t>hodnotení</w:t>
            </w:r>
            <w:r w:rsidR="005D4DEB">
              <w:rPr>
                <w:rFonts w:cs="Arial"/>
                <w:bCs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5266" w:type="dxa"/>
            <w:shd w:val="clear" w:color="auto" w:fill="auto"/>
          </w:tcPr>
          <w:p w14:paraId="0671AEE4" w14:textId="122F49A0" w:rsidR="002B3813" w:rsidRDefault="00171AAF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D15F97">
              <w:rPr>
                <w:rFonts w:cs="Arial"/>
                <w:bCs/>
                <w:i/>
                <w:iCs/>
                <w:sz w:val="24"/>
                <w:szCs w:val="24"/>
              </w:rPr>
              <w:t>Intenzívnym štúdiom</w:t>
            </w:r>
            <w:r w:rsidR="00D15F97" w:rsidRPr="00D15F97">
              <w:rPr>
                <w:rFonts w:cs="Arial"/>
                <w:bCs/>
                <w:i/>
                <w:iCs/>
                <w:sz w:val="24"/>
                <w:szCs w:val="24"/>
              </w:rPr>
              <w:t xml:space="preserve">, </w:t>
            </w:r>
            <w:r w:rsidR="001D383F">
              <w:rPr>
                <w:rFonts w:cs="Arial"/>
                <w:bCs/>
                <w:i/>
                <w:iCs/>
                <w:sz w:val="24"/>
                <w:szCs w:val="24"/>
              </w:rPr>
              <w:t xml:space="preserve">sledovaním ponúk šitých na mieru nadaným žiakom pre ich komplexnejší rozvoj, </w:t>
            </w:r>
            <w:r w:rsidR="00D15F97" w:rsidRPr="00D15F97">
              <w:rPr>
                <w:rFonts w:cs="Arial"/>
                <w:bCs/>
                <w:i/>
                <w:iCs/>
                <w:sz w:val="24"/>
                <w:szCs w:val="24"/>
              </w:rPr>
              <w:t>prepracovaním</w:t>
            </w:r>
            <w:r w:rsidRPr="00D15F97">
              <w:rPr>
                <w:rFonts w:cs="Arial"/>
                <w:bCs/>
                <w:i/>
                <w:iCs/>
                <w:sz w:val="24"/>
                <w:szCs w:val="24"/>
              </w:rPr>
              <w:t xml:space="preserve"> a prípravou ďalších kvalitných didakticky prepracovaných materiálov a aktivít pre žiakov na VH</w:t>
            </w:r>
          </w:p>
          <w:p w14:paraId="604C2C43" w14:textId="2A82BBAC" w:rsidR="005D4DEB" w:rsidRPr="00D15F97" w:rsidRDefault="005D4DEB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408"/>
        <w:gridCol w:w="1456"/>
        <w:gridCol w:w="1293"/>
        <w:gridCol w:w="1787"/>
      </w:tblGrid>
      <w:tr w:rsidR="00CE0375" w:rsidRPr="00F10CCD" w14:paraId="0557F760" w14:textId="77777777" w:rsidTr="00171AAF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408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171AAF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A31CE96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63CF551D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4408" w:type="dxa"/>
            <w:shd w:val="clear" w:color="auto" w:fill="auto"/>
            <w:vAlign w:val="center"/>
          </w:tcPr>
          <w:p w14:paraId="5C3CC2CD" w14:textId="65EE1894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456" w:type="dxa"/>
            <w:shd w:val="clear" w:color="auto" w:fill="auto"/>
            <w:vAlign w:val="center"/>
          </w:tcPr>
          <w:p w14:paraId="220A0A37" w14:textId="240126DC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5B3C79EC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171AAF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02BC2736" w14:textId="599A49F1" w:rsidR="00B77116" w:rsidRDefault="00B77116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Online vzdelávací blok</w:t>
            </w:r>
          </w:p>
          <w:p w14:paraId="732B3393" w14:textId="5E780B80" w:rsidR="00B77116" w:rsidRPr="00F10CCD" w:rsidRDefault="00B77116" w:rsidP="00B77116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(</w:t>
            </w:r>
            <w:r w:rsidR="00B5560B">
              <w:rPr>
                <w:rFonts w:cs="Arial"/>
                <w:i/>
              </w:rPr>
              <w:t>Učitelia v</w:t>
            </w:r>
            <w:r>
              <w:rPr>
                <w:rFonts w:cs="Arial"/>
                <w:i/>
              </w:rPr>
              <w:t> </w:t>
            </w:r>
            <w:r w:rsidR="00B5560B">
              <w:rPr>
                <w:rFonts w:cs="Arial"/>
                <w:i/>
              </w:rPr>
              <w:t>akcii</w:t>
            </w:r>
            <w:r>
              <w:rPr>
                <w:rFonts w:cs="Arial"/>
                <w:i/>
              </w:rPr>
              <w:t>)</w:t>
            </w:r>
          </w:p>
        </w:tc>
        <w:tc>
          <w:tcPr>
            <w:tcW w:w="3037" w:type="dxa"/>
            <w:shd w:val="clear" w:color="auto" w:fill="auto"/>
          </w:tcPr>
          <w:p w14:paraId="5B668802" w14:textId="79770455" w:rsidR="00CE0375" w:rsidRPr="00F10CCD" w:rsidRDefault="004A6E10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OZ Živica a Komenského inštitút</w:t>
            </w:r>
          </w:p>
        </w:tc>
        <w:tc>
          <w:tcPr>
            <w:tcW w:w="4408" w:type="dxa"/>
            <w:shd w:val="clear" w:color="auto" w:fill="auto"/>
          </w:tcPr>
          <w:p w14:paraId="077CAD71" w14:textId="75CF9ED8" w:rsidR="00CE0375" w:rsidRPr="00F10CCD" w:rsidRDefault="00B5560B" w:rsidP="00B77116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Elastické myslenie</w:t>
            </w:r>
            <w:r w:rsidR="00B77116">
              <w:rPr>
                <w:rFonts w:cs="Arial"/>
                <w:i/>
              </w:rPr>
              <w:t xml:space="preserve"> (1 poldenný seminár v poobedňajších </w:t>
            </w:r>
            <w:proofErr w:type="spellStart"/>
            <w:r w:rsidR="00B77116">
              <w:rPr>
                <w:rFonts w:cs="Arial"/>
                <w:i/>
              </w:rPr>
              <w:t>hodinách+záverečná</w:t>
            </w:r>
            <w:proofErr w:type="spellEnd"/>
            <w:r w:rsidR="00B77116">
              <w:rPr>
                <w:rFonts w:cs="Arial"/>
                <w:i/>
              </w:rPr>
              <w:t xml:space="preserve"> </w:t>
            </w:r>
            <w:proofErr w:type="spellStart"/>
            <w:r w:rsidR="00B77116">
              <w:rPr>
                <w:rFonts w:cs="Arial"/>
                <w:i/>
              </w:rPr>
              <w:t>ppt</w:t>
            </w:r>
            <w:proofErr w:type="spellEnd"/>
            <w:r w:rsidR="00B77116">
              <w:rPr>
                <w:rFonts w:cs="Arial"/>
                <w:i/>
              </w:rPr>
              <w:t>))</w:t>
            </w:r>
          </w:p>
        </w:tc>
        <w:tc>
          <w:tcPr>
            <w:tcW w:w="1456" w:type="dxa"/>
            <w:shd w:val="clear" w:color="auto" w:fill="auto"/>
          </w:tcPr>
          <w:p w14:paraId="55166D10" w14:textId="73FA206F" w:rsidR="00CE0375" w:rsidRPr="00F10CCD" w:rsidRDefault="00B77116" w:rsidP="00B5560B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október</w:t>
            </w:r>
          </w:p>
        </w:tc>
        <w:tc>
          <w:tcPr>
            <w:tcW w:w="1293" w:type="dxa"/>
            <w:shd w:val="clear" w:color="auto" w:fill="auto"/>
          </w:tcPr>
          <w:p w14:paraId="5862F4AC" w14:textId="094BE3DD" w:rsidR="00CE0375" w:rsidRPr="00F10CCD" w:rsidRDefault="00112F19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</w:t>
            </w:r>
            <w:r w:rsidR="00B77116">
              <w:rPr>
                <w:rFonts w:cs="Arial"/>
                <w:i/>
              </w:rPr>
              <w:t>któber</w:t>
            </w:r>
            <w:r>
              <w:rPr>
                <w:rFonts w:cs="Arial"/>
                <w:i/>
              </w:rPr>
              <w:t xml:space="preserve"> 2021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171AAF">
        <w:tc>
          <w:tcPr>
            <w:tcW w:w="390" w:type="dxa"/>
            <w:shd w:val="clear" w:color="auto" w:fill="auto"/>
          </w:tcPr>
          <w:p w14:paraId="00801AB3" w14:textId="4BE0D7F3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69FBD31" w:rsidR="00CE0375" w:rsidRPr="00F10CCD" w:rsidRDefault="00D15F97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Online </w:t>
            </w:r>
            <w:proofErr w:type="spellStart"/>
            <w:r w:rsidR="00171AAF">
              <w:rPr>
                <w:rFonts w:cs="Arial"/>
                <w:i/>
              </w:rPr>
              <w:t>webinár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14:paraId="35E0EA9F" w14:textId="100C4893" w:rsidR="00CE0375" w:rsidRPr="00F10CCD" w:rsidRDefault="00171AA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Komenského inšti</w:t>
            </w:r>
            <w:r w:rsidR="00D15F97">
              <w:rPr>
                <w:rFonts w:cs="Arial"/>
                <w:i/>
              </w:rPr>
              <w:t>tút</w:t>
            </w:r>
          </w:p>
        </w:tc>
        <w:tc>
          <w:tcPr>
            <w:tcW w:w="4408" w:type="dxa"/>
            <w:shd w:val="clear" w:color="auto" w:fill="auto"/>
          </w:tcPr>
          <w:p w14:paraId="1095A5CA" w14:textId="772D91DB" w:rsidR="00CE0375" w:rsidRPr="00F10CCD" w:rsidRDefault="00B77116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Kurz kritického myslenia</w:t>
            </w:r>
          </w:p>
        </w:tc>
        <w:tc>
          <w:tcPr>
            <w:tcW w:w="1456" w:type="dxa"/>
            <w:shd w:val="clear" w:color="auto" w:fill="auto"/>
          </w:tcPr>
          <w:p w14:paraId="5805E98F" w14:textId="2A416D3B" w:rsidR="00CE0375" w:rsidRPr="00F10CCD" w:rsidRDefault="00B77116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priebežne</w:t>
            </w:r>
          </w:p>
        </w:tc>
        <w:tc>
          <w:tcPr>
            <w:tcW w:w="1293" w:type="dxa"/>
            <w:shd w:val="clear" w:color="auto" w:fill="auto"/>
          </w:tcPr>
          <w:p w14:paraId="75DDEF1C" w14:textId="2EB65603" w:rsidR="00CE0375" w:rsidRPr="00F10CCD" w:rsidRDefault="00112F19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Jún 2022</w:t>
            </w: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53E24E1" w14:textId="77777777" w:rsidTr="00171AAF">
        <w:tc>
          <w:tcPr>
            <w:tcW w:w="390" w:type="dxa"/>
            <w:shd w:val="clear" w:color="auto" w:fill="auto"/>
          </w:tcPr>
          <w:p w14:paraId="0D3F41B5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14:paraId="4EC863F1" w14:textId="2172A296" w:rsidR="00CE0375" w:rsidRPr="00F10CCD" w:rsidRDefault="00112F19" w:rsidP="00F10CCD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Videoseminár</w:t>
            </w:r>
            <w:proofErr w:type="spellEnd"/>
          </w:p>
        </w:tc>
        <w:tc>
          <w:tcPr>
            <w:tcW w:w="3037" w:type="dxa"/>
            <w:shd w:val="clear" w:color="auto" w:fill="auto"/>
          </w:tcPr>
          <w:p w14:paraId="78AEEE50" w14:textId="791C8892" w:rsidR="00CE0375" w:rsidRPr="00F10CCD" w:rsidRDefault="00B5560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Európske lýceum</w:t>
            </w:r>
          </w:p>
        </w:tc>
        <w:tc>
          <w:tcPr>
            <w:tcW w:w="4408" w:type="dxa"/>
            <w:shd w:val="clear" w:color="auto" w:fill="auto"/>
          </w:tcPr>
          <w:p w14:paraId="69F96421" w14:textId="74A3EB58" w:rsidR="00CE0375" w:rsidRPr="00F10CCD" w:rsidRDefault="00112F19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Nebezpečné chemické faktory</w:t>
            </w:r>
          </w:p>
        </w:tc>
        <w:tc>
          <w:tcPr>
            <w:tcW w:w="1456" w:type="dxa"/>
            <w:shd w:val="clear" w:color="auto" w:fill="auto"/>
          </w:tcPr>
          <w:p w14:paraId="1F832393" w14:textId="5EBA0717" w:rsidR="00CE0375" w:rsidRPr="00F10CCD" w:rsidRDefault="00171AA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september 2021</w:t>
            </w:r>
          </w:p>
        </w:tc>
        <w:tc>
          <w:tcPr>
            <w:tcW w:w="1293" w:type="dxa"/>
            <w:shd w:val="clear" w:color="auto" w:fill="auto"/>
          </w:tcPr>
          <w:p w14:paraId="770B4D76" w14:textId="77777777" w:rsidR="00171AAF" w:rsidRDefault="00171AA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Október</w:t>
            </w:r>
          </w:p>
          <w:p w14:paraId="04F8933A" w14:textId="424715FC" w:rsidR="00CE0375" w:rsidRPr="00F10CCD" w:rsidRDefault="00171AA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2021 </w:t>
            </w:r>
          </w:p>
        </w:tc>
        <w:tc>
          <w:tcPr>
            <w:tcW w:w="1787" w:type="dxa"/>
            <w:shd w:val="clear" w:color="auto" w:fill="auto"/>
          </w:tcPr>
          <w:p w14:paraId="4F34BCD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37E87236" w14:textId="4EE6605A" w:rsidR="00112F19" w:rsidRDefault="00112F19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6F312D97" w14:textId="0C050EA6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112F19">
        <w:rPr>
          <w:rFonts w:cs="Arial"/>
          <w:i/>
          <w:sz w:val="24"/>
          <w:szCs w:val="24"/>
        </w:rPr>
        <w:t xml:space="preserve"> 20.</w:t>
      </w:r>
      <w:r w:rsidR="00D15F97">
        <w:rPr>
          <w:rFonts w:cs="Arial"/>
          <w:i/>
          <w:sz w:val="24"/>
          <w:szCs w:val="24"/>
        </w:rPr>
        <w:t xml:space="preserve"> </w:t>
      </w:r>
      <w:r w:rsidR="00112F19">
        <w:rPr>
          <w:rFonts w:cs="Arial"/>
          <w:i/>
          <w:sz w:val="24"/>
          <w:szCs w:val="24"/>
        </w:rPr>
        <w:t>9.</w:t>
      </w:r>
      <w:r w:rsidR="00D15F97">
        <w:rPr>
          <w:rFonts w:cs="Arial"/>
          <w:i/>
          <w:sz w:val="24"/>
          <w:szCs w:val="24"/>
        </w:rPr>
        <w:t xml:space="preserve"> </w:t>
      </w:r>
      <w:r w:rsidR="00112F19">
        <w:rPr>
          <w:rFonts w:cs="Arial"/>
          <w:i/>
          <w:sz w:val="24"/>
          <w:szCs w:val="24"/>
        </w:rPr>
        <w:t>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4A6E10">
        <w:rPr>
          <w:rFonts w:cs="Arial"/>
          <w:i/>
          <w:sz w:val="24"/>
          <w:szCs w:val="24"/>
        </w:rPr>
        <w:t xml:space="preserve">    </w:t>
      </w:r>
      <w:r w:rsidR="00112F19">
        <w:rPr>
          <w:rFonts w:cs="Arial"/>
          <w:i/>
          <w:sz w:val="24"/>
          <w:szCs w:val="24"/>
        </w:rPr>
        <w:t xml:space="preserve">           RNDr.</w:t>
      </w:r>
      <w:r w:rsidR="004A6E10">
        <w:rPr>
          <w:rFonts w:cs="Arial"/>
          <w:i/>
          <w:sz w:val="24"/>
          <w:szCs w:val="24"/>
        </w:rPr>
        <w:t xml:space="preserve"> Lenka </w:t>
      </w:r>
      <w:proofErr w:type="spellStart"/>
      <w:r w:rsidR="004A6E10">
        <w:rPr>
          <w:rFonts w:cs="Arial"/>
          <w:i/>
          <w:sz w:val="24"/>
          <w:szCs w:val="24"/>
        </w:rPr>
        <w:t>Škarbeková</w:t>
      </w:r>
      <w:proofErr w:type="spellEnd"/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lastRenderedPageBreak/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112F19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36691" w14:textId="77777777" w:rsidR="00552CD9" w:rsidRDefault="00552CD9">
      <w:r>
        <w:separator/>
      </w:r>
    </w:p>
  </w:endnote>
  <w:endnote w:type="continuationSeparator" w:id="0">
    <w:p w14:paraId="3C8522A5" w14:textId="77777777" w:rsidR="00552CD9" w:rsidRDefault="00552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930CF0" w14:textId="77777777" w:rsidR="00552CD9" w:rsidRDefault="00552CD9">
      <w:r>
        <w:separator/>
      </w:r>
    </w:p>
  </w:footnote>
  <w:footnote w:type="continuationSeparator" w:id="0">
    <w:p w14:paraId="623A160D" w14:textId="77777777" w:rsidR="00552CD9" w:rsidRDefault="00552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3" name="Obrázok 3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26D18"/>
    <w:multiLevelType w:val="hybridMultilevel"/>
    <w:tmpl w:val="CD28379E"/>
    <w:lvl w:ilvl="0" w:tplc="6F441F5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12F19"/>
    <w:rsid w:val="00137858"/>
    <w:rsid w:val="00171AAF"/>
    <w:rsid w:val="001A0BF8"/>
    <w:rsid w:val="001A48FC"/>
    <w:rsid w:val="001D383F"/>
    <w:rsid w:val="001F1D65"/>
    <w:rsid w:val="002A39C0"/>
    <w:rsid w:val="002B3813"/>
    <w:rsid w:val="00311F82"/>
    <w:rsid w:val="00351E95"/>
    <w:rsid w:val="004A6E10"/>
    <w:rsid w:val="004E4AAD"/>
    <w:rsid w:val="00552CD9"/>
    <w:rsid w:val="00555BC6"/>
    <w:rsid w:val="005D4DEB"/>
    <w:rsid w:val="00601AE3"/>
    <w:rsid w:val="00696D66"/>
    <w:rsid w:val="006C7388"/>
    <w:rsid w:val="00765689"/>
    <w:rsid w:val="00766BC8"/>
    <w:rsid w:val="0079469D"/>
    <w:rsid w:val="00844327"/>
    <w:rsid w:val="008A5A00"/>
    <w:rsid w:val="009C5D88"/>
    <w:rsid w:val="009D4479"/>
    <w:rsid w:val="009F4E46"/>
    <w:rsid w:val="00AC0161"/>
    <w:rsid w:val="00AF5884"/>
    <w:rsid w:val="00B32B8B"/>
    <w:rsid w:val="00B5560B"/>
    <w:rsid w:val="00B721B3"/>
    <w:rsid w:val="00B77116"/>
    <w:rsid w:val="00B85094"/>
    <w:rsid w:val="00BE173A"/>
    <w:rsid w:val="00C52BEE"/>
    <w:rsid w:val="00C55361"/>
    <w:rsid w:val="00CB54CE"/>
    <w:rsid w:val="00CD2F43"/>
    <w:rsid w:val="00CE0375"/>
    <w:rsid w:val="00CE6618"/>
    <w:rsid w:val="00CF4183"/>
    <w:rsid w:val="00D15F97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7D599D0"/>
  <w15:docId w15:val="{23B6B727-79E7-4878-92C9-EA54AB5A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5D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362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Skola</dc:creator>
  <cp:lastModifiedBy>Skola</cp:lastModifiedBy>
  <cp:revision>5</cp:revision>
  <cp:lastPrinted>2021-01-26T12:01:00Z</cp:lastPrinted>
  <dcterms:created xsi:type="dcterms:W3CDTF">2021-09-15T18:31:00Z</dcterms:created>
  <dcterms:modified xsi:type="dcterms:W3CDTF">2021-09-19T21:27:00Z</dcterms:modified>
</cp:coreProperties>
</file>