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CF37" w14:textId="77777777" w:rsidR="00266825" w:rsidRPr="00E82952" w:rsidRDefault="00266825" w:rsidP="00266825">
      <w:pPr>
        <w:spacing w:line="360" w:lineRule="auto"/>
        <w:jc w:val="center"/>
        <w:rPr>
          <w:b/>
          <w:sz w:val="28"/>
          <w:szCs w:val="28"/>
        </w:rPr>
      </w:pPr>
      <w:r w:rsidRPr="00E82952">
        <w:rPr>
          <w:b/>
          <w:sz w:val="28"/>
          <w:szCs w:val="28"/>
        </w:rPr>
        <w:t>PREŠOVSKÁ UNIVERZITA V PREŠOVE</w:t>
      </w:r>
    </w:p>
    <w:p w14:paraId="54D96E56" w14:textId="77777777" w:rsidR="00266825" w:rsidRDefault="00266825" w:rsidP="00266825">
      <w:pPr>
        <w:spacing w:line="360" w:lineRule="auto"/>
        <w:jc w:val="center"/>
        <w:rPr>
          <w:b/>
          <w:sz w:val="28"/>
          <w:szCs w:val="28"/>
        </w:rPr>
      </w:pPr>
      <w:r w:rsidRPr="00E82952">
        <w:rPr>
          <w:b/>
          <w:sz w:val="28"/>
          <w:szCs w:val="28"/>
        </w:rPr>
        <w:t>FILOZOFICKÁ FAKULTA</w:t>
      </w:r>
    </w:p>
    <w:p w14:paraId="346AAEBD" w14:textId="37918D77" w:rsidR="00266825" w:rsidRPr="000F4B36" w:rsidRDefault="00266825" w:rsidP="00266825">
      <w:pPr>
        <w:jc w:val="center"/>
        <w:rPr>
          <w:b/>
          <w:sz w:val="28"/>
          <w:szCs w:val="28"/>
        </w:rPr>
      </w:pPr>
      <w:r>
        <w:rPr>
          <w:b/>
          <w:sz w:val="28"/>
          <w:szCs w:val="28"/>
        </w:rPr>
        <w:t>INŠTITÚT FILOZOFIE</w:t>
      </w:r>
    </w:p>
    <w:p w14:paraId="7BBE45CC" w14:textId="77777777" w:rsidR="00266825" w:rsidRDefault="00266825" w:rsidP="00266825"/>
    <w:p w14:paraId="4D88ABB4" w14:textId="77777777" w:rsidR="00266825" w:rsidRDefault="00266825" w:rsidP="00266825"/>
    <w:p w14:paraId="0F2FF754" w14:textId="77777777" w:rsidR="00266825" w:rsidRDefault="00266825" w:rsidP="00266825"/>
    <w:p w14:paraId="3E300A50" w14:textId="77777777" w:rsidR="00266825" w:rsidRDefault="00266825" w:rsidP="00266825"/>
    <w:p w14:paraId="54086CC3" w14:textId="77777777" w:rsidR="00266825" w:rsidRDefault="00266825" w:rsidP="00266825"/>
    <w:p w14:paraId="62415C8A" w14:textId="77777777" w:rsidR="00266825" w:rsidRDefault="00266825" w:rsidP="00266825"/>
    <w:p w14:paraId="008802F6" w14:textId="77777777" w:rsidR="00266825" w:rsidRDefault="00266825" w:rsidP="00266825"/>
    <w:p w14:paraId="25D518C4" w14:textId="157440A6" w:rsidR="00266825" w:rsidRPr="00266825" w:rsidRDefault="00266825" w:rsidP="00266825">
      <w:pPr>
        <w:jc w:val="center"/>
        <w:rPr>
          <w:b/>
          <w:bCs/>
          <w:sz w:val="48"/>
          <w:szCs w:val="48"/>
        </w:rPr>
      </w:pPr>
      <w:r w:rsidRPr="00266825">
        <w:rPr>
          <w:b/>
          <w:bCs/>
          <w:sz w:val="48"/>
          <w:szCs w:val="48"/>
        </w:rPr>
        <w:t>Hodnoty a</w:t>
      </w:r>
      <w:r>
        <w:rPr>
          <w:b/>
          <w:bCs/>
          <w:sz w:val="48"/>
          <w:szCs w:val="48"/>
        </w:rPr>
        <w:t> </w:t>
      </w:r>
      <w:r w:rsidRPr="00266825">
        <w:rPr>
          <w:b/>
          <w:bCs/>
          <w:sz w:val="48"/>
          <w:szCs w:val="48"/>
        </w:rPr>
        <w:t>osobnosť</w:t>
      </w:r>
      <w:r>
        <w:rPr>
          <w:b/>
          <w:bCs/>
          <w:sz w:val="48"/>
          <w:szCs w:val="48"/>
        </w:rPr>
        <w:t xml:space="preserve"> - </w:t>
      </w:r>
      <w:r w:rsidRPr="00266825">
        <w:rPr>
          <w:b/>
          <w:bCs/>
          <w:sz w:val="48"/>
          <w:szCs w:val="48"/>
        </w:rPr>
        <w:t>Axiologický subjekt</w:t>
      </w:r>
    </w:p>
    <w:p w14:paraId="2A7BAA83" w14:textId="77777777" w:rsidR="00266825" w:rsidRDefault="00266825" w:rsidP="00266825"/>
    <w:p w14:paraId="132810DE" w14:textId="77777777" w:rsidR="00266825" w:rsidRPr="00DB4F9E" w:rsidRDefault="00266825" w:rsidP="00266825">
      <w:pPr>
        <w:jc w:val="center"/>
        <w:rPr>
          <w:sz w:val="28"/>
          <w:szCs w:val="28"/>
        </w:rPr>
      </w:pPr>
      <w:r w:rsidRPr="00DB4F9E">
        <w:rPr>
          <w:sz w:val="28"/>
          <w:szCs w:val="28"/>
        </w:rPr>
        <w:t>Seminárna práca</w:t>
      </w:r>
    </w:p>
    <w:p w14:paraId="031BD9E3" w14:textId="77777777" w:rsidR="00266825" w:rsidRPr="00DB4F9E" w:rsidRDefault="00266825" w:rsidP="00266825">
      <w:pPr>
        <w:jc w:val="both"/>
        <w:rPr>
          <w:sz w:val="28"/>
          <w:szCs w:val="28"/>
        </w:rPr>
      </w:pPr>
    </w:p>
    <w:p w14:paraId="5E8286A5" w14:textId="77777777" w:rsidR="00266825" w:rsidRPr="00DB4F9E" w:rsidRDefault="00266825" w:rsidP="00266825">
      <w:pPr>
        <w:jc w:val="center"/>
        <w:rPr>
          <w:b/>
          <w:bCs/>
          <w:sz w:val="32"/>
          <w:szCs w:val="32"/>
        </w:rPr>
      </w:pPr>
      <w:r>
        <w:rPr>
          <w:b/>
          <w:bCs/>
          <w:sz w:val="32"/>
          <w:szCs w:val="32"/>
        </w:rPr>
        <w:t xml:space="preserve">Bc. </w:t>
      </w:r>
      <w:r w:rsidRPr="00DB4F9E">
        <w:rPr>
          <w:b/>
          <w:bCs/>
          <w:sz w:val="32"/>
          <w:szCs w:val="32"/>
        </w:rPr>
        <w:t>Dominik Valeš</w:t>
      </w:r>
    </w:p>
    <w:p w14:paraId="50745616" w14:textId="77777777" w:rsidR="00266825" w:rsidRPr="00DB4F9E" w:rsidRDefault="00266825" w:rsidP="00266825">
      <w:pPr>
        <w:jc w:val="both"/>
        <w:rPr>
          <w:b/>
          <w:bCs/>
          <w:sz w:val="32"/>
          <w:szCs w:val="32"/>
        </w:rPr>
      </w:pPr>
    </w:p>
    <w:p w14:paraId="1A177B49" w14:textId="77777777" w:rsidR="00266825" w:rsidRDefault="00266825" w:rsidP="00266825">
      <w:pPr>
        <w:jc w:val="both"/>
      </w:pPr>
    </w:p>
    <w:p w14:paraId="11E16B93" w14:textId="77777777" w:rsidR="00266825" w:rsidRDefault="00266825" w:rsidP="00266825">
      <w:pPr>
        <w:jc w:val="both"/>
      </w:pPr>
    </w:p>
    <w:p w14:paraId="0FE8A7E5" w14:textId="77777777" w:rsidR="00266825" w:rsidRDefault="00266825" w:rsidP="00266825">
      <w:pPr>
        <w:jc w:val="both"/>
      </w:pPr>
    </w:p>
    <w:p w14:paraId="6B7DA639" w14:textId="77777777" w:rsidR="00266825" w:rsidRDefault="00266825" w:rsidP="00266825">
      <w:pPr>
        <w:jc w:val="both"/>
      </w:pPr>
    </w:p>
    <w:p w14:paraId="4E5ED516" w14:textId="77777777" w:rsidR="00266825" w:rsidRDefault="00266825" w:rsidP="00266825">
      <w:pPr>
        <w:jc w:val="both"/>
      </w:pPr>
    </w:p>
    <w:p w14:paraId="27219AEA" w14:textId="77777777" w:rsidR="00266825" w:rsidRDefault="00266825" w:rsidP="00266825">
      <w:pPr>
        <w:jc w:val="both"/>
      </w:pPr>
    </w:p>
    <w:p w14:paraId="4F40C864" w14:textId="77777777" w:rsidR="00266825" w:rsidRDefault="00266825" w:rsidP="00266825">
      <w:pPr>
        <w:jc w:val="both"/>
      </w:pPr>
    </w:p>
    <w:p w14:paraId="035485D0" w14:textId="77777777" w:rsidR="00266825" w:rsidRDefault="00266825" w:rsidP="00266825">
      <w:pPr>
        <w:jc w:val="both"/>
      </w:pPr>
    </w:p>
    <w:p w14:paraId="5C9E3C1A" w14:textId="77777777" w:rsidR="00266825" w:rsidRDefault="00266825" w:rsidP="00266825">
      <w:pPr>
        <w:jc w:val="both"/>
      </w:pPr>
    </w:p>
    <w:p w14:paraId="3D748C7C" w14:textId="77777777" w:rsidR="00266825" w:rsidRDefault="00266825" w:rsidP="00266825">
      <w:pPr>
        <w:jc w:val="both"/>
      </w:pPr>
    </w:p>
    <w:p w14:paraId="3B3E5620" w14:textId="77777777" w:rsidR="00266825" w:rsidRDefault="00266825" w:rsidP="00266825">
      <w:pPr>
        <w:jc w:val="both"/>
      </w:pPr>
    </w:p>
    <w:p w14:paraId="617AE4BC" w14:textId="77777777" w:rsidR="00266825" w:rsidRDefault="00266825" w:rsidP="00266825">
      <w:pPr>
        <w:jc w:val="both"/>
      </w:pPr>
    </w:p>
    <w:p w14:paraId="42A5FBB4" w14:textId="77777777" w:rsidR="00266825" w:rsidRDefault="00266825" w:rsidP="00266825">
      <w:pPr>
        <w:jc w:val="both"/>
      </w:pPr>
    </w:p>
    <w:p w14:paraId="74B60872" w14:textId="77777777" w:rsidR="00266825" w:rsidRDefault="00266825" w:rsidP="00266825">
      <w:pPr>
        <w:jc w:val="both"/>
      </w:pPr>
    </w:p>
    <w:p w14:paraId="066EF860" w14:textId="77777777" w:rsidR="00266825" w:rsidRDefault="00266825" w:rsidP="00266825">
      <w:pPr>
        <w:jc w:val="both"/>
      </w:pPr>
    </w:p>
    <w:p w14:paraId="6A3B3132" w14:textId="77777777" w:rsidR="00266825" w:rsidRDefault="00266825" w:rsidP="00266825">
      <w:pPr>
        <w:jc w:val="both"/>
      </w:pPr>
    </w:p>
    <w:p w14:paraId="7BDB3F73" w14:textId="682F6891" w:rsidR="00266825" w:rsidRDefault="00266825" w:rsidP="00266825">
      <w:pPr>
        <w:jc w:val="both"/>
      </w:pPr>
      <w:r w:rsidRPr="000F4B36">
        <w:t>Predmet:</w:t>
      </w:r>
      <w:r>
        <w:t xml:space="preserve"> Axiológia</w:t>
      </w:r>
    </w:p>
    <w:p w14:paraId="251E1B63" w14:textId="0B39F7A8" w:rsidR="00266825" w:rsidRPr="001E1C37" w:rsidRDefault="00266825" w:rsidP="00266825">
      <w:pPr>
        <w:rPr>
          <w:color w:val="000000"/>
        </w:rPr>
      </w:pPr>
      <w:r w:rsidRPr="00853026">
        <w:t>Vyučujúci:</w:t>
      </w:r>
      <w:r w:rsidRPr="00853026">
        <w:rPr>
          <w:shd w:val="clear" w:color="auto" w:fill="FFFFFF"/>
        </w:rPr>
        <w:t xml:space="preserve"> </w:t>
      </w:r>
      <w:r>
        <w:t>Mgr. Lukáš Arthur Švihura, PhD.</w:t>
      </w:r>
    </w:p>
    <w:p w14:paraId="0F0D5B24" w14:textId="38560CFC" w:rsidR="00266825" w:rsidRPr="000F4B36" w:rsidRDefault="00266825" w:rsidP="00266825">
      <w:pPr>
        <w:jc w:val="both"/>
      </w:pPr>
      <w:r w:rsidRPr="000F4B36">
        <w:t xml:space="preserve">Študijný program: </w:t>
      </w:r>
      <w:r>
        <w:t>Filozofia</w:t>
      </w:r>
    </w:p>
    <w:p w14:paraId="0E6E3412" w14:textId="77777777" w:rsidR="00266825" w:rsidRPr="000F4B36" w:rsidRDefault="00266825" w:rsidP="00266825">
      <w:pPr>
        <w:jc w:val="both"/>
      </w:pPr>
      <w:r w:rsidRPr="000F4B36">
        <w:t>Forma štúdia:</w:t>
      </w:r>
      <w:r>
        <w:t xml:space="preserve"> Denná</w:t>
      </w:r>
    </w:p>
    <w:p w14:paraId="34D04EA9" w14:textId="77777777" w:rsidR="00266825" w:rsidRPr="000F4B36" w:rsidRDefault="00266825" w:rsidP="00266825">
      <w:pPr>
        <w:jc w:val="both"/>
      </w:pPr>
      <w:r w:rsidRPr="000F4B36">
        <w:t>Akademický rok:</w:t>
      </w:r>
      <w:r>
        <w:t xml:space="preserve"> 2022/2023</w:t>
      </w:r>
    </w:p>
    <w:p w14:paraId="3666851C" w14:textId="77777777" w:rsidR="00266825" w:rsidRDefault="00266825" w:rsidP="00266825">
      <w:pPr>
        <w:jc w:val="both"/>
      </w:pPr>
      <w:r w:rsidRPr="000F4B36">
        <w:t xml:space="preserve">Ročník: </w:t>
      </w:r>
      <w:bookmarkStart w:id="0" w:name="_Toc499057852"/>
      <w:bookmarkEnd w:id="0"/>
      <w:r>
        <w:t>Prvý / Mgr.</w:t>
      </w:r>
    </w:p>
    <w:p w14:paraId="160D433D" w14:textId="77777777" w:rsidR="00266825" w:rsidRPr="000F4B36" w:rsidRDefault="00266825" w:rsidP="00266825">
      <w:pPr>
        <w:jc w:val="both"/>
      </w:pPr>
      <w:r>
        <w:t>Semester : LS</w:t>
      </w:r>
    </w:p>
    <w:p w14:paraId="15D93A41" w14:textId="42C60AC6" w:rsidR="00266825" w:rsidRDefault="00266825" w:rsidP="00266825">
      <w:pPr>
        <w:jc w:val="both"/>
      </w:pPr>
      <w:r w:rsidRPr="000F4B36">
        <w:t>Študijná skupina:</w:t>
      </w:r>
      <w:r>
        <w:t xml:space="preserve"> FILM</w:t>
      </w:r>
    </w:p>
    <w:p w14:paraId="499C80D7" w14:textId="77777777" w:rsidR="00266825" w:rsidRDefault="00266825" w:rsidP="00266825">
      <w:pPr>
        <w:jc w:val="both"/>
      </w:pPr>
    </w:p>
    <w:p w14:paraId="14079EE9" w14:textId="77777777" w:rsidR="00266825" w:rsidRDefault="00266825" w:rsidP="00266825">
      <w:pPr>
        <w:jc w:val="both"/>
      </w:pPr>
    </w:p>
    <w:p w14:paraId="03680C37" w14:textId="77777777" w:rsidR="00266825" w:rsidRDefault="00266825" w:rsidP="00266825">
      <w:pPr>
        <w:jc w:val="both"/>
      </w:pPr>
    </w:p>
    <w:p w14:paraId="1541BCE4" w14:textId="77777777" w:rsidR="0055496D" w:rsidRDefault="0055496D"/>
    <w:p w14:paraId="60CA92CA" w14:textId="77777777" w:rsidR="00266825" w:rsidRDefault="00266825"/>
    <w:p w14:paraId="5F6ED07E" w14:textId="77777777" w:rsidR="00266825" w:rsidRDefault="00266825"/>
    <w:p w14:paraId="1B31FE5D" w14:textId="77777777" w:rsidR="00266825" w:rsidRDefault="00266825"/>
    <w:p w14:paraId="02577B05" w14:textId="38196161" w:rsidR="00266825" w:rsidRDefault="00266825">
      <w:pPr>
        <w:rPr>
          <w:b/>
          <w:bCs/>
          <w:sz w:val="28"/>
          <w:szCs w:val="28"/>
        </w:rPr>
      </w:pPr>
      <w:r w:rsidRPr="00266825">
        <w:rPr>
          <w:b/>
          <w:bCs/>
          <w:sz w:val="28"/>
          <w:szCs w:val="28"/>
        </w:rPr>
        <w:lastRenderedPageBreak/>
        <w:t xml:space="preserve">Úvod </w:t>
      </w:r>
    </w:p>
    <w:p w14:paraId="547FC46F" w14:textId="77777777" w:rsidR="00D44ED4" w:rsidRDefault="00D44ED4">
      <w:pPr>
        <w:rPr>
          <w:b/>
          <w:bCs/>
          <w:sz w:val="28"/>
          <w:szCs w:val="28"/>
        </w:rPr>
      </w:pPr>
    </w:p>
    <w:p w14:paraId="383E9CA5" w14:textId="6E82D0A3" w:rsidR="00D44ED4" w:rsidRPr="00B41193" w:rsidRDefault="00D44ED4" w:rsidP="00B41193">
      <w:pPr>
        <w:spacing w:line="360" w:lineRule="auto"/>
        <w:ind w:firstLine="708"/>
      </w:pPr>
      <w:r w:rsidRPr="00B41193">
        <w:t>Osobnosť človeka je podrobovaná proces</w:t>
      </w:r>
      <w:r w:rsidR="00D932C0">
        <w:t>om</w:t>
      </w:r>
      <w:r w:rsidRPr="00B41193">
        <w:t xml:space="preserve"> zmien, ktoré nastávajú vplyvom rôznych faktorov vonkajšieho procesu metamorfózy sveta. To čo utvára charakter a osobnosť človeka je jeho hodnotový systém. Systém hodnôt sa postupne v rámci časového horizontu života mení a vyvíja. Tento systém zmien ako aj samotné kreovanie hodnôt spadá pod záujmovú oblasť axiologického subjektu. Na </w:t>
      </w:r>
      <w:r w:rsidR="00B41193">
        <w:t xml:space="preserve">strane pozorovateľa </w:t>
      </w:r>
      <w:r w:rsidRPr="00B41193">
        <w:t>stojí axiologický subjekt ako ten, ktorý hodnotí a na druhej strane axiologický objekt, ako ten alebo to, čo je hodnotené</w:t>
      </w:r>
      <w:r w:rsidR="00B41193">
        <w:t>, pozorované</w:t>
      </w:r>
      <w:r w:rsidRPr="00B41193">
        <w:t>.</w:t>
      </w:r>
      <w:r w:rsidR="00B41193">
        <w:t xml:space="preserve"> V tejto práci sa pokúsim načrtnúť vzájomné prepojenie osobnosti človeka a jeho hodnôt. Načrtnem základné problémy a otázky vyplývajúce z plurality a subjektívnosti hodnôt society a uvediem základné ideové prúdy týkajúce sa hodnôt a budúcnosti človeka. V rámci systému hodnotenia sa zameriam aj na to, kto sa stáva v tomto procese axiologickým subjektom.   </w:t>
      </w:r>
    </w:p>
    <w:p w14:paraId="3E557FFF" w14:textId="550C2F42" w:rsidR="00D44ED4" w:rsidRPr="00D44ED4" w:rsidRDefault="00D44ED4" w:rsidP="00B41193">
      <w:pPr>
        <w:spacing w:line="360" w:lineRule="auto"/>
        <w:rPr>
          <w:sz w:val="28"/>
          <w:szCs w:val="28"/>
        </w:rPr>
      </w:pPr>
    </w:p>
    <w:p w14:paraId="6359D0B2" w14:textId="77777777" w:rsidR="00D44ED4" w:rsidRDefault="00D44ED4" w:rsidP="00B41193">
      <w:pPr>
        <w:spacing w:line="360" w:lineRule="auto"/>
        <w:rPr>
          <w:b/>
          <w:bCs/>
          <w:sz w:val="28"/>
          <w:szCs w:val="28"/>
        </w:rPr>
      </w:pPr>
    </w:p>
    <w:p w14:paraId="590F0688" w14:textId="77777777" w:rsidR="00D44ED4" w:rsidRDefault="00D44ED4" w:rsidP="00B41193">
      <w:pPr>
        <w:spacing w:line="360" w:lineRule="auto"/>
        <w:rPr>
          <w:b/>
          <w:bCs/>
          <w:sz w:val="28"/>
          <w:szCs w:val="28"/>
        </w:rPr>
      </w:pPr>
    </w:p>
    <w:p w14:paraId="63862329" w14:textId="77777777" w:rsidR="00D44ED4" w:rsidRDefault="00D44ED4">
      <w:pPr>
        <w:rPr>
          <w:b/>
          <w:bCs/>
          <w:sz w:val="28"/>
          <w:szCs w:val="28"/>
        </w:rPr>
      </w:pPr>
    </w:p>
    <w:p w14:paraId="0DDA28BA" w14:textId="77777777" w:rsidR="00D44ED4" w:rsidRDefault="00D44ED4">
      <w:pPr>
        <w:rPr>
          <w:b/>
          <w:bCs/>
          <w:sz w:val="28"/>
          <w:szCs w:val="28"/>
        </w:rPr>
      </w:pPr>
    </w:p>
    <w:p w14:paraId="49608B26" w14:textId="77777777" w:rsidR="00D44ED4" w:rsidRDefault="00D44ED4">
      <w:pPr>
        <w:rPr>
          <w:b/>
          <w:bCs/>
          <w:sz w:val="28"/>
          <w:szCs w:val="28"/>
        </w:rPr>
      </w:pPr>
    </w:p>
    <w:p w14:paraId="490A37F6" w14:textId="77777777" w:rsidR="00D44ED4" w:rsidRDefault="00D44ED4">
      <w:pPr>
        <w:rPr>
          <w:b/>
          <w:bCs/>
          <w:sz w:val="28"/>
          <w:szCs w:val="28"/>
        </w:rPr>
      </w:pPr>
    </w:p>
    <w:p w14:paraId="4787489A" w14:textId="77777777" w:rsidR="00D44ED4" w:rsidRDefault="00D44ED4">
      <w:pPr>
        <w:rPr>
          <w:b/>
          <w:bCs/>
          <w:sz w:val="28"/>
          <w:szCs w:val="28"/>
        </w:rPr>
      </w:pPr>
    </w:p>
    <w:p w14:paraId="0DA3133F" w14:textId="77777777" w:rsidR="00D44ED4" w:rsidRDefault="00D44ED4">
      <w:pPr>
        <w:rPr>
          <w:b/>
          <w:bCs/>
          <w:sz w:val="28"/>
          <w:szCs w:val="28"/>
        </w:rPr>
      </w:pPr>
    </w:p>
    <w:p w14:paraId="0426EE19" w14:textId="77777777" w:rsidR="00D44ED4" w:rsidRDefault="00D44ED4">
      <w:pPr>
        <w:rPr>
          <w:b/>
          <w:bCs/>
          <w:sz w:val="28"/>
          <w:szCs w:val="28"/>
        </w:rPr>
      </w:pPr>
    </w:p>
    <w:p w14:paraId="71C79935" w14:textId="77777777" w:rsidR="00D44ED4" w:rsidRDefault="00D44ED4">
      <w:pPr>
        <w:rPr>
          <w:b/>
          <w:bCs/>
          <w:sz w:val="28"/>
          <w:szCs w:val="28"/>
        </w:rPr>
      </w:pPr>
    </w:p>
    <w:p w14:paraId="63DBE2E4" w14:textId="77777777" w:rsidR="00D44ED4" w:rsidRDefault="00D44ED4">
      <w:pPr>
        <w:rPr>
          <w:b/>
          <w:bCs/>
          <w:sz w:val="28"/>
          <w:szCs w:val="28"/>
        </w:rPr>
      </w:pPr>
    </w:p>
    <w:p w14:paraId="53092401" w14:textId="77777777" w:rsidR="00D44ED4" w:rsidRDefault="00D44ED4">
      <w:pPr>
        <w:rPr>
          <w:b/>
          <w:bCs/>
          <w:sz w:val="28"/>
          <w:szCs w:val="28"/>
        </w:rPr>
      </w:pPr>
    </w:p>
    <w:p w14:paraId="2DBC5BF7" w14:textId="77777777" w:rsidR="00D44ED4" w:rsidRDefault="00D44ED4">
      <w:pPr>
        <w:rPr>
          <w:b/>
          <w:bCs/>
          <w:sz w:val="28"/>
          <w:szCs w:val="28"/>
        </w:rPr>
      </w:pPr>
    </w:p>
    <w:p w14:paraId="3DC1EA00" w14:textId="77777777" w:rsidR="00D44ED4" w:rsidRDefault="00D44ED4">
      <w:pPr>
        <w:rPr>
          <w:b/>
          <w:bCs/>
          <w:sz w:val="28"/>
          <w:szCs w:val="28"/>
        </w:rPr>
      </w:pPr>
    </w:p>
    <w:p w14:paraId="1213CFAC" w14:textId="77777777" w:rsidR="00D44ED4" w:rsidRDefault="00D44ED4">
      <w:pPr>
        <w:rPr>
          <w:b/>
          <w:bCs/>
          <w:sz w:val="28"/>
          <w:szCs w:val="28"/>
        </w:rPr>
      </w:pPr>
    </w:p>
    <w:p w14:paraId="70850AE8" w14:textId="77777777" w:rsidR="00D44ED4" w:rsidRDefault="00D44ED4">
      <w:pPr>
        <w:rPr>
          <w:b/>
          <w:bCs/>
          <w:sz w:val="28"/>
          <w:szCs w:val="28"/>
        </w:rPr>
      </w:pPr>
    </w:p>
    <w:p w14:paraId="18B91CC3" w14:textId="77777777" w:rsidR="00D44ED4" w:rsidRDefault="00D44ED4">
      <w:pPr>
        <w:rPr>
          <w:b/>
          <w:bCs/>
          <w:sz w:val="28"/>
          <w:szCs w:val="28"/>
        </w:rPr>
      </w:pPr>
    </w:p>
    <w:p w14:paraId="28D1D370" w14:textId="77777777" w:rsidR="00D44ED4" w:rsidRDefault="00D44ED4">
      <w:pPr>
        <w:rPr>
          <w:b/>
          <w:bCs/>
          <w:sz w:val="28"/>
          <w:szCs w:val="28"/>
        </w:rPr>
      </w:pPr>
    </w:p>
    <w:p w14:paraId="3929A33F" w14:textId="77777777" w:rsidR="00D44ED4" w:rsidRDefault="00D44ED4">
      <w:pPr>
        <w:rPr>
          <w:b/>
          <w:bCs/>
          <w:sz w:val="28"/>
          <w:szCs w:val="28"/>
        </w:rPr>
      </w:pPr>
    </w:p>
    <w:p w14:paraId="7E062593" w14:textId="77777777" w:rsidR="00D44ED4" w:rsidRDefault="00D44ED4">
      <w:pPr>
        <w:rPr>
          <w:b/>
          <w:bCs/>
          <w:sz w:val="28"/>
          <w:szCs w:val="28"/>
        </w:rPr>
      </w:pPr>
    </w:p>
    <w:p w14:paraId="3FD811D2" w14:textId="77777777" w:rsidR="00D44ED4" w:rsidRDefault="00D44ED4">
      <w:pPr>
        <w:rPr>
          <w:b/>
          <w:bCs/>
          <w:sz w:val="28"/>
          <w:szCs w:val="28"/>
        </w:rPr>
      </w:pPr>
    </w:p>
    <w:p w14:paraId="5F9028EE" w14:textId="77777777" w:rsidR="00D44ED4" w:rsidRDefault="00D44ED4">
      <w:pPr>
        <w:rPr>
          <w:b/>
          <w:bCs/>
          <w:sz w:val="28"/>
          <w:szCs w:val="28"/>
        </w:rPr>
      </w:pPr>
    </w:p>
    <w:p w14:paraId="7FA57982" w14:textId="77777777" w:rsidR="00D44ED4" w:rsidRDefault="00D44ED4">
      <w:pPr>
        <w:rPr>
          <w:b/>
          <w:bCs/>
          <w:sz w:val="28"/>
          <w:szCs w:val="28"/>
        </w:rPr>
      </w:pPr>
    </w:p>
    <w:p w14:paraId="7230A07F" w14:textId="77777777" w:rsidR="00D44ED4" w:rsidRDefault="00D44ED4">
      <w:pPr>
        <w:rPr>
          <w:b/>
          <w:bCs/>
          <w:sz w:val="28"/>
          <w:szCs w:val="28"/>
        </w:rPr>
      </w:pPr>
    </w:p>
    <w:p w14:paraId="22F89D6C" w14:textId="77777777" w:rsidR="00D44ED4" w:rsidRDefault="00D44ED4">
      <w:pPr>
        <w:rPr>
          <w:b/>
          <w:bCs/>
          <w:sz w:val="28"/>
          <w:szCs w:val="28"/>
        </w:rPr>
      </w:pPr>
    </w:p>
    <w:p w14:paraId="67BAD853" w14:textId="77777777" w:rsidR="00D44ED4" w:rsidRDefault="00D44ED4">
      <w:pPr>
        <w:rPr>
          <w:b/>
          <w:bCs/>
          <w:sz w:val="28"/>
          <w:szCs w:val="28"/>
        </w:rPr>
      </w:pPr>
    </w:p>
    <w:p w14:paraId="1C5268B2" w14:textId="733B5A81" w:rsidR="005F7A9F" w:rsidRDefault="005F7A9F" w:rsidP="005F7A9F">
      <w:pPr>
        <w:pStyle w:val="Odsekzoznamu"/>
        <w:numPr>
          <w:ilvl w:val="0"/>
          <w:numId w:val="3"/>
        </w:numPr>
        <w:rPr>
          <w:b/>
          <w:bCs/>
          <w:sz w:val="28"/>
          <w:szCs w:val="28"/>
        </w:rPr>
      </w:pPr>
      <w:r>
        <w:rPr>
          <w:b/>
          <w:bCs/>
          <w:sz w:val="28"/>
          <w:szCs w:val="28"/>
        </w:rPr>
        <w:lastRenderedPageBreak/>
        <w:t>Hodnoty človeka vs. Hodnota človeka</w:t>
      </w:r>
    </w:p>
    <w:p w14:paraId="32B191EC" w14:textId="2B8AE285" w:rsidR="005F7A9F" w:rsidRDefault="005F7A9F" w:rsidP="002923FE">
      <w:pPr>
        <w:spacing w:line="360" w:lineRule="auto"/>
        <w:rPr>
          <w:i/>
          <w:iCs/>
        </w:rPr>
      </w:pPr>
      <w:r>
        <w:t>Súbor hodnôt každého človeka priamo súvisí z charakterom a samotnou osobnosťou človeka. Otázka</w:t>
      </w:r>
      <w:r w:rsidR="00D932C0">
        <w:t>,</w:t>
      </w:r>
      <w:r>
        <w:t xml:space="preserve"> ktorá sa otvára v kontexte osobnosti a posudzovania axiologického subjektu, je otázka hodnoty človeka. Podľa niektorých autorov charakter tvoriaci osobnosť človeka vytvára aj jeho vlastnú hodnotu. Hodnotu človeka ale nevieme definovať samostatne. Človek má istú formu hodnoty len vo vzťahu k niečomu.</w:t>
      </w:r>
      <w:r w:rsidR="002923FE">
        <w:t xml:space="preserve"> Profesor Rudolf Dupkala vo svojej knihe Ozveny daimonia píše: </w:t>
      </w:r>
    </w:p>
    <w:p w14:paraId="6114199E" w14:textId="77777777" w:rsidR="002923FE" w:rsidRDefault="002923FE" w:rsidP="002923FE">
      <w:pPr>
        <w:spacing w:line="360" w:lineRule="auto"/>
        <w:rPr>
          <w:i/>
          <w:iCs/>
        </w:rPr>
      </w:pPr>
    </w:p>
    <w:p w14:paraId="1AD25420" w14:textId="78ADED7F" w:rsidR="002923FE" w:rsidRPr="002923FE" w:rsidRDefault="002923FE" w:rsidP="002923FE">
      <w:pPr>
        <w:spacing w:line="360" w:lineRule="auto"/>
        <w:rPr>
          <w:i/>
          <w:iCs/>
        </w:rPr>
      </w:pPr>
      <w:r>
        <w:rPr>
          <w:i/>
          <w:iCs/>
        </w:rPr>
        <w:t>„Hodnota človeka sa meria: 1. tým, kým a čím je, 2. tým, čo dokáže a vie, 3. tým, čo je z hľadiska spoločenstva jeho blížnych nasledovaniahodné, príkladné a užitočné.“</w:t>
      </w:r>
      <w:r>
        <w:rPr>
          <w:rStyle w:val="Odkaznapoznmkupodiarou"/>
          <w:i/>
          <w:iCs/>
        </w:rPr>
        <w:footnoteReference w:id="1"/>
      </w:r>
    </w:p>
    <w:p w14:paraId="0F131050" w14:textId="77777777" w:rsidR="00D44ED4" w:rsidRDefault="00D44ED4" w:rsidP="002923FE">
      <w:pPr>
        <w:spacing w:line="360" w:lineRule="auto"/>
        <w:rPr>
          <w:b/>
          <w:bCs/>
          <w:sz w:val="28"/>
          <w:szCs w:val="28"/>
        </w:rPr>
      </w:pPr>
    </w:p>
    <w:p w14:paraId="0FEB51F3" w14:textId="0A20D1F9" w:rsidR="008F5C82" w:rsidRDefault="002923FE" w:rsidP="002923FE">
      <w:pPr>
        <w:spacing w:line="360" w:lineRule="auto"/>
      </w:pPr>
      <w:r>
        <w:t>Tento citát si vezmem za príklad, aby som sa pokúsil vysvetliť vzájomný vzťah hodnôt človeka a osobnosti resp. hodnoty človeka. Naše nastavenie hodnotového rebríčka je subjektívnym dynamickým systémom, na ktorý vplývajú rôzne vonkajšie faktory. Hodnoty, ktoré sa postupne utvárajú, ovplyvňujú aj naše správanie a tým aj našu osobnosť a charakter. V prípade nesprávne vyváženého rebríčka hodnôt nás môžu niektoré axiologické subjekty vyhodnotiť ako negatívne osobnosti</w:t>
      </w:r>
      <w:r w:rsidR="00D932C0">
        <w:t>,</w:t>
      </w:r>
      <w:r>
        <w:t xml:space="preserve"> a tak nám prideliť istú spoločenskú hodnotu. Je teda zrejmé</w:t>
      </w:r>
      <w:r w:rsidR="000D505E">
        <w:t xml:space="preserve">, že to kým sme na základe zastávania istých hodnôt automaticky v očiach pozorovateľa vytvára istú mienku a nevedome priradenú hodnotu. Naše hodnoty sú poväčšine pragmatického charakteru. Hodnota rodiny ku príkladu má pragmatickú funkciu zázemia a podpory. Avšak je rodina naozaj hodnotou? Ak niekto kladie rodinu na prvé miesto svojej hierarchie hodnôt, tak by mal logicky za každých okolností voliť takú možnosť, ktorá je v prospech jeho rodiny. Situácie, do ktorých sa dostávame nás však nútia istým spôsobom porušovať naše presvedčenia a tak aj devalvovať naše hodnoty. Napríklad keď musí muž, ktorý ma na prvom mieste rodinu, cestovať za prácou do iného štátu. Hoci je pre neho rodina hodnotou uprednostňuje prácu mimo domova napríklad kvôli finančnej situácii. Svoju rodinu takmer nevidí hoci je pre neho dôležitá. Takto sa hodnota rodiny istou cestou devalvuje na hodnotu, ktorú by sme mohli pomenovať ako hodnota istoty postarať sa o svoju rodinu. Je otázne či by niektorí z axiologických subjektov určil, že po takejto zmene hodnoty sa </w:t>
      </w:r>
      <w:r w:rsidR="008F5C82">
        <w:t>mení aj hodnota človeka. Jedno však z toho logicky vyplýva.</w:t>
      </w:r>
    </w:p>
    <w:p w14:paraId="12D94652" w14:textId="02BD55C8" w:rsidR="00D44ED4" w:rsidRDefault="008F5C82" w:rsidP="002923FE">
      <w:pPr>
        <w:spacing w:line="360" w:lineRule="auto"/>
      </w:pPr>
      <w:r>
        <w:lastRenderedPageBreak/>
        <w:t xml:space="preserve"> Pre rodinu vzniká bipolárne vnímanie otca. Na jednej strane nosí domov peniaze a tak sa stará o svoju rodinu, na druhej strane nie je doma, nevenuje sa deťom a trávi s rodinou málo času. Určiť hodnotu človeka v tomto prípade nie je ľahké, ale skúsme na porovnanie priblížiť iný príklad. Muž, ktorý má na prvom mieste peniaze. Jeho najvyššie postavenou hodnotou je nadobudnúť bohatstvo. V tomto prípade ide o človeka, ktorého hodnoty sú smerované na seba samého. Jeho osobnosť je odrazom jeho hodnôt. Arogantný, neetický niekto by povedal, že čo sa ho netýka to ho ani nezaujíma. Kto má väčšiu hodnotu ako človek, otec rodiny alebo tento boháč? Z etického či morálneho hľadiska odsúdime boháča. Ale čo ak sme len príliš empatický? Ernst Cassirer píše: </w:t>
      </w:r>
    </w:p>
    <w:p w14:paraId="6386C58C" w14:textId="77777777" w:rsidR="003F35AF" w:rsidRDefault="003F35AF" w:rsidP="002923FE">
      <w:pPr>
        <w:spacing w:line="360" w:lineRule="auto"/>
      </w:pPr>
    </w:p>
    <w:p w14:paraId="26A318A0" w14:textId="6F10222F" w:rsidR="008F5C82" w:rsidRDefault="008F5C82" w:rsidP="002923FE">
      <w:pPr>
        <w:spacing w:line="360" w:lineRule="auto"/>
        <w:rPr>
          <w:i/>
          <w:iCs/>
        </w:rPr>
      </w:pPr>
      <w:r>
        <w:rPr>
          <w:i/>
          <w:iCs/>
        </w:rPr>
        <w:t xml:space="preserve">„ Človek sa nemá starať </w:t>
      </w:r>
      <w:r w:rsidR="004A4B81">
        <w:rPr>
          <w:i/>
          <w:iCs/>
        </w:rPr>
        <w:t>o nič z tých vecí, ktoré mu nepatria, už len preto, že je človek. Nie sú požiadavkami človeka a ani ich ľudská prirodzenosť nesľubuje a ani ju nezdokonaľujú. Nemá teda človek klásť do nich svoj cieľ, ani svoje dobro, ktoré práve napĺňa cieľ.“</w:t>
      </w:r>
      <w:r w:rsidR="004A4B81">
        <w:rPr>
          <w:rStyle w:val="Odkaznapoznmkupodiarou"/>
          <w:i/>
          <w:iCs/>
        </w:rPr>
        <w:footnoteReference w:id="2"/>
      </w:r>
    </w:p>
    <w:p w14:paraId="7FD66FCA" w14:textId="77777777" w:rsidR="003F35AF" w:rsidRPr="008F5C82" w:rsidRDefault="003F35AF" w:rsidP="002923FE">
      <w:pPr>
        <w:spacing w:line="360" w:lineRule="auto"/>
        <w:rPr>
          <w:i/>
          <w:iCs/>
        </w:rPr>
      </w:pPr>
    </w:p>
    <w:p w14:paraId="178906AE" w14:textId="266D60DF" w:rsidR="00D44ED4" w:rsidRDefault="004A4B81" w:rsidP="002923FE">
      <w:pPr>
        <w:spacing w:line="360" w:lineRule="auto"/>
      </w:pPr>
      <w:r>
        <w:t xml:space="preserve">Ľudská prirodzenosť, to je pojem, ktorý pri hodnotách rezonuje ako problém. </w:t>
      </w:r>
      <w:r w:rsidR="00EA3C81">
        <w:t xml:space="preserve">Hodnoty sú subjektívne a teda istým spôsobom oslovujú otázku ľudskej prirodzenosti starať sa predovšetkým sami o seba. A nenechajte sa pomýliť aj nezištná pomoc má aspekt vlastného prospechu, a to v podobe toho čomu zvykneme hovoriť „dobrý pocit“. Robíme to lebo máme tento „ dobrý pocit“ radi a chceme ho zažívať znova. Ľudia si však túto pravdu neradi priznávajú. Nikto nechce počúvať, že niečo robí pre svoj vlastný prospech, ale takmer stále to tak je. Aj pri výbere partnera sa dostávame do vzťahu axiologický subjekt, zastúpený nami a axiologický objekt v tomto prípade zastupuje daná osoba či jej konkrétne hodnoty. A aké hodnoty si vyberáme? No tie, ktoré sa nám páčia. Takže zasa sme pri tom, že ide predovšetkým o naše blaho. </w:t>
      </w:r>
      <w:r w:rsidR="003F35AF">
        <w:t>V tomto príklade by som rád znova načrtol otázku prirodzenosti. Ak je teda prirodzené pre človeka myslieť predovšetkým na seba aj keď to tak naozaj nevyzerá, môžeme vôbec nejako určovať hodnotu človeka a porovnávať, kto má vyššiu či nižšiu hodnotu pre spoločnosť? A ak áno tak na základe čoho? Tu nám do hodnôt a hodnotenia vstupujú dve premenné, morálka a etika.</w:t>
      </w:r>
    </w:p>
    <w:p w14:paraId="5F5CAFD9" w14:textId="77777777" w:rsidR="003F35AF" w:rsidRDefault="003F35AF" w:rsidP="002923FE">
      <w:pPr>
        <w:spacing w:line="360" w:lineRule="auto"/>
      </w:pPr>
    </w:p>
    <w:p w14:paraId="164BB11D" w14:textId="77777777" w:rsidR="003F35AF" w:rsidRDefault="003F35AF" w:rsidP="002923FE">
      <w:pPr>
        <w:spacing w:line="360" w:lineRule="auto"/>
      </w:pPr>
    </w:p>
    <w:p w14:paraId="6C12FA64" w14:textId="77777777" w:rsidR="003F35AF" w:rsidRDefault="003F35AF" w:rsidP="002923FE">
      <w:pPr>
        <w:spacing w:line="360" w:lineRule="auto"/>
      </w:pPr>
    </w:p>
    <w:p w14:paraId="7A693FFC" w14:textId="277F5210" w:rsidR="003F35AF" w:rsidRDefault="003F35AF" w:rsidP="003F35AF">
      <w:pPr>
        <w:pStyle w:val="Odsekzoznamu"/>
        <w:numPr>
          <w:ilvl w:val="0"/>
          <w:numId w:val="3"/>
        </w:numPr>
        <w:rPr>
          <w:b/>
          <w:bCs/>
          <w:sz w:val="28"/>
          <w:szCs w:val="28"/>
        </w:rPr>
      </w:pPr>
      <w:r>
        <w:rPr>
          <w:b/>
          <w:bCs/>
          <w:sz w:val="28"/>
          <w:szCs w:val="28"/>
        </w:rPr>
        <w:lastRenderedPageBreak/>
        <w:t xml:space="preserve">Morálka a etika ako hranice hodnotenia </w:t>
      </w:r>
    </w:p>
    <w:p w14:paraId="5B6E5BAA" w14:textId="67C7BCD0" w:rsidR="00D44ED4" w:rsidRDefault="003F35AF" w:rsidP="009B5DF9">
      <w:pPr>
        <w:spacing w:line="360" w:lineRule="auto"/>
        <w:rPr>
          <w:i/>
          <w:iCs/>
        </w:rPr>
      </w:pPr>
      <w:r>
        <w:t xml:space="preserve">Naše hodnoty často narazia na problém morálky alebo etiky. Prehodnocujeme naše správanie a hodnoty na základe toho či je to morálne a etické. Na tomto princípe je, ale založené aj hodnotenie iných axiologických objektov. Z etického a morálneho hľadiska hodnotíme aj osobnosť a hodnotovú hierarchiu iných. Samozrejme nevedome, zasa v komparácii s nami samotnými. Ak teda vezmeme aspekt morálky a etiky ako istú hranicu </w:t>
      </w:r>
      <w:r w:rsidR="009B5DF9">
        <w:t xml:space="preserve">a zároveň vzhľadom na naše hodnoty ju často prekračujeme ako teda vyriešiť problém morálky v hodnotách a hodnotení? Foucault sa pýta: </w:t>
      </w:r>
      <w:r w:rsidR="009B5DF9">
        <w:rPr>
          <w:i/>
          <w:iCs/>
        </w:rPr>
        <w:t>„Akú morálku by sme mali vypracovať v čase, keď už viac-menej neveríme, že môže byť založená na viere a nechceme ani právny systém, ktorý by zasahoval do nášho morálneho, osobného, intímneho života?...“</w:t>
      </w:r>
      <w:r w:rsidR="009B5DF9">
        <w:rPr>
          <w:rStyle w:val="Odkaznapoznmkupodiarou"/>
          <w:i/>
          <w:iCs/>
        </w:rPr>
        <w:footnoteReference w:id="3"/>
      </w:r>
    </w:p>
    <w:p w14:paraId="3CB81D13" w14:textId="7510DB3F" w:rsidR="009B5DF9" w:rsidRDefault="009B5DF9" w:rsidP="009B5DF9">
      <w:pPr>
        <w:spacing w:line="360" w:lineRule="auto"/>
      </w:pPr>
      <w:r>
        <w:t xml:space="preserve">Morálne pravidlá často spôsobujú, že naše túžby, ktoré sú súčasťou našich hodnôt </w:t>
      </w:r>
      <w:r w:rsidR="001077C4">
        <w:t>ustupujú do úzadia, a my ich potláčame. No bez morálnych pravidiel by vznikol chaos. Takto sa do</w:t>
      </w:r>
      <w:r w:rsidR="00D932C0">
        <w:t>s</w:t>
      </w:r>
      <w:r w:rsidR="001077C4">
        <w:t>távame k paradoxu, ktorý načrtol Foucault. Nechceme ani pravidlá (systém), ale ani neveríme</w:t>
      </w:r>
      <w:r w:rsidR="00D932C0">
        <w:t xml:space="preserve">, že </w:t>
      </w:r>
      <w:r w:rsidR="001077C4">
        <w:t xml:space="preserve">len viera v to, že sa budú všetci správať morálne bude fungovať. Slepá ulička, do ktorej sa dostávame nás jednoducho núti v kreovaní hodnotovej hierarchie dbať na etiku a morálku, ako na viac či menej umelo vytvorené no prirodzené hranice v rámci spoločnosti. </w:t>
      </w:r>
    </w:p>
    <w:p w14:paraId="60874307" w14:textId="77777777" w:rsidR="007250E5" w:rsidRDefault="00885835" w:rsidP="009B5DF9">
      <w:pPr>
        <w:spacing w:line="360" w:lineRule="auto"/>
      </w:pPr>
      <w:r>
        <w:tab/>
      </w:r>
      <w:r w:rsidR="0059378C">
        <w:t>Pri tvorení hodnotového rebríčka sa zameriavame na jeden zásadný hoci nevysvetlený pojem a to „šťastie“.</w:t>
      </w:r>
      <w:r w:rsidR="004324B0">
        <w:t xml:space="preserve"> Nech sú naše hodnoty akékoľvek smerujú ku kladným pocitom voči našej osobe. Zrejme nie je ťažké poprieť existenciu človeka, ktorý by nechcel byť šťastný. Človek, ktorý je naozaj šťastný má zrejme talent na niečo čo by sme mohli nazvať „umenie žiť“. </w:t>
      </w:r>
    </w:p>
    <w:p w14:paraId="26C23E90" w14:textId="77777777" w:rsidR="007250E5" w:rsidRDefault="004324B0" w:rsidP="009B5DF9">
      <w:pPr>
        <w:spacing w:line="360" w:lineRule="auto"/>
        <w:rPr>
          <w:i/>
          <w:iCs/>
        </w:rPr>
      </w:pPr>
      <w:r>
        <w:rPr>
          <w:i/>
          <w:iCs/>
        </w:rPr>
        <w:t>„Slovné spojenie „umenie žiť“ nemá jednotný obsah. Holandský sociológ R. Veenhoven, ktorý je vo vedeckých kruhoch známy najmä vďaka svojmu výskumu šťastia a ako riaditeľ svetovej databázy šťastia, túto pluralitu opísal v časopise JOURNAL OF HAPPINESS STUDIES : „Pojem, umenie života sa vzťahuje na zručnosť viesť dobrý život a používa sa v odlišných kontextoch.</w:t>
      </w:r>
      <w:r w:rsidR="007250E5">
        <w:rPr>
          <w:i/>
          <w:iCs/>
        </w:rPr>
        <w:t xml:space="preserve"> Vo filozofii znamená najmä žitie cnostného života a spája sa s mravnosťou a múdrosťou, kým v psychológii tento výraz označuje primerané zvládanie a šťastie. V bežnej reči táto fráza indikuje radostný spôsob života. </w:t>
      </w:r>
    </w:p>
    <w:p w14:paraId="6EE046D0" w14:textId="402356B5" w:rsidR="00885835" w:rsidRPr="004324B0" w:rsidRDefault="007250E5" w:rsidP="009B5DF9">
      <w:pPr>
        <w:spacing w:line="360" w:lineRule="auto"/>
        <w:rPr>
          <w:i/>
          <w:iCs/>
        </w:rPr>
      </w:pPr>
      <w:r>
        <w:rPr>
          <w:i/>
          <w:iCs/>
        </w:rPr>
        <w:lastRenderedPageBreak/>
        <w:t>V magazínoch o životnom štýle sa vzťahuje na blažený život spoločenskej smotánky, ale tento pojem sa často používa aj pri kultivácii viacerých každodenných pôžitkov.“ (Veenhoven, 2003b, s. 345.)“</w:t>
      </w:r>
      <w:r>
        <w:rPr>
          <w:rStyle w:val="Odkaznapoznmkupodiarou"/>
          <w:i/>
          <w:iCs/>
        </w:rPr>
        <w:footnoteReference w:id="4"/>
      </w:r>
    </w:p>
    <w:p w14:paraId="50A95415" w14:textId="77777777" w:rsidR="00D44ED4" w:rsidRDefault="00D44ED4">
      <w:pPr>
        <w:rPr>
          <w:b/>
          <w:bCs/>
          <w:sz w:val="28"/>
          <w:szCs w:val="28"/>
        </w:rPr>
      </w:pPr>
    </w:p>
    <w:p w14:paraId="46B0CBDF" w14:textId="77777777" w:rsidR="007152AA" w:rsidRDefault="007250E5" w:rsidP="007152AA">
      <w:pPr>
        <w:spacing w:line="360" w:lineRule="auto"/>
      </w:pPr>
      <w:r>
        <w:t>V bežnom verejnom diskurze za morálne</w:t>
      </w:r>
      <w:r w:rsidR="007152AA">
        <w:t xml:space="preserve"> a </w:t>
      </w:r>
      <w:r>
        <w:t>etické</w:t>
      </w:r>
      <w:r w:rsidR="007152AA">
        <w:t xml:space="preserve"> považujeme osobnosti, ktoré okrem svojho života ovplyvňujú aj životy iných. Z pohľadu globálnej etiky sa stretávame s pojmom </w:t>
      </w:r>
    </w:p>
    <w:p w14:paraId="7EEB0CE7" w14:textId="42B0C2B4" w:rsidR="00D44ED4" w:rsidRPr="00EB583E" w:rsidRDefault="007152AA" w:rsidP="007152AA">
      <w:pPr>
        <w:spacing w:line="360" w:lineRule="auto"/>
      </w:pPr>
      <w:r w:rsidRPr="007152AA">
        <w:rPr>
          <w:i/>
          <w:iCs/>
        </w:rPr>
        <w:t>„hodnota humánnosti“</w:t>
      </w:r>
      <w:r>
        <w:rPr>
          <w:i/>
          <w:iCs/>
        </w:rPr>
        <w:t xml:space="preserve"> </w:t>
      </w:r>
      <w:r>
        <w:t>v niektorých etických teóriách sa zvykne uvažovať o takých hodnotách, ktoré by spĺňali požiadavku univerzálnosti. Hodnota humánnosti sa významovo definuje ako hodnota, ktorá spočíva v ochrane ľudského života, jeho rozvoji, prípadne ako prístup k ľudskej bytosti, ktorého je hodná.</w:t>
      </w:r>
      <w:r>
        <w:rPr>
          <w:rStyle w:val="Odkaznapoznmkupodiarou"/>
        </w:rPr>
        <w:footnoteReference w:id="5"/>
      </w:r>
      <w:r>
        <w:t xml:space="preserve"> V rámci dynamickej spoločnosti ktorej jednotlivé faktory kreujú jednotlivcov, je dôležité povedať</w:t>
      </w:r>
      <w:r w:rsidR="004A1522">
        <w:t xml:space="preserve">, že sa ocitáme v dobe istého úpadku racionálneho uvažovania o hodnotách a morálke. </w:t>
      </w:r>
      <w:r w:rsidR="004A1522">
        <w:rPr>
          <w:i/>
          <w:iCs/>
        </w:rPr>
        <w:t xml:space="preserve">„ Pri úvahách o sprievodných javoch súčasnosti si často uvedomujeme, že dynamika doby prináša so sebou aj zmenu vzťahov, hodnôt a hodnotovej orientácie človeka dotknutého dobou a jej zmenami. Tieto zmeny sa netýkajú len jednotlivca, ale aj celej spoločnosti a jej rozličných sociálnych sfér, ako je napríklad morálka. V súvislosti s morálkou doby súčasných zmien sa ozývajú názory, ktoré vyjadrujú </w:t>
      </w:r>
      <w:r w:rsidR="00F31379">
        <w:rPr>
          <w:i/>
          <w:iCs/>
        </w:rPr>
        <w:t>svoje znepokojenie nad krízou morálky, jej hodnôt, prípadne krízou celej ľudskej spoločnosti.“ ( V. Gluchman)</w:t>
      </w:r>
      <w:r w:rsidR="00F31379">
        <w:rPr>
          <w:rStyle w:val="Odkaznapoznmkupodiarou"/>
          <w:i/>
          <w:iCs/>
        </w:rPr>
        <w:footnoteReference w:id="6"/>
      </w:r>
      <w:r w:rsidR="00F31379">
        <w:t xml:space="preserve"> </w:t>
      </w:r>
    </w:p>
    <w:p w14:paraId="30037FF5" w14:textId="043009A5" w:rsidR="00D44ED4" w:rsidRPr="006A3D05" w:rsidRDefault="006A3D05" w:rsidP="007152AA">
      <w:pPr>
        <w:spacing w:line="360" w:lineRule="auto"/>
      </w:pPr>
      <w:r>
        <w:t>Ak teda chceme vo svet</w:t>
      </w:r>
      <w:r w:rsidR="00EB583E">
        <w:t xml:space="preserve">e </w:t>
      </w:r>
      <w:r>
        <w:t xml:space="preserve">pôsobiť ako objektívne axiologické subjekty musíme vyriešiť subjektívne otázky morálky nastavenia etických problémov a na koniec vyriešiť problematiku vlastnej osobnosti. </w:t>
      </w:r>
    </w:p>
    <w:p w14:paraId="5E0DAE4A" w14:textId="77777777" w:rsidR="00D44ED4" w:rsidRDefault="00D44ED4" w:rsidP="007152AA">
      <w:pPr>
        <w:spacing w:line="360" w:lineRule="auto"/>
        <w:rPr>
          <w:b/>
          <w:bCs/>
          <w:sz w:val="28"/>
          <w:szCs w:val="28"/>
        </w:rPr>
      </w:pPr>
    </w:p>
    <w:p w14:paraId="45ED6A86" w14:textId="77777777" w:rsidR="00D44ED4" w:rsidRDefault="00D44ED4">
      <w:pPr>
        <w:rPr>
          <w:b/>
          <w:bCs/>
          <w:sz w:val="28"/>
          <w:szCs w:val="28"/>
        </w:rPr>
      </w:pPr>
    </w:p>
    <w:p w14:paraId="2EE94BEB" w14:textId="77777777" w:rsidR="00D44ED4" w:rsidRPr="00266825" w:rsidRDefault="00D44ED4">
      <w:pPr>
        <w:rPr>
          <w:b/>
          <w:bCs/>
          <w:sz w:val="28"/>
          <w:szCs w:val="28"/>
        </w:rPr>
      </w:pPr>
    </w:p>
    <w:p w14:paraId="28DDB7DE" w14:textId="5CE37F7C" w:rsidR="00266825" w:rsidRDefault="00266825">
      <w:r>
        <w:t xml:space="preserve"> </w:t>
      </w:r>
    </w:p>
    <w:p w14:paraId="48AAD0F5" w14:textId="1614D511" w:rsidR="00266825" w:rsidRDefault="00266825"/>
    <w:p w14:paraId="539F38EE" w14:textId="77777777" w:rsidR="002923FE" w:rsidRPr="002923FE" w:rsidRDefault="002923FE" w:rsidP="002923FE"/>
    <w:p w14:paraId="2CA83C44" w14:textId="77777777" w:rsidR="002923FE" w:rsidRPr="002923FE" w:rsidRDefault="002923FE" w:rsidP="002923FE"/>
    <w:p w14:paraId="63B342F2" w14:textId="77777777" w:rsidR="002923FE" w:rsidRPr="002923FE" w:rsidRDefault="002923FE" w:rsidP="002923FE"/>
    <w:p w14:paraId="75A271A1" w14:textId="77777777" w:rsidR="002923FE" w:rsidRDefault="002923FE" w:rsidP="008A2705"/>
    <w:p w14:paraId="10D4EE39" w14:textId="0F7F0AD1" w:rsidR="002923FE" w:rsidRPr="002923FE" w:rsidRDefault="002923FE" w:rsidP="002923FE">
      <w:pPr>
        <w:rPr>
          <w:b/>
          <w:bCs/>
        </w:rPr>
      </w:pPr>
      <w:r w:rsidRPr="002923FE">
        <w:rPr>
          <w:b/>
          <w:bCs/>
        </w:rPr>
        <w:t>Z</w:t>
      </w:r>
      <w:r w:rsidR="00F17278">
        <w:rPr>
          <w:b/>
          <w:bCs/>
        </w:rPr>
        <w:t>oznam bibliografických odkazov</w:t>
      </w:r>
    </w:p>
    <w:p w14:paraId="2EC266FD" w14:textId="77777777" w:rsidR="002923FE" w:rsidRDefault="002923FE" w:rsidP="002923FE"/>
    <w:p w14:paraId="5A06D53C" w14:textId="7DE856CD" w:rsidR="002923FE" w:rsidRPr="00BF063F" w:rsidRDefault="002923FE" w:rsidP="00450D9B">
      <w:pPr>
        <w:spacing w:line="360" w:lineRule="auto"/>
        <w:rPr>
          <w:shd w:val="clear" w:color="auto" w:fill="FFFFFF"/>
        </w:rPr>
      </w:pPr>
      <w:r w:rsidRPr="00BF063F">
        <w:rPr>
          <w:shd w:val="clear" w:color="auto" w:fill="FFFFFF"/>
        </w:rPr>
        <w:lastRenderedPageBreak/>
        <w:t>DUPKALA, Rudolf. </w:t>
      </w:r>
      <w:r w:rsidRPr="00BF063F">
        <w:rPr>
          <w:i/>
          <w:iCs/>
          <w:shd w:val="clear" w:color="auto" w:fill="FFFFFF"/>
        </w:rPr>
        <w:t>OZVENY DAIMONIA</w:t>
      </w:r>
      <w:r w:rsidRPr="00BF063F">
        <w:rPr>
          <w:shd w:val="clear" w:color="auto" w:fill="FFFFFF"/>
        </w:rPr>
        <w:t>. Prešov: COFIN, 2022. ISBN 978-80-974300-1-6.</w:t>
      </w:r>
    </w:p>
    <w:p w14:paraId="1FE4B9A2" w14:textId="24B24AFA" w:rsidR="00BF063F" w:rsidRPr="00BF063F" w:rsidRDefault="00BF063F" w:rsidP="00450D9B">
      <w:pPr>
        <w:spacing w:line="360" w:lineRule="auto"/>
      </w:pPr>
      <w:r w:rsidRPr="00BF063F">
        <w:t>CASSIRER, Ernst. </w:t>
      </w:r>
      <w:r w:rsidRPr="00BF063F">
        <w:rPr>
          <w:i/>
          <w:iCs/>
        </w:rPr>
        <w:t>Esej o člověku</w:t>
      </w:r>
      <w:r w:rsidRPr="00BF063F">
        <w:t>. Bratislava: Pravda, 1977. Filozofické odkazy.</w:t>
      </w:r>
    </w:p>
    <w:p w14:paraId="18E69E17" w14:textId="5A93FEDC" w:rsidR="002923FE" w:rsidRPr="00BF063F" w:rsidRDefault="00450D9B" w:rsidP="00450D9B">
      <w:pPr>
        <w:spacing w:line="360" w:lineRule="auto"/>
      </w:pPr>
      <w:r w:rsidRPr="00BF063F">
        <w:rPr>
          <w:shd w:val="clear" w:color="auto" w:fill="FFFFFF"/>
        </w:rPr>
        <w:t>MIHINA, František, ed. </w:t>
      </w:r>
      <w:r w:rsidRPr="00BF063F">
        <w:rPr>
          <w:i/>
          <w:iCs/>
          <w:shd w:val="clear" w:color="auto" w:fill="FFFFFF"/>
        </w:rPr>
        <w:t>Kríza filozofie a metafyziky - Zrkadlo filozofie krízy</w:t>
      </w:r>
      <w:r w:rsidRPr="00BF063F">
        <w:rPr>
          <w:shd w:val="clear" w:color="auto" w:fill="FFFFFF"/>
        </w:rPr>
        <w:t>. Prešov: Filozofická fakulta PU v Prešove, 1998. ISBN 80-88885-54-X.</w:t>
      </w:r>
    </w:p>
    <w:p w14:paraId="50817DA7" w14:textId="0597AFF2" w:rsidR="002923FE" w:rsidRPr="00BF063F" w:rsidRDefault="009B5DF9" w:rsidP="00450D9B">
      <w:pPr>
        <w:spacing w:line="360" w:lineRule="auto"/>
      </w:pPr>
      <w:r w:rsidRPr="00BF063F">
        <w:rPr>
          <w:shd w:val="clear" w:color="auto" w:fill="FFFFFF"/>
        </w:rPr>
        <w:t>SUVÁK, Vladislav. </w:t>
      </w:r>
      <w:r w:rsidRPr="00BF063F">
        <w:rPr>
          <w:i/>
          <w:iCs/>
          <w:shd w:val="clear" w:color="auto" w:fill="FFFFFF"/>
        </w:rPr>
        <w:t>Foucault: Od starosti o seba k estetike existencie a ešte ďalej</w:t>
      </w:r>
      <w:r w:rsidRPr="00BF063F">
        <w:rPr>
          <w:shd w:val="clear" w:color="auto" w:fill="FFFFFF"/>
        </w:rPr>
        <w:t>. Bratislava: P+M, 2021. ISBN 978-80-89913-63-3.</w:t>
      </w:r>
    </w:p>
    <w:p w14:paraId="067B6CF8" w14:textId="77777777" w:rsidR="007152AA" w:rsidRPr="00BF063F" w:rsidRDefault="007152AA" w:rsidP="00450D9B">
      <w:pPr>
        <w:spacing w:line="360" w:lineRule="auto"/>
        <w:rPr>
          <w:shd w:val="clear" w:color="auto" w:fill="FFFFFF"/>
        </w:rPr>
      </w:pPr>
      <w:r w:rsidRPr="00BF063F">
        <w:rPr>
          <w:shd w:val="clear" w:color="auto" w:fill="FFFFFF"/>
        </w:rPr>
        <w:t>ŠVAŇA, Lukáš. </w:t>
      </w:r>
      <w:r w:rsidRPr="00BF063F">
        <w:rPr>
          <w:i/>
          <w:iCs/>
          <w:shd w:val="clear" w:color="auto" w:fill="FFFFFF"/>
        </w:rPr>
        <w:t>Globálna etika</w:t>
      </w:r>
      <w:r w:rsidRPr="00BF063F">
        <w:rPr>
          <w:shd w:val="clear" w:color="auto" w:fill="FFFFFF"/>
        </w:rPr>
        <w:t>. Prešov: Prešovská univerzita v Prešove, 2019. ISBN 978-80-555-22352-1.</w:t>
      </w:r>
    </w:p>
    <w:p w14:paraId="2A084709" w14:textId="5FB876B9" w:rsidR="002923FE" w:rsidRPr="00BF063F" w:rsidRDefault="007250E5" w:rsidP="00450D9B">
      <w:pPr>
        <w:spacing w:line="360" w:lineRule="auto"/>
      </w:pPr>
      <w:r w:rsidRPr="00BF063F">
        <w:rPr>
          <w:shd w:val="clear" w:color="auto" w:fill="FFFFFF"/>
        </w:rPr>
        <w:t>ŠVIHURA, Lukáš. </w:t>
      </w:r>
      <w:r w:rsidRPr="00BF063F">
        <w:rPr>
          <w:i/>
          <w:iCs/>
          <w:shd w:val="clear" w:color="auto" w:fill="FFFFFF"/>
        </w:rPr>
        <w:t>Umenie života a liberálna kultúra</w:t>
      </w:r>
      <w:r w:rsidRPr="00BF063F">
        <w:rPr>
          <w:shd w:val="clear" w:color="auto" w:fill="FFFFFF"/>
        </w:rPr>
        <w:t>. Prešov: Filozofická fakulta PU v Prešove, 2019. ISBN 978-80-555-2322-4.</w:t>
      </w:r>
    </w:p>
    <w:p w14:paraId="20828C2C" w14:textId="77777777" w:rsidR="002923FE" w:rsidRPr="00BF063F" w:rsidRDefault="002923FE" w:rsidP="00450D9B">
      <w:pPr>
        <w:spacing w:line="360" w:lineRule="auto"/>
      </w:pPr>
    </w:p>
    <w:p w14:paraId="0E9C23DC" w14:textId="26C732DF" w:rsidR="007152AA" w:rsidRPr="00BF063F" w:rsidRDefault="00BF063F" w:rsidP="00BF063F">
      <w:pPr>
        <w:tabs>
          <w:tab w:val="left" w:pos="939"/>
        </w:tabs>
        <w:spacing w:line="360" w:lineRule="auto"/>
        <w:rPr>
          <w:b/>
          <w:bCs/>
          <w:shd w:val="clear" w:color="auto" w:fill="FFFFFF"/>
        </w:rPr>
      </w:pPr>
      <w:r w:rsidRPr="00BF063F">
        <w:rPr>
          <w:b/>
          <w:bCs/>
          <w:shd w:val="clear" w:color="auto" w:fill="FFFFFF"/>
        </w:rPr>
        <w:t>Online:</w:t>
      </w:r>
    </w:p>
    <w:p w14:paraId="25BE3CE6" w14:textId="6D6A79BB" w:rsidR="00BF063F" w:rsidRPr="00BF063F" w:rsidRDefault="00EB583E" w:rsidP="00BF063F">
      <w:pPr>
        <w:tabs>
          <w:tab w:val="left" w:pos="939"/>
        </w:tabs>
        <w:spacing w:line="360" w:lineRule="auto"/>
        <w:rPr>
          <w:shd w:val="clear" w:color="auto" w:fill="FFFFFF"/>
        </w:rPr>
      </w:pPr>
      <w:hyperlink r:id="rId8" w:history="1">
        <w:r w:rsidR="00BF063F" w:rsidRPr="00BF063F">
          <w:rPr>
            <w:rStyle w:val="Hypertextovprepojenie"/>
            <w:shd w:val="clear" w:color="auto" w:fill="FFFFFF"/>
          </w:rPr>
          <w:t>https://pure.royalholloway.ac.uk/ws/portalfiles/portal/19952400/TraitsValsMeta_PSPR_InPress_Parks_Leduc_Feldman_Bardi.pdf</w:t>
        </w:r>
      </w:hyperlink>
    </w:p>
    <w:p w14:paraId="4DF80956" w14:textId="1F4ED8DD" w:rsidR="00BF063F" w:rsidRPr="00BF063F" w:rsidRDefault="00BF063F" w:rsidP="00BF063F">
      <w:pPr>
        <w:tabs>
          <w:tab w:val="left" w:pos="939"/>
        </w:tabs>
        <w:spacing w:line="360" w:lineRule="auto"/>
      </w:pPr>
      <w:r w:rsidRPr="00BF063F">
        <w:t xml:space="preserve">SHAMUGANATHAN KARUPPAIYA - WORK VALUES, PERSONALITY TRAITS AND CAREER SUCCESS, dostupné z: </w:t>
      </w:r>
      <w:hyperlink r:id="rId9" w:history="1">
        <w:r w:rsidRPr="00BF063F">
          <w:rPr>
            <w:rStyle w:val="Hypertextovprepojenie"/>
          </w:rPr>
          <w:t>https://core.ac.uk/download/pdf/11948691.pdf</w:t>
        </w:r>
      </w:hyperlink>
    </w:p>
    <w:p w14:paraId="20DA3E4F" w14:textId="77777777" w:rsidR="00BF063F" w:rsidRPr="00BF063F" w:rsidRDefault="00BF063F" w:rsidP="00BF063F">
      <w:pPr>
        <w:tabs>
          <w:tab w:val="left" w:pos="939"/>
        </w:tabs>
        <w:spacing w:line="360" w:lineRule="auto"/>
        <w:rPr>
          <w:shd w:val="clear" w:color="auto" w:fill="FFFFFF"/>
        </w:rPr>
      </w:pPr>
    </w:p>
    <w:p w14:paraId="2F6B6E80" w14:textId="77777777" w:rsidR="002923FE" w:rsidRPr="007250E5" w:rsidRDefault="002923FE" w:rsidP="007250E5"/>
    <w:p w14:paraId="5060109C" w14:textId="77777777" w:rsidR="002923FE" w:rsidRDefault="002923FE" w:rsidP="002923FE">
      <w:pPr>
        <w:jc w:val="center"/>
      </w:pPr>
    </w:p>
    <w:p w14:paraId="50E28116" w14:textId="77777777" w:rsidR="002923FE" w:rsidRDefault="002923FE" w:rsidP="002923FE">
      <w:pPr>
        <w:jc w:val="center"/>
      </w:pPr>
    </w:p>
    <w:p w14:paraId="50EFA7CA" w14:textId="77777777" w:rsidR="002923FE" w:rsidRDefault="002923FE" w:rsidP="002923FE">
      <w:pPr>
        <w:jc w:val="center"/>
      </w:pPr>
    </w:p>
    <w:p w14:paraId="759AA9AF" w14:textId="77777777" w:rsidR="002923FE" w:rsidRDefault="002923FE" w:rsidP="002923FE">
      <w:pPr>
        <w:jc w:val="center"/>
      </w:pPr>
    </w:p>
    <w:p w14:paraId="65EED73B" w14:textId="77777777" w:rsidR="002923FE" w:rsidRDefault="002923FE" w:rsidP="002923FE">
      <w:pPr>
        <w:jc w:val="center"/>
      </w:pPr>
    </w:p>
    <w:p w14:paraId="713B42B1" w14:textId="77777777" w:rsidR="002923FE" w:rsidRPr="002923FE" w:rsidRDefault="002923FE" w:rsidP="002923FE">
      <w:pPr>
        <w:jc w:val="center"/>
      </w:pPr>
    </w:p>
    <w:sectPr w:rsidR="002923FE" w:rsidRPr="002923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1F856" w14:textId="77777777" w:rsidR="002923FE" w:rsidRDefault="002923FE" w:rsidP="002923FE">
      <w:r>
        <w:separator/>
      </w:r>
    </w:p>
  </w:endnote>
  <w:endnote w:type="continuationSeparator" w:id="0">
    <w:p w14:paraId="7EBE3C11" w14:textId="77777777" w:rsidR="002923FE" w:rsidRDefault="002923FE" w:rsidP="0029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ED93" w14:textId="77777777" w:rsidR="002923FE" w:rsidRDefault="002923FE" w:rsidP="002923FE">
      <w:r>
        <w:separator/>
      </w:r>
    </w:p>
  </w:footnote>
  <w:footnote w:type="continuationSeparator" w:id="0">
    <w:p w14:paraId="68BE41DA" w14:textId="77777777" w:rsidR="002923FE" w:rsidRDefault="002923FE" w:rsidP="002923FE">
      <w:r>
        <w:continuationSeparator/>
      </w:r>
    </w:p>
  </w:footnote>
  <w:footnote w:id="1">
    <w:p w14:paraId="437D1713" w14:textId="6E9C1284" w:rsidR="002923FE" w:rsidRDefault="002923FE">
      <w:pPr>
        <w:pStyle w:val="Textpoznmkypodiarou"/>
      </w:pPr>
      <w:r>
        <w:rPr>
          <w:rStyle w:val="Odkaznapoznmkupodiarou"/>
        </w:rPr>
        <w:footnoteRef/>
      </w:r>
      <w:r>
        <w:t xml:space="preserve"> </w:t>
      </w:r>
      <w:r w:rsidRPr="007152AA">
        <w:rPr>
          <w:shd w:val="clear" w:color="auto" w:fill="FFFFFF"/>
        </w:rPr>
        <w:t>DUPKALA, Rudolf. </w:t>
      </w:r>
      <w:r w:rsidRPr="007152AA">
        <w:rPr>
          <w:i/>
          <w:iCs/>
          <w:shd w:val="clear" w:color="auto" w:fill="FFFFFF"/>
        </w:rPr>
        <w:t>OZVENY DAIMONIA</w:t>
      </w:r>
      <w:r w:rsidRPr="007152AA">
        <w:rPr>
          <w:shd w:val="clear" w:color="auto" w:fill="FFFFFF"/>
        </w:rPr>
        <w:t>. Prešov: COFIN, 2022. ISBN 978-80-974300-1-6., s. 30</w:t>
      </w:r>
    </w:p>
  </w:footnote>
  <w:footnote w:id="2">
    <w:p w14:paraId="17BE481F" w14:textId="5A0E1BF1" w:rsidR="004A4B81" w:rsidRPr="007152AA" w:rsidRDefault="004A4B81" w:rsidP="004A4B81">
      <w:pPr>
        <w:shd w:val="clear" w:color="auto" w:fill="FFFFFF"/>
        <w:rPr>
          <w:sz w:val="20"/>
          <w:szCs w:val="20"/>
        </w:rPr>
      </w:pPr>
      <w:r>
        <w:rPr>
          <w:rStyle w:val="Odkaznapoznmkupodiarou"/>
        </w:rPr>
        <w:footnoteRef/>
      </w:r>
      <w:r>
        <w:t xml:space="preserve"> </w:t>
      </w:r>
      <w:r w:rsidRPr="007152AA">
        <w:rPr>
          <w:sz w:val="20"/>
          <w:szCs w:val="20"/>
        </w:rPr>
        <w:t>CASSIRER, Ernst. </w:t>
      </w:r>
      <w:r w:rsidRPr="007152AA">
        <w:rPr>
          <w:i/>
          <w:iCs/>
          <w:sz w:val="20"/>
          <w:szCs w:val="20"/>
        </w:rPr>
        <w:t>Esej o člověku</w:t>
      </w:r>
      <w:r w:rsidRPr="007152AA">
        <w:rPr>
          <w:sz w:val="20"/>
          <w:szCs w:val="20"/>
        </w:rPr>
        <w:t>. Bratislava: Pravda, 1977. Filozofické odkazy., s. 53</w:t>
      </w:r>
    </w:p>
    <w:p w14:paraId="58FC55B1" w14:textId="79E1975D" w:rsidR="004A4B81" w:rsidRPr="007152AA" w:rsidRDefault="004A4B81">
      <w:pPr>
        <w:pStyle w:val="Textpoznmkypodiarou"/>
      </w:pPr>
    </w:p>
  </w:footnote>
  <w:footnote w:id="3">
    <w:p w14:paraId="1DB6BC01" w14:textId="70402802" w:rsidR="009B5DF9" w:rsidRPr="007152AA" w:rsidRDefault="009B5DF9">
      <w:pPr>
        <w:pStyle w:val="Textpoznmkypodiarou"/>
      </w:pPr>
      <w:r>
        <w:rPr>
          <w:rStyle w:val="Odkaznapoznmkupodiarou"/>
        </w:rPr>
        <w:footnoteRef/>
      </w:r>
      <w:r>
        <w:t xml:space="preserve"> </w:t>
      </w:r>
      <w:r w:rsidRPr="007152AA">
        <w:rPr>
          <w:shd w:val="clear" w:color="auto" w:fill="FFFFFF"/>
        </w:rPr>
        <w:t>SUVÁK, Vladislav. </w:t>
      </w:r>
      <w:r w:rsidRPr="007152AA">
        <w:rPr>
          <w:i/>
          <w:iCs/>
          <w:shd w:val="clear" w:color="auto" w:fill="FFFFFF"/>
        </w:rPr>
        <w:t>Foucault: Od starosti o seba k estetike existencie a ešte ďalej</w:t>
      </w:r>
      <w:r w:rsidRPr="007152AA">
        <w:rPr>
          <w:shd w:val="clear" w:color="auto" w:fill="FFFFFF"/>
        </w:rPr>
        <w:t>. Bratislava: P+M, 2021. ISBN 978-80-89913-63-3., s. 125</w:t>
      </w:r>
    </w:p>
  </w:footnote>
  <w:footnote w:id="4">
    <w:p w14:paraId="354C1E0A" w14:textId="17117922" w:rsidR="007250E5" w:rsidRPr="007152AA" w:rsidRDefault="007250E5">
      <w:pPr>
        <w:pStyle w:val="Textpoznmkypodiarou"/>
      </w:pPr>
      <w:r>
        <w:rPr>
          <w:rStyle w:val="Odkaznapoznmkupodiarou"/>
        </w:rPr>
        <w:footnoteRef/>
      </w:r>
      <w:r>
        <w:t xml:space="preserve"> </w:t>
      </w:r>
      <w:r w:rsidRPr="007152AA">
        <w:rPr>
          <w:shd w:val="clear" w:color="auto" w:fill="FFFFFF"/>
        </w:rPr>
        <w:t>ŠVIHURA, Lukáš. </w:t>
      </w:r>
      <w:r w:rsidRPr="007152AA">
        <w:rPr>
          <w:i/>
          <w:iCs/>
          <w:shd w:val="clear" w:color="auto" w:fill="FFFFFF"/>
        </w:rPr>
        <w:t>Umenie života a liberálna kultúra</w:t>
      </w:r>
      <w:r w:rsidRPr="007152AA">
        <w:rPr>
          <w:shd w:val="clear" w:color="auto" w:fill="FFFFFF"/>
        </w:rPr>
        <w:t>. Prešov: Filozofická fakulta PU v Prešove, 2019. ISBN 978-80-555-2322-4., s. 43</w:t>
      </w:r>
    </w:p>
  </w:footnote>
  <w:footnote w:id="5">
    <w:p w14:paraId="5EB11851" w14:textId="76030D7B" w:rsidR="007152AA" w:rsidRPr="00F31379" w:rsidRDefault="007152AA" w:rsidP="00F31379">
      <w:pPr>
        <w:spacing w:line="360" w:lineRule="auto"/>
        <w:rPr>
          <w:sz w:val="20"/>
          <w:szCs w:val="20"/>
          <w:shd w:val="clear" w:color="auto" w:fill="FFFFFF"/>
        </w:rPr>
      </w:pPr>
      <w:r w:rsidRPr="007152AA">
        <w:rPr>
          <w:rStyle w:val="Odkaznapoznmkupodiarou"/>
          <w:sz w:val="20"/>
          <w:szCs w:val="20"/>
        </w:rPr>
        <w:footnoteRef/>
      </w:r>
      <w:r w:rsidRPr="007152AA">
        <w:rPr>
          <w:sz w:val="20"/>
          <w:szCs w:val="20"/>
        </w:rPr>
        <w:t xml:space="preserve"> </w:t>
      </w:r>
      <w:r w:rsidRPr="007152AA">
        <w:rPr>
          <w:sz w:val="20"/>
          <w:szCs w:val="20"/>
          <w:shd w:val="clear" w:color="auto" w:fill="FFFFFF"/>
        </w:rPr>
        <w:t>ŠVAŇA, Lukáš. </w:t>
      </w:r>
      <w:r w:rsidRPr="007152AA">
        <w:rPr>
          <w:i/>
          <w:iCs/>
          <w:sz w:val="20"/>
          <w:szCs w:val="20"/>
          <w:shd w:val="clear" w:color="auto" w:fill="FFFFFF"/>
        </w:rPr>
        <w:t>Globálna etika</w:t>
      </w:r>
      <w:r w:rsidRPr="007152AA">
        <w:rPr>
          <w:sz w:val="20"/>
          <w:szCs w:val="20"/>
          <w:shd w:val="clear" w:color="auto" w:fill="FFFFFF"/>
        </w:rPr>
        <w:t>. Prešov: Prešovská univerzita v Prešove, 2019. ISBN 978-80-555-22352-1.</w:t>
      </w:r>
      <w:r>
        <w:rPr>
          <w:sz w:val="20"/>
          <w:szCs w:val="20"/>
          <w:shd w:val="clear" w:color="auto" w:fill="FFFFFF"/>
        </w:rPr>
        <w:t>, s. 45</w:t>
      </w:r>
    </w:p>
  </w:footnote>
  <w:footnote w:id="6">
    <w:p w14:paraId="3E8FB1F2" w14:textId="74F8F317" w:rsidR="00F31379" w:rsidRPr="00F31379" w:rsidRDefault="00F31379">
      <w:pPr>
        <w:pStyle w:val="Textpoznmkypodiarou"/>
      </w:pPr>
      <w:r>
        <w:rPr>
          <w:rStyle w:val="Odkaznapoznmkupodiarou"/>
        </w:rPr>
        <w:footnoteRef/>
      </w:r>
      <w:r>
        <w:t xml:space="preserve"> </w:t>
      </w:r>
      <w:r w:rsidRPr="00F31379">
        <w:rPr>
          <w:shd w:val="clear" w:color="auto" w:fill="FFFFFF"/>
        </w:rPr>
        <w:t>MIHINA, František, ed. </w:t>
      </w:r>
      <w:r w:rsidRPr="00F31379">
        <w:rPr>
          <w:i/>
          <w:iCs/>
          <w:shd w:val="clear" w:color="auto" w:fill="FFFFFF"/>
        </w:rPr>
        <w:t>Kríza filozofie a metafyziky - Zrkadlo filozofie krízy</w:t>
      </w:r>
      <w:r w:rsidRPr="00F31379">
        <w:rPr>
          <w:shd w:val="clear" w:color="auto" w:fill="FFFFFF"/>
        </w:rPr>
        <w:t>. Prešov: Filozofická fakulta PU v Prešove, 1998. ISBN 80-88885-54-X.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105B1"/>
    <w:multiLevelType w:val="hybridMultilevel"/>
    <w:tmpl w:val="5B82E59A"/>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 w15:restartNumberingAfterBreak="0">
    <w:nsid w:val="3D0E1513"/>
    <w:multiLevelType w:val="hybridMultilevel"/>
    <w:tmpl w:val="3D986CB8"/>
    <w:lvl w:ilvl="0" w:tplc="42787182">
      <w:start w:val="1"/>
      <w:numFmt w:val="decimal"/>
      <w:lvlText w:val="%1."/>
      <w:lvlJc w:val="left"/>
      <w:pPr>
        <w:ind w:left="720" w:hanging="360"/>
      </w:pPr>
      <w:rPr>
        <w:rFonts w:ascii="Times New Roman" w:eastAsiaTheme="minorHAnsi" w:hAnsi="Times New Roman" w:cstheme="minorBidi"/>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B8560AA"/>
    <w:multiLevelType w:val="hybridMultilevel"/>
    <w:tmpl w:val="8FEE4B4E"/>
    <w:lvl w:ilvl="0" w:tplc="01F09A58">
      <w:start w:val="1"/>
      <w:numFmt w:val="decimal"/>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16cid:durableId="705564390">
    <w:abstractNumId w:val="1"/>
  </w:num>
  <w:num w:numId="2" w16cid:durableId="1953782510">
    <w:abstractNumId w:val="0"/>
  </w:num>
  <w:num w:numId="3" w16cid:durableId="1285766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61"/>
    <w:rsid w:val="000D505E"/>
    <w:rsid w:val="001077C4"/>
    <w:rsid w:val="00266825"/>
    <w:rsid w:val="002923FE"/>
    <w:rsid w:val="00294E22"/>
    <w:rsid w:val="003F35AF"/>
    <w:rsid w:val="004178B9"/>
    <w:rsid w:val="004324B0"/>
    <w:rsid w:val="00450D9B"/>
    <w:rsid w:val="0048719D"/>
    <w:rsid w:val="004A1522"/>
    <w:rsid w:val="004A4B81"/>
    <w:rsid w:val="0055496D"/>
    <w:rsid w:val="0059378C"/>
    <w:rsid w:val="005F7A9F"/>
    <w:rsid w:val="006A3D05"/>
    <w:rsid w:val="006D49D4"/>
    <w:rsid w:val="007152AA"/>
    <w:rsid w:val="007250E5"/>
    <w:rsid w:val="00885835"/>
    <w:rsid w:val="008A2705"/>
    <w:rsid w:val="008F5C82"/>
    <w:rsid w:val="009B5DF9"/>
    <w:rsid w:val="00AC7A9E"/>
    <w:rsid w:val="00B41193"/>
    <w:rsid w:val="00B77CCD"/>
    <w:rsid w:val="00BF063F"/>
    <w:rsid w:val="00D44ED4"/>
    <w:rsid w:val="00D932C0"/>
    <w:rsid w:val="00EA3C81"/>
    <w:rsid w:val="00EB583E"/>
    <w:rsid w:val="00F17278"/>
    <w:rsid w:val="00F31379"/>
    <w:rsid w:val="00F76B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5E1A"/>
  <w15:chartTrackingRefBased/>
  <w15:docId w15:val="{EABAA025-D167-4AFE-87B3-3E655996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66825"/>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66825"/>
    <w:pPr>
      <w:spacing w:after="160" w:line="360" w:lineRule="auto"/>
      <w:ind w:left="720"/>
      <w:contextualSpacing/>
      <w:jc w:val="both"/>
    </w:pPr>
    <w:rPr>
      <w:rFonts w:eastAsiaTheme="minorHAnsi" w:cstheme="minorBidi"/>
      <w:szCs w:val="20"/>
      <w:lang w:eastAsia="en-US"/>
    </w:rPr>
  </w:style>
  <w:style w:type="paragraph" w:styleId="Textpoznmkypodiarou">
    <w:name w:val="footnote text"/>
    <w:basedOn w:val="Normlny"/>
    <w:link w:val="TextpoznmkypodiarouChar"/>
    <w:uiPriority w:val="99"/>
    <w:semiHidden/>
    <w:unhideWhenUsed/>
    <w:rsid w:val="002923FE"/>
    <w:rPr>
      <w:sz w:val="20"/>
      <w:szCs w:val="20"/>
    </w:rPr>
  </w:style>
  <w:style w:type="character" w:customStyle="1" w:styleId="TextpoznmkypodiarouChar">
    <w:name w:val="Text poznámky pod čiarou Char"/>
    <w:basedOn w:val="Predvolenpsmoodseku"/>
    <w:link w:val="Textpoznmkypodiarou"/>
    <w:uiPriority w:val="99"/>
    <w:semiHidden/>
    <w:rsid w:val="002923FE"/>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2923FE"/>
    <w:rPr>
      <w:vertAlign w:val="superscript"/>
    </w:rPr>
  </w:style>
  <w:style w:type="character" w:styleId="Hypertextovprepojenie">
    <w:name w:val="Hyperlink"/>
    <w:basedOn w:val="Predvolenpsmoodseku"/>
    <w:uiPriority w:val="99"/>
    <w:unhideWhenUsed/>
    <w:rsid w:val="00BF063F"/>
    <w:rPr>
      <w:color w:val="0563C1" w:themeColor="hyperlink"/>
      <w:u w:val="single"/>
    </w:rPr>
  </w:style>
  <w:style w:type="character" w:styleId="Nevyrieenzmienka">
    <w:name w:val="Unresolved Mention"/>
    <w:basedOn w:val="Predvolenpsmoodseku"/>
    <w:uiPriority w:val="99"/>
    <w:semiHidden/>
    <w:unhideWhenUsed/>
    <w:rsid w:val="00BF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49626">
      <w:bodyDiv w:val="1"/>
      <w:marLeft w:val="0"/>
      <w:marRight w:val="0"/>
      <w:marTop w:val="0"/>
      <w:marBottom w:val="0"/>
      <w:divBdr>
        <w:top w:val="none" w:sz="0" w:space="0" w:color="auto"/>
        <w:left w:val="none" w:sz="0" w:space="0" w:color="auto"/>
        <w:bottom w:val="none" w:sz="0" w:space="0" w:color="auto"/>
        <w:right w:val="none" w:sz="0" w:space="0" w:color="auto"/>
      </w:divBdr>
      <w:divsChild>
        <w:div w:id="114762475">
          <w:marLeft w:val="0"/>
          <w:marRight w:val="0"/>
          <w:marTop w:val="0"/>
          <w:marBottom w:val="0"/>
          <w:divBdr>
            <w:top w:val="none" w:sz="0" w:space="0" w:color="auto"/>
            <w:left w:val="none" w:sz="0" w:space="0" w:color="auto"/>
            <w:bottom w:val="none" w:sz="0" w:space="0" w:color="auto"/>
            <w:right w:val="none" w:sz="0" w:space="0" w:color="auto"/>
          </w:divBdr>
          <w:divsChild>
            <w:div w:id="967853558">
              <w:marLeft w:val="0"/>
              <w:marRight w:val="0"/>
              <w:marTop w:val="0"/>
              <w:marBottom w:val="0"/>
              <w:divBdr>
                <w:top w:val="none" w:sz="0" w:space="0" w:color="auto"/>
                <w:left w:val="none" w:sz="0" w:space="0" w:color="auto"/>
                <w:bottom w:val="none" w:sz="0" w:space="0" w:color="auto"/>
                <w:right w:val="none" w:sz="0" w:space="0" w:color="auto"/>
              </w:divBdr>
              <w:divsChild>
                <w:div w:id="294722967">
                  <w:marLeft w:val="0"/>
                  <w:marRight w:val="0"/>
                  <w:marTop w:val="0"/>
                  <w:marBottom w:val="0"/>
                  <w:divBdr>
                    <w:top w:val="none" w:sz="0" w:space="0" w:color="auto"/>
                    <w:left w:val="none" w:sz="0" w:space="0" w:color="auto"/>
                    <w:bottom w:val="none" w:sz="0" w:space="0" w:color="auto"/>
                    <w:right w:val="none" w:sz="0" w:space="0" w:color="auto"/>
                  </w:divBdr>
                  <w:divsChild>
                    <w:div w:id="180168831">
                      <w:marLeft w:val="0"/>
                      <w:marRight w:val="0"/>
                      <w:marTop w:val="0"/>
                      <w:marBottom w:val="0"/>
                      <w:divBdr>
                        <w:top w:val="none" w:sz="0" w:space="0" w:color="auto"/>
                        <w:left w:val="none" w:sz="0" w:space="0" w:color="auto"/>
                        <w:bottom w:val="none" w:sz="0" w:space="0" w:color="auto"/>
                        <w:right w:val="none" w:sz="0" w:space="0" w:color="auto"/>
                      </w:divBdr>
                      <w:divsChild>
                        <w:div w:id="7079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e.royalholloway.ac.uk/ws/portalfiles/portal/19952400/TraitsValsMeta_PSPR_InPress_Parks_Leduc_Feldman_Bardi.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re.ac.uk/download/pdf/11948691.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2FEE-626E-48DE-A414-0BB8CBB9C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7</Pages>
  <Words>1611</Words>
  <Characters>9183</Characters>
  <Application>Microsoft Office Word</Application>
  <DocSecurity>0</DocSecurity>
  <Lines>76</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13</cp:revision>
  <dcterms:created xsi:type="dcterms:W3CDTF">2023-04-07T08:49:00Z</dcterms:created>
  <dcterms:modified xsi:type="dcterms:W3CDTF">2023-04-11T10:24:00Z</dcterms:modified>
</cp:coreProperties>
</file>