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F8" w:rsidRPr="005F0466" w:rsidRDefault="005F0466">
      <w:pPr>
        <w:rPr>
          <w:rFonts w:ascii="Times New Roman" w:hAnsi="Times New Roman" w:cs="Times New Roman"/>
          <w:b/>
          <w:sz w:val="28"/>
          <w:szCs w:val="28"/>
        </w:rPr>
      </w:pPr>
      <w:r w:rsidRPr="005F0466">
        <w:rPr>
          <w:rFonts w:ascii="Times New Roman" w:hAnsi="Times New Roman" w:cs="Times New Roman"/>
          <w:b/>
          <w:sz w:val="28"/>
          <w:szCs w:val="28"/>
        </w:rPr>
        <w:t>POLOHOVO SLUCHOVÝ ORGÁN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5F046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SLUCH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-orgánom sluchu je __________ (lat._____________), ktoré nás informuje o 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(vnímame ním zvuky, umožňuje nám komunikáciu)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-signálom pre sluch __________________________ s frekvenciou ______________________.</w:t>
      </w:r>
    </w:p>
    <w:p w:rsidR="002E0090" w:rsidRDefault="005F0466">
      <w:pPr>
        <w:rPr>
          <w:rFonts w:ascii="Times New Roman" w:hAnsi="Times New Roman" w:cs="Times New Roman"/>
          <w:sz w:val="24"/>
          <w:szCs w:val="24"/>
        </w:rPr>
      </w:pPr>
      <w:r w:rsidRPr="005F0466">
        <w:rPr>
          <w:rFonts w:ascii="Times New Roman" w:hAnsi="Times New Roman" w:cs="Times New Roman"/>
          <w:b/>
          <w:i/>
          <w:sz w:val="24"/>
          <w:szCs w:val="24"/>
        </w:rPr>
        <w:t xml:space="preserve">Stavba </w:t>
      </w:r>
      <w:proofErr w:type="spellStart"/>
      <w:r w:rsidRPr="005F0466">
        <w:rPr>
          <w:rFonts w:ascii="Times New Roman" w:hAnsi="Times New Roman" w:cs="Times New Roman"/>
          <w:b/>
          <w:i/>
          <w:sz w:val="24"/>
          <w:szCs w:val="24"/>
        </w:rPr>
        <w:t>polohovosluchového</w:t>
      </w:r>
      <w:proofErr w:type="spellEnd"/>
      <w:r w:rsidRPr="005F0466">
        <w:rPr>
          <w:rFonts w:ascii="Times New Roman" w:hAnsi="Times New Roman" w:cs="Times New Roman"/>
          <w:b/>
          <w:i/>
          <w:sz w:val="24"/>
          <w:szCs w:val="24"/>
        </w:rPr>
        <w:t xml:space="preserve"> orgánu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-delí sa na: </w:t>
      </w: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>a.) Vonkajšie ucho</w:t>
      </w:r>
      <w:r w:rsidR="002E0090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>b.) stredné ucho</w:t>
      </w:r>
      <w:r w:rsidR="002E0090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ab/>
        <w:t>C.) vnútorné ucho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E0090">
        <w:rPr>
          <w:rFonts w:ascii="Times New Roman" w:hAnsi="Times New Roman" w:cs="Times New Roman"/>
          <w:sz w:val="24"/>
          <w:szCs w:val="24"/>
        </w:rPr>
        <w:t>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Stavba: _________________________________________________</w:t>
      </w:r>
    </w:p>
    <w:p w:rsidR="00DF4410" w:rsidRPr="00DF4410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_________________________________.</w:t>
      </w:r>
    </w:p>
    <w:p w:rsidR="00DF4410" w:rsidRDefault="00DF4410">
      <w:pPr>
        <w:rPr>
          <w:rFonts w:ascii="Times New Roman" w:hAnsi="Times New Roman" w:cs="Times New Roman"/>
          <w:b/>
          <w:sz w:val="24"/>
          <w:szCs w:val="24"/>
        </w:rPr>
      </w:pPr>
      <w:r w:rsidRPr="00DF44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91050" cy="2057400"/>
            <wp:effectExtent l="19050" t="0" r="0" b="0"/>
            <wp:docPr id="1" name="Obrázok 1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</w:p>
    <w:p w:rsidR="005F0466" w:rsidRPr="009077CB" w:rsidRDefault="005F0466">
      <w:pPr>
        <w:rPr>
          <w:rFonts w:ascii="Times New Roman" w:hAnsi="Times New Roman" w:cs="Times New Roman"/>
          <w:sz w:val="24"/>
          <w:szCs w:val="24"/>
        </w:rPr>
      </w:pPr>
    </w:p>
    <w:sectPr w:rsidR="005F0466" w:rsidRPr="009077CB" w:rsidSect="00907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77CB"/>
    <w:rsid w:val="002A2FD6"/>
    <w:rsid w:val="002E0090"/>
    <w:rsid w:val="005F0466"/>
    <w:rsid w:val="009077CB"/>
    <w:rsid w:val="00AF5297"/>
    <w:rsid w:val="00C853F8"/>
    <w:rsid w:val="00DF4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2F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2018-02-18T07:12:00Z</dcterms:created>
  <dcterms:modified xsi:type="dcterms:W3CDTF">2018-05-03T12:50:00Z</dcterms:modified>
</cp:coreProperties>
</file>