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55" w:rsidRDefault="003062EC" w:rsidP="00A24755">
      <w:pPr>
        <w:rPr>
          <w:b/>
          <w:sz w:val="20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-90009</wp:posOffset>
                </wp:positionH>
                <wp:positionV relativeFrom="paragraph">
                  <wp:posOffset>-54430</wp:posOffset>
                </wp:positionV>
                <wp:extent cx="3534770" cy="397510"/>
                <wp:effectExtent l="0" t="0" r="27940" b="21590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4770" cy="397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A5C50" w:rsidRDefault="002A5C50">
                            <w:r w:rsidRPr="002A5C50">
                              <w:rPr>
                                <w:b/>
                                <w:sz w:val="32"/>
                              </w:rPr>
                              <w:t>Pracovný list s laboratórny protokolom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7.1pt;margin-top:-4.3pt;width:278.35pt;height:31.3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">
                <v:textbox>
                  <w:txbxContent>
                    <w:p w:rsidR="002A5C50" w:rsidRDefault="002A5C50">
                      <w:r w:rsidRPr="002A5C50">
                        <w:rPr>
                          <w:b/>
                          <w:sz w:val="32"/>
                        </w:rPr>
                        <w:t>Pracovný list s laboratórny protokolom</w:t>
                      </w:r>
                    </w:p>
                  </w:txbxContent>
                </v:textbox>
              </v:roundrect>
            </w:pict>
          </mc:Fallback>
        </mc:AlternateContent>
      </w:r>
      <w:r w:rsidR="002A5C50">
        <w:rPr>
          <w:b/>
          <w:sz w:val="32"/>
        </w:rPr>
        <w:t xml:space="preserve">                                                                        </w:t>
      </w:r>
      <w:r w:rsidR="0006275E" w:rsidRPr="002A5C50">
        <w:rPr>
          <w:b/>
          <w:sz w:val="32"/>
        </w:rPr>
        <w:t xml:space="preserve"> </w:t>
      </w:r>
      <w:r w:rsidR="00990A59">
        <w:rPr>
          <w:b/>
        </w:rPr>
        <w:t xml:space="preserve">        </w:t>
      </w:r>
      <w:r w:rsidR="0006275E" w:rsidRPr="002A5C50">
        <w:rPr>
          <w:b/>
          <w:sz w:val="20"/>
        </w:rPr>
        <w:t>Meno a priezvisko:________________</w:t>
      </w:r>
      <w:r w:rsidR="002A5C50">
        <w:rPr>
          <w:b/>
          <w:sz w:val="20"/>
        </w:rPr>
        <w:t>______________</w:t>
      </w:r>
      <w:r w:rsidR="00990A59">
        <w:rPr>
          <w:b/>
          <w:sz w:val="20"/>
        </w:rPr>
        <w:t>__</w:t>
      </w:r>
      <w:bookmarkStart w:id="0" w:name="_GoBack"/>
      <w:bookmarkEnd w:id="0"/>
    </w:p>
    <w:p w:rsidR="002A5C50" w:rsidRPr="002A5C50" w:rsidRDefault="00246CA4" w:rsidP="00A24755">
      <w:pPr>
        <w:rPr>
          <w:b/>
          <w:sz w:val="2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</w:t>
      </w:r>
      <w:r w:rsidR="00990A59">
        <w:rPr>
          <w:b/>
          <w:sz w:val="20"/>
        </w:rPr>
        <w:t>__</w:t>
      </w:r>
      <w:r>
        <w:rPr>
          <w:b/>
          <w:sz w:val="20"/>
        </w:rPr>
        <w:t>______________________________</w:t>
      </w:r>
    </w:p>
    <w:p w:rsidR="00A24755" w:rsidRPr="0011554F" w:rsidRDefault="00A24755" w:rsidP="00A24755">
      <w:pPr>
        <w:rPr>
          <w:b/>
          <w:i/>
          <w:sz w:val="28"/>
        </w:rPr>
      </w:pPr>
      <w:r w:rsidRPr="000B0B08">
        <w:rPr>
          <w:b/>
        </w:rPr>
        <w:t xml:space="preserve">Názov: </w:t>
      </w:r>
      <w:r>
        <w:rPr>
          <w:b/>
        </w:rPr>
        <w:t xml:space="preserve"> </w:t>
      </w:r>
      <w:r w:rsidR="00877E02" w:rsidRPr="00877E02">
        <w:rPr>
          <w:i/>
          <w:sz w:val="28"/>
        </w:rPr>
        <w:t>Meranie a hodnotenie vitálnych funkcií</w:t>
      </w:r>
      <w:r w:rsidR="00B14D3C">
        <w:rPr>
          <w:i/>
          <w:sz w:val="28"/>
        </w:rPr>
        <w:t xml:space="preserve"> a </w:t>
      </w:r>
      <w:r w:rsidR="00877E02" w:rsidRPr="00877E02">
        <w:rPr>
          <w:i/>
          <w:sz w:val="28"/>
        </w:rPr>
        <w:t>prejavov srdcovej činnosti</w:t>
      </w:r>
      <w:r w:rsidR="00877E02" w:rsidRPr="00877E02">
        <w:rPr>
          <w:b/>
          <w:sz w:val="28"/>
        </w:rPr>
        <w:t xml:space="preserve">  </w:t>
      </w:r>
      <w:r w:rsidR="00544175">
        <w:rPr>
          <w:b/>
          <w:sz w:val="28"/>
        </w:rPr>
        <w:t xml:space="preserve"> </w:t>
      </w:r>
    </w:p>
    <w:p w:rsidR="0006275E" w:rsidRPr="002D5828" w:rsidRDefault="0006275E" w:rsidP="0006275E">
      <w:pPr>
        <w:pStyle w:val="Zadanielohy"/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Počúvanie zvukových prejavov srdca.</w:t>
      </w:r>
    </w:p>
    <w:p w:rsidR="00A24755" w:rsidRDefault="002356DC" w:rsidP="00A24755">
      <w:pPr>
        <w:jc w:val="both"/>
      </w:pPr>
      <w:r>
        <w:rPr>
          <w:b/>
          <w:noProof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4714003</wp:posOffset>
            </wp:positionH>
            <wp:positionV relativeFrom="paragraph">
              <wp:posOffset>552298</wp:posOffset>
            </wp:positionV>
            <wp:extent cx="1910687" cy="1917510"/>
            <wp:effectExtent l="0" t="0" r="0" b="0"/>
            <wp:wrapNone/>
            <wp:docPr id="3" name="Obrázok 1" descr="Výsledok vyh&amp;lcaron;adávania obrázkov pre dopyt stavba sr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stavba srdc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87" cy="191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4755" w:rsidRPr="002A5C50">
        <w:rPr>
          <w:b/>
          <w:u w:val="single"/>
        </w:rPr>
        <w:t>Princíp:</w:t>
      </w:r>
      <w:r w:rsidR="00A24755">
        <w:t xml:space="preserve"> Srdcové ozvy sú vonkajší</w:t>
      </w:r>
      <w:r w:rsidR="00B14D3C">
        <w:t xml:space="preserve">m prejavom činnosti srdca. </w:t>
      </w:r>
      <w:r w:rsidR="00A24755">
        <w:t>Každá činnosť sa prejavuje dvoma ozvami</w:t>
      </w:r>
      <w:r w:rsidR="00B14D3C">
        <w:t xml:space="preserve"> ako</w:t>
      </w:r>
      <w:r w:rsidR="00A24755">
        <w:t xml:space="preserve"> pravidelný dvojfázový rytmus zvukov, po ktorých nastáva krátka prestávka. Ozva nastáva po spätnom náraze krvi na chlopne. Prvá (</w:t>
      </w:r>
      <w:proofErr w:type="spellStart"/>
      <w:r w:rsidR="00A24755">
        <w:t>systolická</w:t>
      </w:r>
      <w:proofErr w:type="spellEnd"/>
      <w:r w:rsidR="00A24755">
        <w:t xml:space="preserve">) ozva vzniká na začiatku </w:t>
      </w:r>
      <w:proofErr w:type="spellStart"/>
      <w:r w:rsidR="00A24755">
        <w:t>systoly</w:t>
      </w:r>
      <w:proofErr w:type="spellEnd"/>
      <w:r w:rsidR="00A24755">
        <w:t xml:space="preserve"> komôr pri uzavretí </w:t>
      </w:r>
      <w:proofErr w:type="spellStart"/>
      <w:r w:rsidR="00A24755">
        <w:t>cípovitých</w:t>
      </w:r>
      <w:proofErr w:type="spellEnd"/>
      <w:r w:rsidR="00A24755">
        <w:t xml:space="preserve"> chlopní. Druhá (diastolická) ozva sprevádza uzavretie polmesiačikovitých chlopní na začiatku diastoly komôr.  </w:t>
      </w:r>
    </w:p>
    <w:p w:rsidR="00A24755" w:rsidRDefault="00A24755" w:rsidP="00A24755">
      <w:r w:rsidRPr="000B0B08">
        <w:rPr>
          <w:b/>
        </w:rPr>
        <w:t xml:space="preserve">Materiál a pomôcky: </w:t>
      </w:r>
      <w:r w:rsidR="00A077B1">
        <w:rPr>
          <w:b/>
        </w:rPr>
        <w:t xml:space="preserve"> </w:t>
      </w:r>
      <w:r>
        <w:t>fonendoskop</w:t>
      </w:r>
    </w:p>
    <w:p w:rsidR="002356DC" w:rsidRDefault="00A24755" w:rsidP="002356DC">
      <w:pPr>
        <w:spacing w:line="240" w:lineRule="auto"/>
      </w:pPr>
      <w:r w:rsidRPr="002356DC">
        <w:rPr>
          <w:b/>
          <w:u w:val="single"/>
        </w:rPr>
        <w:t>Postup:</w:t>
      </w:r>
      <w:r w:rsidRPr="002356DC">
        <w:t xml:space="preserve"> </w:t>
      </w:r>
      <w:r w:rsidR="002A5C50" w:rsidRPr="002356DC">
        <w:t xml:space="preserve"> 1. </w:t>
      </w:r>
      <w:r w:rsidRPr="002356DC">
        <w:t>Fonendoskop</w:t>
      </w:r>
      <w:r w:rsidR="00A370EF" w:rsidRPr="002356DC">
        <w:t xml:space="preserve"> (stetoskop)</w:t>
      </w:r>
      <w:r w:rsidRPr="002356DC">
        <w:t xml:space="preserve"> priložte na úroveň hrotu srdca, ktorý</w:t>
      </w:r>
      <w:r w:rsidR="002356DC" w:rsidRPr="002356DC">
        <w:t xml:space="preserve"> je</w:t>
      </w:r>
      <w:r w:rsidR="002356DC">
        <w:t xml:space="preserve"> približne</w:t>
      </w:r>
    </w:p>
    <w:p w:rsidR="0006275E" w:rsidRDefault="00A24755" w:rsidP="002356DC">
      <w:pPr>
        <w:spacing w:line="240" w:lineRule="auto"/>
      </w:pPr>
      <w:r w:rsidRPr="002356DC">
        <w:t>medzi piatym a </w:t>
      </w:r>
      <w:r w:rsidR="0006275E" w:rsidRPr="002356DC">
        <w:t>šiestym rebrom od hrudnej kosti a p</w:t>
      </w:r>
      <w:r w:rsidRPr="002356DC">
        <w:t>očúvajte srdcové ozvy.</w:t>
      </w:r>
    </w:p>
    <w:p w:rsidR="002A5C50" w:rsidRDefault="002A5C50" w:rsidP="002A5C50">
      <w:r>
        <w:t>Postrehy:</w:t>
      </w:r>
    </w:p>
    <w:p w:rsidR="002A5C50" w:rsidRDefault="002A5C50" w:rsidP="002A5C50"/>
    <w:p w:rsidR="002356DC" w:rsidRDefault="002356DC" w:rsidP="002A5C50">
      <w:pPr>
        <w:rPr>
          <w:sz w:val="10"/>
        </w:rPr>
      </w:pPr>
      <w:r w:rsidRPr="002356DC">
        <w:rPr>
          <w:sz w:val="10"/>
        </w:rPr>
        <w:t xml:space="preserve">                                                                                                                                    </w:t>
      </w:r>
      <w:r>
        <w:rPr>
          <w:sz w:val="10"/>
        </w:rPr>
        <w:t xml:space="preserve">                                                                                                                                                                         </w:t>
      </w:r>
      <w:r w:rsidRPr="002356DC">
        <w:rPr>
          <w:sz w:val="10"/>
        </w:rPr>
        <w:t xml:space="preserve">  </w:t>
      </w:r>
      <w:r>
        <w:rPr>
          <w:sz w:val="10"/>
        </w:rPr>
        <w:t xml:space="preserve">Zdroj: </w:t>
      </w:r>
      <w:hyperlink r:id="rId7" w:history="1">
        <w:r w:rsidRPr="00350EF9">
          <w:rPr>
            <w:rStyle w:val="Hypertextovprepojenie"/>
            <w:sz w:val="10"/>
          </w:rPr>
          <w:t>http://www.oskole.sk/?skola=zakladna-skola&amp;id_cat=15&amp;clanok=15637&amp;rocnik=7</w:t>
        </w:r>
      </w:hyperlink>
    </w:p>
    <w:p w:rsidR="0006275E" w:rsidRPr="002D5828" w:rsidRDefault="0006275E" w:rsidP="0006275E">
      <w:pPr>
        <w:pStyle w:val="Zadanielohy"/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Meranie telesnej teploty v podpazuší.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84"/>
        <w:gridCol w:w="2585"/>
      </w:tblGrid>
      <w:tr w:rsidR="00A077B1" w:rsidTr="001026C1">
        <w:trPr>
          <w:trHeight w:val="410"/>
        </w:trPr>
        <w:tc>
          <w:tcPr>
            <w:tcW w:w="2584" w:type="dxa"/>
          </w:tcPr>
          <w:p w:rsidR="00A077B1" w:rsidRDefault="00A077B1" w:rsidP="00A24755"/>
        </w:tc>
        <w:tc>
          <w:tcPr>
            <w:tcW w:w="2585" w:type="dxa"/>
          </w:tcPr>
          <w:p w:rsidR="00A077B1" w:rsidRDefault="003062EC" w:rsidP="00A247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41275</wp:posOffset>
                      </wp:positionV>
                      <wp:extent cx="1891030" cy="220980"/>
                      <wp:effectExtent l="9525" t="13970" r="13970" b="12700"/>
                      <wp:wrapNone/>
                      <wp:docPr id="2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1030" cy="220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4D3C" w:rsidRPr="00B14D3C" w:rsidRDefault="00B14D3C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14D3C">
                                    <w:rPr>
                                      <w:sz w:val="18"/>
                                    </w:rPr>
                                    <w:t>Teplota v jednotlivých častiach 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margin-left:227.25pt;margin-top:3.25pt;width:148.9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">
                      <v:textbox>
                        <w:txbxContent>
                          <w:p w:rsidR="00B14D3C" w:rsidRPr="00B14D3C" w:rsidRDefault="00B14D3C">
                            <w:pPr>
                              <w:rPr>
                                <w:sz w:val="18"/>
                              </w:rPr>
                            </w:pPr>
                            <w:r w:rsidRPr="00B14D3C">
                              <w:rPr>
                                <w:sz w:val="18"/>
                              </w:rPr>
                              <w:t>Teplota v jednotlivých častiach 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7B1F">
              <w:rPr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2717165</wp:posOffset>
                  </wp:positionH>
                  <wp:positionV relativeFrom="paragraph">
                    <wp:posOffset>-6985</wp:posOffset>
                  </wp:positionV>
                  <wp:extent cx="2242820" cy="1882775"/>
                  <wp:effectExtent l="19050" t="0" r="5080" b="0"/>
                  <wp:wrapNone/>
                  <wp:docPr id="20" name="Obrázok 4" descr="rozlo&amp;zcaron;enie telesnej teplo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zlo&amp;zcaron;enie telesnej teplo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188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077B1">
              <w:t xml:space="preserve">Nameraná hodnota  </w:t>
            </w:r>
            <w:r w:rsidR="00952CDB">
              <w:t>[</w:t>
            </w:r>
            <w:r w:rsidR="00A077B1">
              <w:t>˚C</w:t>
            </w:r>
            <w:r w:rsidR="00952CDB">
              <w:t>]</w:t>
            </w:r>
          </w:p>
        </w:tc>
      </w:tr>
      <w:tr w:rsidR="00A077B1" w:rsidTr="001026C1">
        <w:trPr>
          <w:trHeight w:val="410"/>
        </w:trPr>
        <w:tc>
          <w:tcPr>
            <w:tcW w:w="2584" w:type="dxa"/>
          </w:tcPr>
          <w:p w:rsidR="00A077B1" w:rsidRDefault="00A077B1" w:rsidP="00A077B1">
            <w:r>
              <w:t>Digitálny teplomer</w:t>
            </w:r>
          </w:p>
        </w:tc>
        <w:tc>
          <w:tcPr>
            <w:tcW w:w="2585" w:type="dxa"/>
          </w:tcPr>
          <w:p w:rsidR="00A077B1" w:rsidRDefault="00A077B1" w:rsidP="00A24755"/>
        </w:tc>
      </w:tr>
      <w:tr w:rsidR="00A077B1" w:rsidTr="001026C1">
        <w:trPr>
          <w:trHeight w:val="427"/>
        </w:trPr>
        <w:tc>
          <w:tcPr>
            <w:tcW w:w="2584" w:type="dxa"/>
          </w:tcPr>
          <w:p w:rsidR="00A077B1" w:rsidRDefault="00A077B1" w:rsidP="00A077B1">
            <w:r>
              <w:t>Ortuťový teplomer</w:t>
            </w:r>
          </w:p>
        </w:tc>
        <w:tc>
          <w:tcPr>
            <w:tcW w:w="2585" w:type="dxa"/>
          </w:tcPr>
          <w:p w:rsidR="00A077B1" w:rsidRDefault="00A077B1" w:rsidP="00A24755"/>
        </w:tc>
      </w:tr>
    </w:tbl>
    <w:p w:rsidR="00A077B1" w:rsidRPr="001026C1" w:rsidRDefault="009141C0" w:rsidP="00A24755">
      <w:pPr>
        <w:rPr>
          <w:b/>
        </w:rPr>
      </w:pPr>
      <w:r w:rsidRPr="001026C1">
        <w:rPr>
          <w:b/>
        </w:rPr>
        <w:t>Postrehy:</w:t>
      </w:r>
    </w:p>
    <w:p w:rsidR="003C577F" w:rsidRDefault="003C577F" w:rsidP="00A24755"/>
    <w:p w:rsidR="003C577F" w:rsidRDefault="003062EC" w:rsidP="00A2475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17780</wp:posOffset>
                </wp:positionV>
                <wp:extent cx="2748915" cy="220980"/>
                <wp:effectExtent l="13335" t="9525" r="9525" b="762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D3C" w:rsidRPr="00B14D3C" w:rsidRDefault="00B14D3C" w:rsidP="00B14D3C">
                            <w:pPr>
                              <w:rPr>
                                <w:sz w:val="14"/>
                              </w:rPr>
                            </w:pPr>
                            <w:r w:rsidRPr="00B14D3C">
                              <w:rPr>
                                <w:sz w:val="14"/>
                              </w:rPr>
                              <w:t xml:space="preserve">Rozloženie tepla </w:t>
                            </w:r>
                            <w:r w:rsidR="00777B1F">
                              <w:rPr>
                                <w:sz w:val="14"/>
                              </w:rPr>
                              <w:t xml:space="preserve">vľavo </w:t>
                            </w:r>
                            <w:r w:rsidRPr="00B14D3C">
                              <w:rPr>
                                <w:sz w:val="14"/>
                              </w:rPr>
                              <w:t>pri normálnej teplote</w:t>
                            </w:r>
                            <w:r w:rsidR="00777B1F">
                              <w:rPr>
                                <w:sz w:val="14"/>
                              </w:rPr>
                              <w:t>, vpravo</w:t>
                            </w:r>
                            <w:r w:rsidRPr="00B14D3C">
                              <w:rPr>
                                <w:sz w:val="14"/>
                              </w:rPr>
                              <w:t xml:space="preserve">  pri podchladení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19.25pt;margin-top:1.4pt;width:216.45pt;height:1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">
                <v:textbox>
                  <w:txbxContent>
                    <w:p w:rsidR="00B14D3C" w:rsidRPr="00B14D3C" w:rsidRDefault="00B14D3C" w:rsidP="00B14D3C">
                      <w:pPr>
                        <w:rPr>
                          <w:sz w:val="14"/>
                        </w:rPr>
                      </w:pPr>
                      <w:r w:rsidRPr="00B14D3C">
                        <w:rPr>
                          <w:sz w:val="14"/>
                        </w:rPr>
                        <w:t xml:space="preserve">Rozloženie tepla </w:t>
                      </w:r>
                      <w:r w:rsidR="00777B1F">
                        <w:rPr>
                          <w:sz w:val="14"/>
                        </w:rPr>
                        <w:t xml:space="preserve">vľavo </w:t>
                      </w:r>
                      <w:r w:rsidRPr="00B14D3C">
                        <w:rPr>
                          <w:sz w:val="14"/>
                        </w:rPr>
                        <w:t>pri normálnej teplote</w:t>
                      </w:r>
                      <w:r w:rsidR="00777B1F">
                        <w:rPr>
                          <w:sz w:val="14"/>
                        </w:rPr>
                        <w:t>, vpravo</w:t>
                      </w:r>
                      <w:r w:rsidRPr="00B14D3C">
                        <w:rPr>
                          <w:sz w:val="14"/>
                        </w:rPr>
                        <w:t xml:space="preserve">  pri podchladení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238760</wp:posOffset>
                </wp:positionV>
                <wp:extent cx="2651125" cy="318135"/>
                <wp:effectExtent l="10160" t="12065" r="5715" b="1270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3F2" w:rsidRPr="006A03F2" w:rsidRDefault="002A6D38" w:rsidP="006A03F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color w:val="000000" w:themeColor="text1"/>
                                <w:sz w:val="14"/>
                                <w:szCs w:val="45"/>
                              </w:rPr>
                            </w:pPr>
                            <w:r w:rsidRPr="002A6D38">
                              <w:rPr>
                                <w:sz w:val="14"/>
                              </w:rPr>
                              <w:t>Zdroj:</w:t>
                            </w:r>
                            <w:hyperlink r:id="rId9" w:history="1">
                              <w:r w:rsidR="006A03F2" w:rsidRPr="006A03F2">
                                <w:rPr>
                                  <w:rStyle w:val="Hypertextovprepojenie"/>
                                  <w:rFonts w:eastAsia="Times New Roman" w:cs="Arial"/>
                                  <w:color w:val="000000" w:themeColor="text1"/>
                                  <w:sz w:val="14"/>
                                  <w:szCs w:val="45"/>
                                </w:rPr>
                                <w:t>http://www.1sg.sk/www/data/01/projekty/2016_2017/idols/web_kriminalistika1/vitalnefunkcie.html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26.75pt;margin-top:18.8pt;width:208.75pt;height:25.0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" strokecolor="white [3212]">
                <v:textbox style="mso-fit-shape-to-text:t">
                  <w:txbxContent>
                    <w:p w:rsidR="006A03F2" w:rsidRPr="006A03F2" w:rsidRDefault="002A6D38" w:rsidP="006A03F2">
                      <w:pPr>
                        <w:spacing w:after="0" w:line="240" w:lineRule="auto"/>
                        <w:rPr>
                          <w:rFonts w:eastAsia="Times New Roman" w:cs="Arial"/>
                          <w:color w:val="000000" w:themeColor="text1"/>
                          <w:sz w:val="14"/>
                          <w:szCs w:val="45"/>
                        </w:rPr>
                      </w:pPr>
                      <w:r w:rsidRPr="002A6D38">
                        <w:rPr>
                          <w:sz w:val="14"/>
                        </w:rPr>
                        <w:t>Zdroj:</w:t>
                      </w:r>
                      <w:hyperlink r:id="rId10" w:history="1">
                        <w:r w:rsidR="006A03F2" w:rsidRPr="006A03F2">
                          <w:rPr>
                            <w:rStyle w:val="Hypertextovprepojenie"/>
                            <w:rFonts w:eastAsia="Times New Roman" w:cs="Arial"/>
                            <w:color w:val="000000" w:themeColor="text1"/>
                            <w:sz w:val="14"/>
                            <w:szCs w:val="45"/>
                          </w:rPr>
                          <w:t>http://www.1sg.sk/www/data/01/projekty/2016_2017/idols/web_kriminalistika1/vitalnefunkcie.html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C577F" w:rsidRDefault="003C577F" w:rsidP="00A24755"/>
    <w:p w:rsidR="0006275E" w:rsidRPr="002D5828" w:rsidRDefault="0006275E" w:rsidP="0006275E">
      <w:pPr>
        <w:pStyle w:val="Zadanielohy"/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Meranie tepu pred a po záťaži – zisťovanie zdatnosti organizmu pomocou </w:t>
      </w:r>
      <w:proofErr w:type="spellStart"/>
      <w:r>
        <w:rPr>
          <w:rFonts w:ascii="Times New Roman" w:hAnsi="Times New Roman" w:cs="Times New Roman"/>
        </w:rPr>
        <w:t>Ruffierovho</w:t>
      </w:r>
      <w:proofErr w:type="spellEnd"/>
      <w:r>
        <w:rPr>
          <w:rFonts w:ascii="Times New Roman" w:hAnsi="Times New Roman" w:cs="Times New Roman"/>
        </w:rPr>
        <w:t xml:space="preserve"> testu.</w:t>
      </w:r>
    </w:p>
    <w:p w:rsidR="00AA2ABC" w:rsidRDefault="000157E4" w:rsidP="00AA2ABC">
      <w:pPr>
        <w:spacing w:line="240" w:lineRule="auto"/>
        <w:jc w:val="both"/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5502729</wp:posOffset>
            </wp:positionH>
            <wp:positionV relativeFrom="paragraph">
              <wp:posOffset>345184</wp:posOffset>
            </wp:positionV>
            <wp:extent cx="1121477" cy="2103167"/>
            <wp:effectExtent l="38100" t="19050" r="21523" b="11383"/>
            <wp:wrapNone/>
            <wp:docPr id="5" name="Obrázok 10" descr="Výsledok vyh&amp;lcaron;adávania obrázkov pre dopyt telo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&amp;lcaron;adávania obrázkov pre dopyt telo clip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75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77" cy="21031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ABC" w:rsidRPr="00AA2ABC">
        <w:rPr>
          <w:b/>
        </w:rPr>
        <w:t>Princíp:</w:t>
      </w:r>
      <w:r w:rsidR="00AA2ABC">
        <w:t xml:space="preserve"> Pulz </w:t>
      </w:r>
      <w:r w:rsidR="00AA2ABC">
        <w:rPr>
          <w:rStyle w:val="st"/>
        </w:rPr>
        <w:t xml:space="preserve">vzniká nárazom prúdu krvi o stenu aorty pri jej vypudení z ľavej srdcovej komory a </w:t>
      </w:r>
      <w:r w:rsidR="00AA2ABC">
        <w:t xml:space="preserve">je možné ho nahmatať na väčších tepnách umiestnených blízko pod povrchom tela. </w:t>
      </w:r>
    </w:p>
    <w:p w:rsidR="00446D94" w:rsidRDefault="003062EC" w:rsidP="00AA2ABC">
      <w:pPr>
        <w:spacing w:line="240" w:lineRule="auto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42545</wp:posOffset>
                </wp:positionV>
                <wp:extent cx="5063490" cy="511810"/>
                <wp:effectExtent l="12065" t="5080" r="10795" b="6985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490" cy="511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7B06" w:rsidRPr="00446D94" w:rsidRDefault="00446D94" w:rsidP="00446D94">
                            <w:r>
                              <w:t>Pohmatom zistite čo najviac</w:t>
                            </w:r>
                            <w:r w:rsidRPr="00446D94">
                              <w:t xml:space="preserve"> </w:t>
                            </w:r>
                            <w:r>
                              <w:t>miest na svojom tele, kde by bolo možné zmerať</w:t>
                            </w:r>
                            <w:r w:rsidRPr="00446D94">
                              <w:t xml:space="preserve"> </w:t>
                            </w:r>
                            <w:r>
                              <w:t>tep a zaznačte ich lokalizáciu do obrázka.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0" style="position:absolute;left:0;text-align:left;margin-left:28.9pt;margin-top:3.35pt;width:398.7pt;height:4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" fillcolor="#d8d8d8 [2732]">
                <v:textbox>
                  <w:txbxContent>
                    <w:p w:rsidR="00BC7B06" w:rsidRPr="00446D94" w:rsidRDefault="00446D94" w:rsidP="00446D94">
                      <w:r>
                        <w:t>Pohmatom zistite čo najviac</w:t>
                      </w:r>
                      <w:r w:rsidRPr="00446D94">
                        <w:t xml:space="preserve"> </w:t>
                      </w:r>
                      <w:r>
                        <w:t>miest na svojom tele, kde by bolo možné zmerať</w:t>
                      </w:r>
                      <w:r w:rsidRPr="00446D94">
                        <w:t xml:space="preserve"> </w:t>
                      </w:r>
                      <w:r>
                        <w:t>tep a zaznačte ich lokalizáciu do obrázka.</w:t>
                      </w:r>
                    </w:p>
                  </w:txbxContent>
                </v:textbox>
              </v:roundrect>
            </w:pict>
          </mc:Fallback>
        </mc:AlternateContent>
      </w:r>
      <w:r w:rsidR="000157E4">
        <w:rPr>
          <w:b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27305</wp:posOffset>
            </wp:positionV>
            <wp:extent cx="360045" cy="537845"/>
            <wp:effectExtent l="19050" t="19050" r="20955" b="14605"/>
            <wp:wrapNone/>
            <wp:docPr id="8" name="Obrázok 1" descr="Výsledok vyh&amp;lcaron;adávania obrázkov pre dopyt smajlik na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smajlik napa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537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ABC" w:rsidRPr="00B14D3C" w:rsidRDefault="00AA2ABC" w:rsidP="00246CA4">
      <w:pPr>
        <w:spacing w:line="240" w:lineRule="auto"/>
        <w:rPr>
          <w:sz w:val="2"/>
        </w:rPr>
      </w:pPr>
    </w:p>
    <w:p w:rsidR="00A35ACD" w:rsidRPr="002356DC" w:rsidRDefault="00A35ACD" w:rsidP="002356DC">
      <w:pPr>
        <w:spacing w:line="240" w:lineRule="auto"/>
        <w:rPr>
          <w:b/>
        </w:rPr>
      </w:pPr>
    </w:p>
    <w:p w:rsidR="000157E4" w:rsidRDefault="000157E4" w:rsidP="00246CA4">
      <w:pPr>
        <w:spacing w:line="240" w:lineRule="auto"/>
        <w:rPr>
          <w:i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62230</wp:posOffset>
            </wp:positionV>
            <wp:extent cx="368935" cy="542925"/>
            <wp:effectExtent l="38100" t="19050" r="12065" b="28575"/>
            <wp:wrapNone/>
            <wp:docPr id="7" name="Obrázok 1" descr="Výsledok vyh&amp;lcaron;adávania obrázkov pre dopyt smajlik na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smajlik napa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542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62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90170</wp:posOffset>
                </wp:positionV>
                <wp:extent cx="5063490" cy="511810"/>
                <wp:effectExtent l="12065" t="8890" r="10795" b="1270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490" cy="511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6D94" w:rsidRPr="00446D94" w:rsidRDefault="00446D94" w:rsidP="00446D94">
                            <w:pPr>
                              <w:spacing w:line="240" w:lineRule="auto"/>
                              <w:jc w:val="both"/>
                            </w:pPr>
                            <w:r w:rsidRPr="00446D94">
                              <w:rPr>
                                <w:u w:val="single"/>
                              </w:rPr>
                              <w:t>Sformulujte hypotézu</w:t>
                            </w:r>
                            <w:r w:rsidRPr="00446D94">
                              <w:t xml:space="preserve"> s využitím ponúknutých nosných slov tak, aby ste </w:t>
                            </w:r>
                            <w:r w:rsidRPr="00446D94">
                              <w:rPr>
                                <w:u w:val="single"/>
                              </w:rPr>
                              <w:t>získali odpoveď na otázku</w:t>
                            </w:r>
                            <w:r w:rsidRPr="00446D94">
                              <w:t xml:space="preserve">, prečo sa zadýchame pri fyzickej aktivite akou je napríklad beh. </w:t>
                            </w:r>
                          </w:p>
                          <w:p w:rsidR="00446D94" w:rsidRPr="00446D94" w:rsidRDefault="00446D94" w:rsidP="00446D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1" style="position:absolute;margin-left:28.9pt;margin-top:7.1pt;width:398.7pt;height:4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" fillcolor="#d8d8d8 [2732]">
                <v:textbox>
                  <w:txbxContent>
                    <w:p w:rsidR="00446D94" w:rsidRPr="00446D94" w:rsidRDefault="00446D94" w:rsidP="00446D94">
                      <w:pPr>
                        <w:spacing w:line="240" w:lineRule="auto"/>
                        <w:jc w:val="both"/>
                      </w:pPr>
                      <w:r w:rsidRPr="00446D94">
                        <w:rPr>
                          <w:u w:val="single"/>
                        </w:rPr>
                        <w:t>Sformulujte hypotézu</w:t>
                      </w:r>
                      <w:r w:rsidRPr="00446D94">
                        <w:t xml:space="preserve"> s využitím ponúknutých nosných slov tak, aby ste </w:t>
                      </w:r>
                      <w:r w:rsidRPr="00446D94">
                        <w:rPr>
                          <w:u w:val="single"/>
                        </w:rPr>
                        <w:t>získali odpoveď na otázku</w:t>
                      </w:r>
                      <w:r w:rsidRPr="00446D94">
                        <w:t xml:space="preserve">, prečo sa zadýchame pri fyzickej aktivite akou je napríklad beh. </w:t>
                      </w:r>
                    </w:p>
                    <w:p w:rsidR="00446D94" w:rsidRPr="00446D94" w:rsidRDefault="00446D94" w:rsidP="00446D94"/>
                  </w:txbxContent>
                </v:textbox>
              </v:roundrect>
            </w:pict>
          </mc:Fallback>
        </mc:AlternateContent>
      </w:r>
    </w:p>
    <w:p w:rsidR="000157E4" w:rsidRDefault="000157E4" w:rsidP="00246CA4">
      <w:pPr>
        <w:spacing w:line="240" w:lineRule="auto"/>
        <w:rPr>
          <w:i/>
        </w:rPr>
      </w:pPr>
    </w:p>
    <w:p w:rsidR="000157E4" w:rsidRDefault="000157E4" w:rsidP="00246CA4">
      <w:pPr>
        <w:spacing w:line="240" w:lineRule="auto"/>
        <w:rPr>
          <w:i/>
        </w:rPr>
      </w:pPr>
    </w:p>
    <w:p w:rsidR="00A35ACD" w:rsidRDefault="000157E4" w:rsidP="00246CA4">
      <w:pPr>
        <w:spacing w:line="24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5497327</wp:posOffset>
            </wp:positionH>
            <wp:positionV relativeFrom="paragraph">
              <wp:posOffset>151007</wp:posOffset>
            </wp:positionV>
            <wp:extent cx="499565" cy="239986"/>
            <wp:effectExtent l="19050" t="19050" r="14785" b="26714"/>
            <wp:wrapNone/>
            <wp:docPr id="6" name="Obrázok 1" descr="Výsledok vyh&amp;lcaron;adávania obrázkov pre dopyt clovek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clovek clipar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8" cy="244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ACD" w:rsidRPr="001A4CAA">
        <w:rPr>
          <w:i/>
        </w:rPr>
        <w:t>sv</w:t>
      </w:r>
      <w:r w:rsidR="00F8797B">
        <w:rPr>
          <w:i/>
        </w:rPr>
        <w:t>alová činnosť, spotreba kyslíka,</w:t>
      </w:r>
      <w:r w:rsidR="00A35ACD" w:rsidRPr="001A4CAA">
        <w:rPr>
          <w:i/>
        </w:rPr>
        <w:t xml:space="preserve"> dychová frekvencia, zvyšuje</w:t>
      </w:r>
      <w:r w:rsidR="009175D5">
        <w:rPr>
          <w:i/>
        </w:rPr>
        <w:t>/</w:t>
      </w:r>
      <w:r w:rsidR="00A35ACD" w:rsidRPr="001A4CAA">
        <w:rPr>
          <w:i/>
        </w:rPr>
        <w:t>znižuje sa</w:t>
      </w:r>
    </w:p>
    <w:p w:rsidR="000157E4" w:rsidRPr="001A4CAA" w:rsidRDefault="000157E4" w:rsidP="00246CA4">
      <w:pPr>
        <w:spacing w:line="240" w:lineRule="auto"/>
        <w:rPr>
          <w:i/>
        </w:rPr>
      </w:pPr>
    </w:p>
    <w:p w:rsidR="00A35ACD" w:rsidRDefault="00A35ACD" w:rsidP="00246CA4">
      <w:pPr>
        <w:spacing w:line="240" w:lineRule="auto"/>
      </w:pPr>
      <w:r>
        <w:t>________________________________________________________________________________</w:t>
      </w:r>
      <w:r w:rsidR="000157E4">
        <w:t>_______________</w:t>
      </w:r>
    </w:p>
    <w:p w:rsidR="00246CA4" w:rsidRDefault="00246CA4" w:rsidP="005537ED">
      <w:pPr>
        <w:spacing w:line="240" w:lineRule="auto"/>
      </w:pPr>
    </w:p>
    <w:p w:rsidR="001026C1" w:rsidRDefault="001026C1" w:rsidP="009141C0">
      <w:pPr>
        <w:rPr>
          <w:b/>
        </w:rPr>
      </w:pPr>
    </w:p>
    <w:p w:rsidR="006A03F2" w:rsidRDefault="00AA2ABC" w:rsidP="009141C0">
      <w:r w:rsidRPr="000B0B08">
        <w:rPr>
          <w:b/>
        </w:rPr>
        <w:lastRenderedPageBreak/>
        <w:t>Materiál a pomôcky:</w:t>
      </w:r>
      <w:r>
        <w:rPr>
          <w:b/>
        </w:rPr>
        <w:t xml:space="preserve">  </w:t>
      </w:r>
      <w:r w:rsidR="00C41FD1">
        <w:t>s</w:t>
      </w:r>
      <w:r>
        <w:t>topky alebo hodinky, písacie potreby</w:t>
      </w:r>
    </w:p>
    <w:p w:rsidR="00446D94" w:rsidRDefault="006A03F2" w:rsidP="009141C0">
      <w:pPr>
        <w:rPr>
          <w:noProof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-111902</wp:posOffset>
            </wp:positionH>
            <wp:positionV relativeFrom="paragraph">
              <wp:posOffset>218525</wp:posOffset>
            </wp:positionV>
            <wp:extent cx="328968" cy="784746"/>
            <wp:effectExtent l="19050" t="0" r="0" b="0"/>
            <wp:wrapNone/>
            <wp:docPr id="2" name="Obrázok 4" descr="Výsledok vyh&amp;lcaron;adávania obrázkov pre dopyt clovek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&amp;lcaron;adávania obrázkov pre dopyt clovek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8" cy="78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4755">
        <w:rPr>
          <w:b/>
        </w:rPr>
        <w:t>Správny p</w:t>
      </w:r>
      <w:r w:rsidR="00A24755" w:rsidRPr="00A24755">
        <w:rPr>
          <w:b/>
        </w:rPr>
        <w:t>ostup</w:t>
      </w:r>
      <w:r w:rsidR="00A24755">
        <w:rPr>
          <w:b/>
        </w:rPr>
        <w:t xml:space="preserve"> merania tepu</w:t>
      </w:r>
      <w:r w:rsidR="00A24755" w:rsidRPr="00A24755">
        <w:rPr>
          <w:b/>
        </w:rPr>
        <w:t>:</w:t>
      </w:r>
      <w:r w:rsidR="00A24755">
        <w:t xml:space="preserve"> </w:t>
      </w:r>
    </w:p>
    <w:p w:rsidR="00A24755" w:rsidRDefault="00A24755" w:rsidP="001B56DD">
      <w:pPr>
        <w:pStyle w:val="Odsekzoznamu"/>
        <w:numPr>
          <w:ilvl w:val="0"/>
          <w:numId w:val="3"/>
        </w:numPr>
        <w:ind w:left="709" w:hanging="283"/>
      </w:pPr>
      <w:r>
        <w:t xml:space="preserve">Brušká </w:t>
      </w:r>
      <w:r w:rsidRPr="00A24755">
        <w:rPr>
          <w:b/>
          <w:i/>
          <w:u w:val="single"/>
        </w:rPr>
        <w:t>troch</w:t>
      </w:r>
      <w:r>
        <w:t xml:space="preserve"> prstov </w:t>
      </w:r>
      <w:r w:rsidR="00A370EF">
        <w:t xml:space="preserve">(ukazovák, prostredník, </w:t>
      </w:r>
      <w:proofErr w:type="spellStart"/>
      <w:r w:rsidR="00A370EF">
        <w:t>prsteník</w:t>
      </w:r>
      <w:proofErr w:type="spellEnd"/>
      <w:r w:rsidR="00A370EF">
        <w:t xml:space="preserve">) </w:t>
      </w:r>
      <w:r>
        <w:t>položte na vretennú tepnu na zápästí v smere palca.</w:t>
      </w:r>
    </w:p>
    <w:p w:rsidR="00A24755" w:rsidRDefault="00A24755" w:rsidP="001B56DD">
      <w:pPr>
        <w:pStyle w:val="Odsekzoznamu"/>
        <w:numPr>
          <w:ilvl w:val="0"/>
          <w:numId w:val="3"/>
        </w:numPr>
        <w:ind w:left="709" w:hanging="283"/>
      </w:pPr>
      <w:r>
        <w:t>Nahmatajte pravidelný tep a počítajte</w:t>
      </w:r>
      <w:r w:rsidR="00A370EF">
        <w:t xml:space="preserve"> počet tepov za jednotku času 30 a</w:t>
      </w:r>
      <w:r w:rsidR="00E5310B">
        <w:t xml:space="preserve">lebo </w:t>
      </w:r>
      <w:r w:rsidR="00A370EF">
        <w:t>60 sekúnd.</w:t>
      </w:r>
    </w:p>
    <w:p w:rsidR="00E5310B" w:rsidRDefault="006E1657" w:rsidP="001B56DD">
      <w:pPr>
        <w:pStyle w:val="Odsekzoznamu"/>
        <w:numPr>
          <w:ilvl w:val="0"/>
          <w:numId w:val="3"/>
        </w:numPr>
        <w:ind w:left="709" w:hanging="283"/>
      </w:pPr>
      <w:r>
        <w:t xml:space="preserve">Zistené hodnoty </w:t>
      </w:r>
      <w:r w:rsidR="00952CDB">
        <w:t>zapíšte do tabuľky.</w:t>
      </w:r>
    </w:p>
    <w:tbl>
      <w:tblPr>
        <w:tblStyle w:val="Mriekatabuky"/>
        <w:tblpPr w:leftFromText="141" w:rightFromText="141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2126"/>
      </w:tblGrid>
      <w:tr w:rsidR="00104BDA" w:rsidTr="00AA2ABC">
        <w:trPr>
          <w:trHeight w:val="361"/>
        </w:trPr>
        <w:tc>
          <w:tcPr>
            <w:tcW w:w="2943" w:type="dxa"/>
          </w:tcPr>
          <w:p w:rsidR="00104BDA" w:rsidRDefault="00104BDA" w:rsidP="00104BDA"/>
        </w:tc>
        <w:tc>
          <w:tcPr>
            <w:tcW w:w="2127" w:type="dxa"/>
          </w:tcPr>
          <w:p w:rsidR="00104BDA" w:rsidRDefault="00A370EF" w:rsidP="00104BDA">
            <w:r>
              <w:t>Počet pulzov za 30 s</w:t>
            </w:r>
          </w:p>
        </w:tc>
        <w:tc>
          <w:tcPr>
            <w:tcW w:w="2126" w:type="dxa"/>
          </w:tcPr>
          <w:p w:rsidR="00104BDA" w:rsidRDefault="00A370EF" w:rsidP="00104BDA">
            <w:r>
              <w:t>Počet pulzov za 60 s</w:t>
            </w:r>
          </w:p>
        </w:tc>
      </w:tr>
      <w:tr w:rsidR="00104BDA" w:rsidTr="00AA2ABC">
        <w:trPr>
          <w:trHeight w:val="361"/>
        </w:trPr>
        <w:tc>
          <w:tcPr>
            <w:tcW w:w="2943" w:type="dxa"/>
          </w:tcPr>
          <w:p w:rsidR="00104BDA" w:rsidRDefault="00A370EF" w:rsidP="00104BDA">
            <w:r>
              <w:t>Meranie žiak 1____________</w:t>
            </w:r>
          </w:p>
        </w:tc>
        <w:tc>
          <w:tcPr>
            <w:tcW w:w="2127" w:type="dxa"/>
          </w:tcPr>
          <w:p w:rsidR="00104BDA" w:rsidRDefault="00104BDA" w:rsidP="00104BDA"/>
        </w:tc>
        <w:tc>
          <w:tcPr>
            <w:tcW w:w="2126" w:type="dxa"/>
          </w:tcPr>
          <w:p w:rsidR="00104BDA" w:rsidRDefault="00104BDA" w:rsidP="00104BDA"/>
        </w:tc>
      </w:tr>
      <w:tr w:rsidR="00104BDA" w:rsidTr="00AA2ABC">
        <w:trPr>
          <w:trHeight w:val="376"/>
        </w:trPr>
        <w:tc>
          <w:tcPr>
            <w:tcW w:w="2943" w:type="dxa"/>
          </w:tcPr>
          <w:p w:rsidR="00104BDA" w:rsidRDefault="00A370EF" w:rsidP="00104BDA">
            <w:r>
              <w:t>Meranie žiak 2____________</w:t>
            </w:r>
          </w:p>
        </w:tc>
        <w:tc>
          <w:tcPr>
            <w:tcW w:w="2127" w:type="dxa"/>
          </w:tcPr>
          <w:p w:rsidR="00104BDA" w:rsidRDefault="00104BDA" w:rsidP="00104BDA"/>
        </w:tc>
        <w:tc>
          <w:tcPr>
            <w:tcW w:w="2126" w:type="dxa"/>
          </w:tcPr>
          <w:p w:rsidR="00104BDA" w:rsidRDefault="00104BDA" w:rsidP="00104BDA"/>
        </w:tc>
      </w:tr>
    </w:tbl>
    <w:p w:rsidR="00104BDA" w:rsidRDefault="00104BDA" w:rsidP="00A24755"/>
    <w:p w:rsidR="00104BDA" w:rsidRDefault="00104BDA" w:rsidP="00A24755"/>
    <w:p w:rsidR="00104BDA" w:rsidRDefault="00104BDA" w:rsidP="00A24755"/>
    <w:p w:rsidR="00A370EF" w:rsidRDefault="003062EC" w:rsidP="00A247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19050</wp:posOffset>
                </wp:positionV>
                <wp:extent cx="2458720" cy="727710"/>
                <wp:effectExtent l="34925" t="38100" r="40005" b="3429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720" cy="7277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755" w:rsidRPr="0011554F" w:rsidRDefault="00A24755" w:rsidP="00A24755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11554F">
                              <w:rPr>
                                <w:b/>
                                <w:sz w:val="28"/>
                              </w:rPr>
                              <w:t xml:space="preserve">I = </w:t>
                            </w:r>
                            <w:r w:rsidRPr="0011554F">
                              <w:rPr>
                                <w:b/>
                                <w:sz w:val="28"/>
                                <w:u w:val="single"/>
                              </w:rPr>
                              <w:t>pf1 +  pf2  +  pf3 – 200</w:t>
                            </w:r>
                          </w:p>
                          <w:p w:rsidR="00A24755" w:rsidRPr="0011554F" w:rsidRDefault="00A24755" w:rsidP="00A2475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1554F"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  <w:p w:rsidR="00A24755" w:rsidRDefault="00A24755" w:rsidP="00A24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17.95pt;margin-top:1.5pt;width:193.6pt;height:5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" fillcolor="#ffc000" strokecolor="#c00000" strokeweight="5pt">
                <v:textbox>
                  <w:txbxContent>
                    <w:p w:rsidR="00A24755" w:rsidRPr="0011554F" w:rsidRDefault="00A24755" w:rsidP="00A24755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11554F">
                        <w:rPr>
                          <w:b/>
                          <w:sz w:val="28"/>
                        </w:rPr>
                        <w:t xml:space="preserve">I = </w:t>
                      </w:r>
                      <w:r w:rsidRPr="0011554F">
                        <w:rPr>
                          <w:b/>
                          <w:sz w:val="28"/>
                          <w:u w:val="single"/>
                        </w:rPr>
                        <w:t>pf1 +  pf2  +  pf3 – 200</w:t>
                      </w:r>
                    </w:p>
                    <w:p w:rsidR="00A24755" w:rsidRPr="0011554F" w:rsidRDefault="00A24755" w:rsidP="00A2475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1554F">
                        <w:rPr>
                          <w:b/>
                          <w:sz w:val="28"/>
                        </w:rPr>
                        <w:t>10</w:t>
                      </w:r>
                    </w:p>
                    <w:p w:rsidR="00A24755" w:rsidRDefault="00A24755" w:rsidP="00A247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70EF">
        <w:t>Zistite svoju úroveň zdatnosti</w:t>
      </w:r>
      <w:r w:rsidR="00591F01">
        <w:t xml:space="preserve"> </w:t>
      </w:r>
      <w:r w:rsidR="00064EC7">
        <w:t xml:space="preserve">podľa vypočítaného indexu </w:t>
      </w:r>
      <w:r w:rsidR="00591F01">
        <w:t>ak viete, že</w:t>
      </w:r>
      <w:r w:rsidR="00A370EF">
        <w:t xml:space="preserve">: </w:t>
      </w:r>
    </w:p>
    <w:p w:rsidR="00A24755" w:rsidRDefault="00A24755" w:rsidP="00A24755"/>
    <w:p w:rsidR="00591F01" w:rsidRDefault="00591F01" w:rsidP="00A24755"/>
    <w:p w:rsidR="00A24755" w:rsidRDefault="00A24755" w:rsidP="00A24755">
      <w:r>
        <w:t>pf1=</w:t>
      </w:r>
      <w:r w:rsidR="00991D9D" w:rsidRPr="00991D9D">
        <w:t xml:space="preserve"> </w:t>
      </w:r>
      <w:r w:rsidR="00991D9D">
        <w:t>východisková pulzová frekvencia – počet tepov za 1 minútu v</w:t>
      </w:r>
      <w:r w:rsidR="00591F01">
        <w:t> </w:t>
      </w:r>
      <w:r w:rsidR="00991D9D">
        <w:t>pokoji</w:t>
      </w:r>
      <w:r w:rsidR="00591F01">
        <w:t xml:space="preserve"> .......................__________</w:t>
      </w:r>
    </w:p>
    <w:p w:rsidR="00A24755" w:rsidRDefault="00A24755" w:rsidP="00A24755">
      <w:r>
        <w:t>pf2 =</w:t>
      </w:r>
      <w:r w:rsidR="00991D9D" w:rsidRPr="00991D9D">
        <w:t xml:space="preserve"> </w:t>
      </w:r>
      <w:r w:rsidR="00991D9D">
        <w:t>pulzová frekvencia</w:t>
      </w:r>
      <w:r w:rsidR="00991D9D" w:rsidRPr="00991D9D">
        <w:t xml:space="preserve"> </w:t>
      </w:r>
      <w:r w:rsidR="00E4215B">
        <w:t xml:space="preserve">za 1 minútu </w:t>
      </w:r>
      <w:r w:rsidR="00991D9D">
        <w:t xml:space="preserve">po vykonaní 30 drepov </w:t>
      </w:r>
      <w:r w:rsidR="00064EC7">
        <w:t>........</w:t>
      </w:r>
      <w:r w:rsidR="00591F01">
        <w:t>....................................__________</w:t>
      </w:r>
    </w:p>
    <w:p w:rsidR="00A24755" w:rsidRPr="000B0B08" w:rsidRDefault="00A24755" w:rsidP="00A24755">
      <w:pPr>
        <w:rPr>
          <w:u w:val="single"/>
        </w:rPr>
      </w:pPr>
      <w:r w:rsidRPr="000B0B08">
        <w:rPr>
          <w:u w:val="single"/>
        </w:rPr>
        <w:t>pf3 =</w:t>
      </w:r>
      <w:r w:rsidR="00991D9D" w:rsidRPr="00991D9D">
        <w:t xml:space="preserve"> </w:t>
      </w:r>
      <w:r w:rsidR="00991D9D">
        <w:t xml:space="preserve">pulzovú frekvencia </w:t>
      </w:r>
      <w:r w:rsidR="00E4215B">
        <w:t xml:space="preserve">za 1 minútu </w:t>
      </w:r>
      <w:r w:rsidR="00991D9D">
        <w:t xml:space="preserve">po </w:t>
      </w:r>
      <w:r w:rsidR="00064EC7">
        <w:t xml:space="preserve">uplynutí </w:t>
      </w:r>
      <w:r w:rsidR="00991D9D">
        <w:t>1 minút</w:t>
      </w:r>
      <w:r w:rsidR="00064EC7">
        <w:t>y</w:t>
      </w:r>
      <w:r w:rsidR="00E4215B">
        <w:t xml:space="preserve"> od</w:t>
      </w:r>
      <w:r w:rsidR="00991D9D">
        <w:t xml:space="preserve"> vykonan</w:t>
      </w:r>
      <w:r w:rsidR="00E4215B">
        <w:t>ia</w:t>
      </w:r>
      <w:r w:rsidR="00991D9D">
        <w:t xml:space="preserve"> drepov</w:t>
      </w:r>
      <w:r w:rsidR="00591F01">
        <w:t>..............__________</w:t>
      </w:r>
    </w:p>
    <w:tbl>
      <w:tblPr>
        <w:tblStyle w:val="Mriekatabuky"/>
        <w:tblpPr w:leftFromText="141" w:rightFromText="141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2082"/>
        <w:gridCol w:w="2082"/>
      </w:tblGrid>
      <w:tr w:rsidR="003B691E" w:rsidTr="003B691E">
        <w:trPr>
          <w:trHeight w:val="247"/>
        </w:trPr>
        <w:tc>
          <w:tcPr>
            <w:tcW w:w="2082" w:type="dxa"/>
          </w:tcPr>
          <w:p w:rsidR="003B691E" w:rsidRPr="0011554F" w:rsidRDefault="003B691E" w:rsidP="003B691E">
            <w:pPr>
              <w:jc w:val="center"/>
              <w:rPr>
                <w:b/>
              </w:rPr>
            </w:pPr>
            <w:r w:rsidRPr="0011554F">
              <w:rPr>
                <w:b/>
              </w:rPr>
              <w:t>Index zdatnosti</w:t>
            </w:r>
          </w:p>
        </w:tc>
        <w:tc>
          <w:tcPr>
            <w:tcW w:w="2082" w:type="dxa"/>
          </w:tcPr>
          <w:p w:rsidR="003B691E" w:rsidRPr="0011554F" w:rsidRDefault="003B691E" w:rsidP="003B691E">
            <w:pPr>
              <w:jc w:val="center"/>
              <w:rPr>
                <w:b/>
              </w:rPr>
            </w:pPr>
            <w:r w:rsidRPr="0011554F">
              <w:rPr>
                <w:b/>
              </w:rPr>
              <w:t>zdatnosť</w:t>
            </w:r>
          </w:p>
        </w:tc>
      </w:tr>
      <w:tr w:rsidR="003B691E" w:rsidTr="003B691E">
        <w:trPr>
          <w:trHeight w:val="247"/>
        </w:trPr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0</w:t>
            </w:r>
          </w:p>
        </w:tc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výborná</w:t>
            </w:r>
          </w:p>
        </w:tc>
      </w:tr>
      <w:tr w:rsidR="003B691E" w:rsidTr="003B691E">
        <w:trPr>
          <w:trHeight w:val="257"/>
        </w:trPr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&gt; 0-5</w:t>
            </w:r>
          </w:p>
        </w:tc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dobrá</w:t>
            </w:r>
          </w:p>
        </w:tc>
      </w:tr>
      <w:tr w:rsidR="003B691E" w:rsidTr="003B691E">
        <w:trPr>
          <w:trHeight w:val="257"/>
        </w:trPr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&gt; 5-10</w:t>
            </w:r>
          </w:p>
        </w:tc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priemerná</w:t>
            </w:r>
          </w:p>
        </w:tc>
      </w:tr>
      <w:tr w:rsidR="003B691E" w:rsidTr="003B691E">
        <w:trPr>
          <w:trHeight w:val="257"/>
        </w:trPr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&gt; 10-15</w:t>
            </w:r>
          </w:p>
        </w:tc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slabá</w:t>
            </w:r>
          </w:p>
        </w:tc>
      </w:tr>
      <w:tr w:rsidR="003B691E" w:rsidTr="003B691E">
        <w:trPr>
          <w:trHeight w:val="319"/>
        </w:trPr>
        <w:tc>
          <w:tcPr>
            <w:tcW w:w="2082" w:type="dxa"/>
          </w:tcPr>
          <w:p w:rsidR="003B691E" w:rsidRDefault="003B691E" w:rsidP="003B691E">
            <w:pPr>
              <w:pStyle w:val="Odsekzoznamu"/>
              <w:spacing w:line="360" w:lineRule="auto"/>
            </w:pPr>
            <w:r>
              <w:t>&gt; 15</w:t>
            </w:r>
          </w:p>
        </w:tc>
        <w:tc>
          <w:tcPr>
            <w:tcW w:w="2082" w:type="dxa"/>
          </w:tcPr>
          <w:p w:rsidR="003B691E" w:rsidRDefault="003B691E" w:rsidP="003B691E">
            <w:pPr>
              <w:jc w:val="center"/>
            </w:pPr>
            <w:r>
              <w:t>nedostatočná</w:t>
            </w:r>
          </w:p>
        </w:tc>
      </w:tr>
    </w:tbl>
    <w:p w:rsidR="00A24755" w:rsidRDefault="00A24755" w:rsidP="00A24755">
      <w:r>
        <w:t xml:space="preserve">I = </w:t>
      </w:r>
    </w:p>
    <w:p w:rsidR="00991D9D" w:rsidRDefault="00991D9D" w:rsidP="00A24755"/>
    <w:p w:rsidR="00991D9D" w:rsidRDefault="00991D9D" w:rsidP="00A24755"/>
    <w:p w:rsidR="00A24755" w:rsidRDefault="00A24755" w:rsidP="00A24755">
      <w:pPr>
        <w:rPr>
          <w:b/>
        </w:rPr>
      </w:pPr>
      <w:r w:rsidRPr="00064EC7">
        <w:rPr>
          <w:b/>
        </w:rPr>
        <w:t>Záver:</w:t>
      </w:r>
    </w:p>
    <w:p w:rsidR="00E5310B" w:rsidRPr="00E5310B" w:rsidRDefault="00E5310B" w:rsidP="00A24755">
      <w:r w:rsidRPr="00E5310B">
        <w:t>_______________________________________________________________________________________________</w:t>
      </w:r>
    </w:p>
    <w:p w:rsidR="00991D9D" w:rsidRPr="00E5310B" w:rsidRDefault="00E5310B" w:rsidP="00E5310B">
      <w:r w:rsidRPr="00E5310B">
        <w:t>_______________________________________________________________________________________________</w:t>
      </w:r>
    </w:p>
    <w:p w:rsidR="00E5310B" w:rsidRDefault="000157E4" w:rsidP="00E5310B">
      <w:pPr>
        <w:tabs>
          <w:tab w:val="left" w:pos="10489"/>
        </w:tabs>
        <w:ind w:right="-1"/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-111902</wp:posOffset>
            </wp:positionH>
            <wp:positionV relativeFrom="paragraph">
              <wp:posOffset>202300</wp:posOffset>
            </wp:positionV>
            <wp:extent cx="354984" cy="535741"/>
            <wp:effectExtent l="19050" t="19050" r="26016" b="16709"/>
            <wp:wrapNone/>
            <wp:docPr id="4" name="Obrázok 1" descr="Výsledok vyh&amp;lcaron;adávania obrázkov pre dopyt smajlik na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smajlik napa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4" cy="535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62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226695</wp:posOffset>
                </wp:positionV>
                <wp:extent cx="6245860" cy="525145"/>
                <wp:effectExtent l="6985" t="8255" r="5080" b="9525"/>
                <wp:wrapNone/>
                <wp:docPr id="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5860" cy="525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7B06" w:rsidRDefault="00BC7B06">
                            <w:r>
                              <w:t>Analyzujte vami získaný výsledok zdatnosti organizmu a navrhnite, ako by bolo na základe hodnôt možné vo všeobecnosti  mieru zdatnosti zlepšiť.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3" style="position:absolute;left:0;text-align:left;margin-left:26.25pt;margin-top:17.85pt;width:491.8pt;height:4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" fillcolor="#d8d8d8 [2732]">
                <v:textbox>
                  <w:txbxContent>
                    <w:p w:rsidR="00BC7B06" w:rsidRDefault="00BC7B06">
                      <w:r>
                        <w:t>Analyzujte vami získaný výsledok zdatnosti organizmu a navrhnite, ako by bolo na základe hodnôt možné vo všeobecnosti  mieru zdatnosti zlepšiť.</w:t>
                      </w:r>
                    </w:p>
                  </w:txbxContent>
                </v:textbox>
              </v:roundrect>
            </w:pict>
          </mc:Fallback>
        </mc:AlternateContent>
      </w:r>
      <w:r w:rsidR="00E5310B">
        <w:t>____________________________________________________________________________________________</w:t>
      </w:r>
      <w:r w:rsidR="00BC7B06">
        <w:t>___</w:t>
      </w:r>
    </w:p>
    <w:p w:rsidR="00BC7B06" w:rsidRDefault="00BC7B06" w:rsidP="00E5310B">
      <w:pPr>
        <w:tabs>
          <w:tab w:val="left" w:pos="10489"/>
        </w:tabs>
        <w:ind w:right="-1"/>
        <w:jc w:val="both"/>
      </w:pPr>
    </w:p>
    <w:p w:rsidR="00BC7B06" w:rsidRDefault="00BC7B06" w:rsidP="00E5310B">
      <w:pPr>
        <w:tabs>
          <w:tab w:val="left" w:pos="10489"/>
        </w:tabs>
        <w:ind w:right="-1"/>
        <w:jc w:val="both"/>
      </w:pPr>
    </w:p>
    <w:p w:rsidR="003B691E" w:rsidRDefault="00E5310B" w:rsidP="00E5310B">
      <w:pPr>
        <w:tabs>
          <w:tab w:val="left" w:pos="10489"/>
        </w:tabs>
        <w:ind w:right="-1"/>
        <w:jc w:val="both"/>
        <w:rPr>
          <w:rFonts w:ascii="Arial" w:eastAsia="Times New Roman" w:hAnsi="Arial" w:cs="Arial"/>
          <w:sz w:val="20"/>
          <w:szCs w:val="23"/>
        </w:rPr>
      </w:pPr>
      <w:r>
        <w:rPr>
          <w:rFonts w:ascii="Arial" w:eastAsia="Times New Roman" w:hAnsi="Arial" w:cs="Arial"/>
          <w:sz w:val="20"/>
          <w:szCs w:val="23"/>
        </w:rPr>
        <w:t>____________________________________________________________________________________________</w:t>
      </w:r>
    </w:p>
    <w:p w:rsidR="002A5C50" w:rsidRPr="002D5828" w:rsidRDefault="002A5C50" w:rsidP="002A5C50">
      <w:pPr>
        <w:pStyle w:val="Zadanielohy"/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Meranie krvného tlaku.</w:t>
      </w:r>
    </w:p>
    <w:p w:rsidR="00F960CF" w:rsidRDefault="00777B1F" w:rsidP="00777B1F">
      <w:pPr>
        <w:jc w:val="both"/>
        <w:rPr>
          <w:b/>
        </w:rPr>
      </w:pPr>
      <w:r>
        <w:rPr>
          <w:b/>
        </w:rPr>
        <w:t xml:space="preserve">Princíp: </w:t>
      </w:r>
      <w:r>
        <w:t xml:space="preserve">Hodnota pred lomkou uvádza </w:t>
      </w:r>
      <w:proofErr w:type="spellStart"/>
      <w:r>
        <w:t>systolický</w:t>
      </w:r>
      <w:proofErr w:type="spellEnd"/>
      <w:r>
        <w:t xml:space="preserve"> tlak, hodnota za lomkou tlak diastolický. </w:t>
      </w:r>
      <w:proofErr w:type="spellStart"/>
      <w:r>
        <w:t>Systolický</w:t>
      </w:r>
      <w:proofErr w:type="spellEnd"/>
      <w:r>
        <w:t xml:space="preserve"> tlak je krvný tlak, ktorý je v tepnách vo chvíli srdcového sťahu. Diastolický tlak je krvný tlak vo chvíli, keď je srdce povolené a plní sa krvou. Odráža pružnosť ciev.</w:t>
      </w:r>
      <w:r w:rsidR="00E5310B">
        <w:rPr>
          <w:b/>
        </w:rPr>
        <w:t xml:space="preserve">     </w:t>
      </w:r>
    </w:p>
    <w:p w:rsidR="00777B1F" w:rsidRPr="00F960CF" w:rsidRDefault="0056077C" w:rsidP="00777B1F">
      <w:pPr>
        <w:jc w:val="both"/>
        <w:rPr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4970925</wp:posOffset>
            </wp:positionH>
            <wp:positionV relativeFrom="paragraph">
              <wp:posOffset>182102</wp:posOffset>
            </wp:positionV>
            <wp:extent cx="1223860" cy="1105227"/>
            <wp:effectExtent l="19050" t="0" r="0" b="0"/>
            <wp:wrapNone/>
            <wp:docPr id="15" name="Obrázok 7" descr="https://tlakomeryomron.sk/image/catalog/Tlakomery/Tlakomer-OMRON-M1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lakomeryomron.sk/image/catalog/Tlakomery/Tlakomer-OMRON-M1-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8667" r="10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535" cy="110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60CF" w:rsidRPr="00F960CF">
        <w:rPr>
          <w:b/>
          <w:sz w:val="20"/>
        </w:rPr>
        <w:t>Pomôcky:</w:t>
      </w:r>
      <w:r w:rsidR="00F960CF" w:rsidRPr="00F960CF">
        <w:rPr>
          <w:sz w:val="20"/>
        </w:rPr>
        <w:t xml:space="preserve"> digitálny tlakomer, fonendoskop, ortuťový tlakomer, zariadenie </w:t>
      </w:r>
      <w:proofErr w:type="spellStart"/>
      <w:r w:rsidR="00F960CF" w:rsidRPr="00F960CF">
        <w:rPr>
          <w:sz w:val="20"/>
        </w:rPr>
        <w:t>Vernier</w:t>
      </w:r>
      <w:proofErr w:type="spellEnd"/>
      <w:r w:rsidR="00F960CF" w:rsidRPr="00F960CF">
        <w:rPr>
          <w:sz w:val="20"/>
        </w:rPr>
        <w:t xml:space="preserve">, sonda na meranie krvného tlaku </w:t>
      </w:r>
    </w:p>
    <w:p w:rsidR="00E5310B" w:rsidRDefault="00E5310B" w:rsidP="00A24755">
      <w:pPr>
        <w:rPr>
          <w:b/>
        </w:rPr>
      </w:pPr>
      <w:r>
        <w:rPr>
          <w:b/>
        </w:rPr>
        <w:t xml:space="preserve">Zásady </w:t>
      </w:r>
      <w:r w:rsidR="00E4215B">
        <w:rPr>
          <w:b/>
        </w:rPr>
        <w:t xml:space="preserve">správneho </w:t>
      </w:r>
      <w:r>
        <w:rPr>
          <w:b/>
        </w:rPr>
        <w:t>merania krvného tlaku:</w:t>
      </w:r>
    </w:p>
    <w:p w:rsidR="009141C0" w:rsidRPr="00F833C6" w:rsidRDefault="00777B1F" w:rsidP="0045500E">
      <w:pPr>
        <w:pStyle w:val="Odsekzoznamu"/>
        <w:numPr>
          <w:ilvl w:val="0"/>
          <w:numId w:val="6"/>
        </w:numPr>
        <w:spacing w:after="0" w:line="240" w:lineRule="auto"/>
        <w:ind w:left="567" w:right="3968" w:firstLine="0"/>
        <w:jc w:val="both"/>
        <w:rPr>
          <w:rFonts w:eastAsia="Times New Roman" w:cs="Arial"/>
          <w:sz w:val="18"/>
          <w:szCs w:val="35"/>
        </w:rPr>
      </w:pPr>
      <w:r w:rsidRPr="00F833C6">
        <w:rPr>
          <w:rFonts w:eastAsia="Times New Roman" w:cs="Arial"/>
          <w:noProof/>
          <w:sz w:val="18"/>
          <w:szCs w:val="35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-3810</wp:posOffset>
            </wp:positionV>
            <wp:extent cx="328930" cy="784225"/>
            <wp:effectExtent l="19050" t="0" r="0" b="0"/>
            <wp:wrapNone/>
            <wp:docPr id="12" name="Obrázok 4" descr="Výsledok vyh&amp;lcaron;adávania obrázkov pre dopyt clovek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&amp;lcaron;adávania obrázkov pre dopyt clovek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3C6">
        <w:rPr>
          <w:rFonts w:eastAsia="Times New Roman" w:cs="Arial"/>
          <w:sz w:val="18"/>
          <w:szCs w:val="35"/>
        </w:rPr>
        <w:t>p</w:t>
      </w:r>
      <w:r w:rsidR="00E5310B" w:rsidRPr="00F833C6">
        <w:rPr>
          <w:rFonts w:eastAsia="Times New Roman" w:cs="Arial"/>
          <w:sz w:val="18"/>
          <w:szCs w:val="35"/>
        </w:rPr>
        <w:t>red meraním nefajči</w:t>
      </w:r>
      <w:r w:rsidRPr="00F833C6">
        <w:rPr>
          <w:rFonts w:eastAsia="Times New Roman" w:cs="Arial"/>
          <w:sz w:val="18"/>
          <w:szCs w:val="35"/>
        </w:rPr>
        <w:t>te</w:t>
      </w:r>
      <w:r w:rsidR="00E5310B" w:rsidRPr="00F833C6">
        <w:rPr>
          <w:rFonts w:eastAsia="Times New Roman" w:cs="Arial"/>
          <w:sz w:val="18"/>
          <w:szCs w:val="35"/>
        </w:rPr>
        <w:t>, nepi</w:t>
      </w:r>
      <w:r w:rsidRPr="00F833C6">
        <w:rPr>
          <w:rFonts w:eastAsia="Times New Roman" w:cs="Arial"/>
          <w:sz w:val="18"/>
          <w:szCs w:val="35"/>
        </w:rPr>
        <w:t>te</w:t>
      </w:r>
      <w:r w:rsidR="00E5310B" w:rsidRPr="00F833C6">
        <w:rPr>
          <w:rFonts w:eastAsia="Times New Roman" w:cs="Arial"/>
          <w:sz w:val="18"/>
          <w:szCs w:val="35"/>
        </w:rPr>
        <w:t xml:space="preserve"> alkohol</w:t>
      </w:r>
      <w:r w:rsidRPr="00F833C6">
        <w:rPr>
          <w:rFonts w:eastAsia="Times New Roman" w:cs="Arial"/>
          <w:sz w:val="18"/>
          <w:szCs w:val="35"/>
        </w:rPr>
        <w:t xml:space="preserve"> ani</w:t>
      </w:r>
      <w:r w:rsidR="00E5310B" w:rsidRPr="00F833C6">
        <w:rPr>
          <w:rFonts w:eastAsia="Times New Roman" w:cs="Arial"/>
          <w:sz w:val="18"/>
          <w:szCs w:val="35"/>
        </w:rPr>
        <w:t xml:space="preserve"> </w:t>
      </w:r>
      <w:r w:rsidRPr="00F833C6">
        <w:rPr>
          <w:rFonts w:eastAsia="Times New Roman" w:cs="Arial"/>
          <w:sz w:val="18"/>
          <w:szCs w:val="35"/>
        </w:rPr>
        <w:t xml:space="preserve">kávu, </w:t>
      </w:r>
      <w:r w:rsidR="00E5310B" w:rsidRPr="00F833C6">
        <w:rPr>
          <w:rFonts w:eastAsia="Times New Roman" w:cs="Arial"/>
          <w:sz w:val="18"/>
          <w:szCs w:val="35"/>
        </w:rPr>
        <w:t>nevykonáva</w:t>
      </w:r>
      <w:r w:rsidRPr="00F833C6">
        <w:rPr>
          <w:rFonts w:eastAsia="Times New Roman" w:cs="Arial"/>
          <w:sz w:val="18"/>
          <w:szCs w:val="35"/>
        </w:rPr>
        <w:t>jte</w:t>
      </w:r>
      <w:r w:rsidR="00E5310B" w:rsidRPr="00F833C6">
        <w:rPr>
          <w:rFonts w:eastAsia="Times New Roman" w:cs="Arial"/>
          <w:sz w:val="18"/>
          <w:szCs w:val="35"/>
        </w:rPr>
        <w:t xml:space="preserve"> telesne náročnú </w:t>
      </w:r>
      <w:r w:rsidR="009141C0" w:rsidRPr="00F833C6">
        <w:rPr>
          <w:rFonts w:eastAsia="Times New Roman" w:cs="Arial"/>
          <w:sz w:val="18"/>
          <w:szCs w:val="35"/>
        </w:rPr>
        <w:t>aktivitu</w:t>
      </w:r>
      <w:r w:rsidR="00E5310B" w:rsidRPr="00F833C6">
        <w:rPr>
          <w:rFonts w:eastAsia="Times New Roman" w:cs="Arial"/>
          <w:sz w:val="18"/>
          <w:szCs w:val="35"/>
        </w:rPr>
        <w:t xml:space="preserve">, </w:t>
      </w:r>
    </w:p>
    <w:p w:rsidR="00F833C6" w:rsidRPr="00F833C6" w:rsidRDefault="00E5310B" w:rsidP="00F960CF">
      <w:pPr>
        <w:pStyle w:val="Odsekzoznamu"/>
        <w:numPr>
          <w:ilvl w:val="0"/>
          <w:numId w:val="6"/>
        </w:numPr>
        <w:spacing w:after="0" w:line="240" w:lineRule="auto"/>
        <w:ind w:left="567" w:right="3968" w:firstLine="0"/>
        <w:jc w:val="both"/>
        <w:rPr>
          <w:rFonts w:eastAsia="Times New Roman" w:cs="Arial"/>
          <w:sz w:val="18"/>
          <w:szCs w:val="35"/>
        </w:rPr>
      </w:pPr>
      <w:r w:rsidRPr="00F833C6">
        <w:rPr>
          <w:rFonts w:eastAsia="Times New Roman" w:cs="Arial"/>
          <w:sz w:val="18"/>
          <w:szCs w:val="35"/>
        </w:rPr>
        <w:t>mera</w:t>
      </w:r>
      <w:r w:rsidR="009141C0" w:rsidRPr="00F833C6">
        <w:rPr>
          <w:rFonts w:eastAsia="Times New Roman" w:cs="Arial"/>
          <w:sz w:val="18"/>
          <w:szCs w:val="35"/>
        </w:rPr>
        <w:t>jte</w:t>
      </w:r>
      <w:r w:rsidRPr="00F833C6">
        <w:rPr>
          <w:rFonts w:eastAsia="Times New Roman" w:cs="Arial"/>
          <w:sz w:val="18"/>
          <w:szCs w:val="35"/>
        </w:rPr>
        <w:t xml:space="preserve"> </w:t>
      </w:r>
      <w:r w:rsidR="00F833C6" w:rsidRPr="00F833C6">
        <w:rPr>
          <w:rFonts w:eastAsia="Times New Roman" w:cs="Arial"/>
          <w:sz w:val="18"/>
          <w:szCs w:val="35"/>
        </w:rPr>
        <w:t xml:space="preserve">v sede a v pokoji </w:t>
      </w:r>
      <w:r w:rsidR="00777B1F" w:rsidRPr="00F833C6">
        <w:rPr>
          <w:rFonts w:eastAsia="Times New Roman" w:cs="Arial"/>
          <w:sz w:val="18"/>
          <w:szCs w:val="35"/>
        </w:rPr>
        <w:t xml:space="preserve">na ľavej ruke (bližšie k srdcu) </w:t>
      </w:r>
      <w:r w:rsidRPr="00F833C6">
        <w:rPr>
          <w:rFonts w:eastAsia="Times New Roman" w:cs="Arial"/>
          <w:sz w:val="18"/>
          <w:szCs w:val="35"/>
        </w:rPr>
        <w:t>po</w:t>
      </w:r>
      <w:r w:rsidR="00F833C6" w:rsidRPr="00F833C6">
        <w:rPr>
          <w:rFonts w:eastAsia="Times New Roman" w:cs="Arial"/>
          <w:sz w:val="18"/>
          <w:szCs w:val="35"/>
        </w:rPr>
        <w:t xml:space="preserve"> uplynutí </w:t>
      </w:r>
    </w:p>
    <w:p w:rsidR="00645C4E" w:rsidRPr="00F833C6" w:rsidRDefault="00F833C6" w:rsidP="00F960CF">
      <w:pPr>
        <w:pStyle w:val="Odsekzoznamu"/>
        <w:spacing w:after="0" w:line="240" w:lineRule="auto"/>
        <w:ind w:left="567" w:right="3968"/>
        <w:jc w:val="both"/>
        <w:rPr>
          <w:rFonts w:eastAsia="Times New Roman" w:cs="Arial"/>
          <w:sz w:val="18"/>
          <w:szCs w:val="35"/>
        </w:rPr>
      </w:pPr>
      <w:r w:rsidRPr="00F833C6">
        <w:rPr>
          <w:rFonts w:eastAsia="Times New Roman" w:cs="Arial"/>
          <w:sz w:val="18"/>
          <w:szCs w:val="35"/>
        </w:rPr>
        <w:t xml:space="preserve"> </w:t>
      </w:r>
      <w:r w:rsidR="00E5310B" w:rsidRPr="00F833C6">
        <w:rPr>
          <w:rFonts w:eastAsia="Times New Roman" w:cs="Arial"/>
          <w:sz w:val="18"/>
          <w:szCs w:val="35"/>
        </w:rPr>
        <w:t xml:space="preserve"> 5-10</w:t>
      </w:r>
      <w:r w:rsidRPr="00F833C6">
        <w:rPr>
          <w:rFonts w:eastAsia="Times New Roman" w:cs="Arial"/>
          <w:sz w:val="18"/>
          <w:szCs w:val="35"/>
        </w:rPr>
        <w:t xml:space="preserve"> </w:t>
      </w:r>
      <w:r w:rsidR="00E5310B" w:rsidRPr="00F833C6">
        <w:rPr>
          <w:rFonts w:eastAsia="Times New Roman" w:cs="Arial"/>
          <w:sz w:val="18"/>
          <w:szCs w:val="35"/>
        </w:rPr>
        <w:t>minút od poslednej telesnej</w:t>
      </w:r>
      <w:r w:rsidR="00777B1F" w:rsidRPr="00F833C6">
        <w:rPr>
          <w:rFonts w:eastAsia="Times New Roman" w:cs="Arial"/>
          <w:sz w:val="18"/>
          <w:szCs w:val="35"/>
        </w:rPr>
        <w:t xml:space="preserve"> </w:t>
      </w:r>
      <w:r w:rsidR="00E5310B" w:rsidRPr="00F833C6">
        <w:rPr>
          <w:rFonts w:eastAsia="Times New Roman" w:cs="Arial"/>
          <w:sz w:val="18"/>
          <w:szCs w:val="35"/>
        </w:rPr>
        <w:t>námahy</w:t>
      </w:r>
      <w:r w:rsidR="00777B1F" w:rsidRPr="00F833C6">
        <w:rPr>
          <w:rFonts w:eastAsia="Times New Roman" w:cs="Arial"/>
          <w:sz w:val="18"/>
          <w:szCs w:val="35"/>
        </w:rPr>
        <w:t>,</w:t>
      </w:r>
    </w:p>
    <w:p w:rsidR="00C41FD1" w:rsidRDefault="003062EC" w:rsidP="00F833C6">
      <w:pPr>
        <w:pStyle w:val="Odsekzoznamu"/>
        <w:numPr>
          <w:ilvl w:val="0"/>
          <w:numId w:val="7"/>
        </w:numPr>
        <w:spacing w:after="0" w:line="240" w:lineRule="auto"/>
        <w:ind w:left="709" w:right="3968" w:hanging="142"/>
        <w:jc w:val="both"/>
        <w:rPr>
          <w:rFonts w:eastAsia="Times New Roman" w:cs="Arial"/>
          <w:sz w:val="18"/>
          <w:szCs w:val="35"/>
        </w:rPr>
      </w:pPr>
      <w:r>
        <w:rPr>
          <w:rFonts w:eastAsia="Times New Roman" w:cs="Arial"/>
          <w:noProof/>
          <w:sz w:val="18"/>
          <w:szCs w:val="3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13970</wp:posOffset>
                </wp:positionV>
                <wp:extent cx="2611755" cy="241300"/>
                <wp:effectExtent l="10795" t="10795" r="6350" b="508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7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AD9" w:rsidRPr="008A0AD9" w:rsidRDefault="00990A59">
                            <w:pPr>
                              <w:rPr>
                                <w:sz w:val="16"/>
                              </w:rPr>
                            </w:pPr>
                            <w:hyperlink r:id="rId16" w:history="1">
                              <w:r w:rsidR="008A0AD9" w:rsidRPr="008A0AD9">
                                <w:rPr>
                                  <w:rStyle w:val="Hypertextovprepojenie"/>
                                  <w:sz w:val="16"/>
                                </w:rPr>
                                <w:t>https://tlakomeryomron.sk/ako-spravne-merat-krvny-tlak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328.8pt;margin-top:1.1pt;width:205.6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" strokecolor="white [3212]">
                <v:textbox>
                  <w:txbxContent>
                    <w:p w:rsidR="008A0AD9" w:rsidRPr="008A0AD9" w:rsidRDefault="003062EC">
                      <w:pPr>
                        <w:rPr>
                          <w:sz w:val="16"/>
                        </w:rPr>
                      </w:pPr>
                      <w:hyperlink r:id="rId17" w:history="1">
                        <w:r w:rsidR="008A0AD9" w:rsidRPr="008A0AD9">
                          <w:rPr>
                            <w:rStyle w:val="Hypertextovprepojenie"/>
                            <w:sz w:val="16"/>
                          </w:rPr>
                          <w:t>https://tlakomeryomron.sk/ako-spravne-merat-krvny-tlak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833C6" w:rsidRPr="00822706">
        <w:rPr>
          <w:rFonts w:eastAsia="Times New Roman" w:cs="Arial"/>
          <w:sz w:val="18"/>
          <w:szCs w:val="35"/>
        </w:rPr>
        <w:t xml:space="preserve">meranie vykonávajte najlepšie v tej istej dennej hodine, najlepšie 2-krát denne (ráno a večer). </w:t>
      </w:r>
    </w:p>
    <w:p w:rsidR="00822706" w:rsidRPr="00822706" w:rsidRDefault="00822706" w:rsidP="00822706">
      <w:pPr>
        <w:pStyle w:val="Odsekzoznamu"/>
        <w:spacing w:after="0" w:line="240" w:lineRule="auto"/>
        <w:ind w:left="709" w:right="3968"/>
        <w:jc w:val="both"/>
        <w:rPr>
          <w:rFonts w:eastAsia="Times New Roman" w:cs="Arial"/>
          <w:sz w:val="18"/>
          <w:szCs w:val="35"/>
        </w:rPr>
      </w:pPr>
    </w:p>
    <w:p w:rsidR="00C41FD1" w:rsidRDefault="00C41FD1" w:rsidP="00C41FD1">
      <w:pPr>
        <w:pStyle w:val="Odsekzoznamu"/>
        <w:numPr>
          <w:ilvl w:val="0"/>
          <w:numId w:val="7"/>
        </w:numPr>
        <w:spacing w:after="0" w:line="240" w:lineRule="auto"/>
        <w:ind w:left="709" w:right="4252" w:hanging="142"/>
        <w:rPr>
          <w:rFonts w:eastAsia="Times New Roman" w:cs="Arial"/>
          <w:sz w:val="18"/>
          <w:szCs w:val="35"/>
        </w:rPr>
      </w:pPr>
      <w:r>
        <w:rPr>
          <w:rFonts w:eastAsia="Times New Roman" w:cs="Arial"/>
          <w:noProof/>
          <w:sz w:val="18"/>
          <w:szCs w:val="35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4112080</wp:posOffset>
            </wp:positionH>
            <wp:positionV relativeFrom="paragraph">
              <wp:posOffset>-218203</wp:posOffset>
            </wp:positionV>
            <wp:extent cx="2498962" cy="1344305"/>
            <wp:effectExtent l="19050" t="0" r="0" b="0"/>
            <wp:wrapNone/>
            <wp:docPr id="14" name="Obrázok 4" descr="krvný t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vný tlak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62" cy="134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1FD1">
        <w:rPr>
          <w:rFonts w:eastAsia="Times New Roman" w:cs="Arial"/>
          <w:sz w:val="18"/>
          <w:szCs w:val="35"/>
        </w:rPr>
        <w:t>manžeta tlakomera musí byť na úrovni srdca,</w:t>
      </w:r>
    </w:p>
    <w:p w:rsidR="00C41FD1" w:rsidRPr="00C41FD1" w:rsidRDefault="00C41FD1" w:rsidP="00C41FD1">
      <w:pPr>
        <w:pStyle w:val="Odsekzoznamu"/>
        <w:numPr>
          <w:ilvl w:val="0"/>
          <w:numId w:val="7"/>
        </w:numPr>
        <w:spacing w:after="0" w:line="240" w:lineRule="auto"/>
        <w:ind w:left="709" w:right="4252" w:hanging="142"/>
        <w:rPr>
          <w:rFonts w:eastAsia="Times New Roman" w:cs="Arial"/>
          <w:sz w:val="18"/>
          <w:szCs w:val="35"/>
        </w:rPr>
      </w:pPr>
      <w:r w:rsidRPr="00C41FD1">
        <w:rPr>
          <w:rFonts w:eastAsia="Times New Roman" w:cs="Arial"/>
          <w:sz w:val="18"/>
          <w:szCs w:val="35"/>
        </w:rPr>
        <w:t>počas merania sa nesmie rozprávať ani sa hýbať,</w:t>
      </w:r>
    </w:p>
    <w:p w:rsidR="00C41FD1" w:rsidRPr="00C41FD1" w:rsidRDefault="00C41FD1" w:rsidP="00C41FD1">
      <w:pPr>
        <w:pStyle w:val="Odsekzoznamu"/>
        <w:numPr>
          <w:ilvl w:val="0"/>
          <w:numId w:val="7"/>
        </w:numPr>
        <w:spacing w:after="0" w:line="240" w:lineRule="auto"/>
        <w:ind w:left="709" w:right="4252" w:hanging="142"/>
        <w:rPr>
          <w:rFonts w:eastAsia="Times New Roman" w:cs="Arial"/>
          <w:sz w:val="18"/>
          <w:szCs w:val="35"/>
        </w:rPr>
      </w:pPr>
      <w:r w:rsidRPr="00C41FD1">
        <w:rPr>
          <w:rFonts w:eastAsia="Times New Roman" w:cs="Arial"/>
          <w:sz w:val="18"/>
          <w:szCs w:val="35"/>
        </w:rPr>
        <w:t>pred samotným meraním je potrebné dbať na to, aby vyhrnutý rukáv neškrtil končatinu nad manžetou alebo aby pod manžetou nebola ukrytá časť oblečenia.</w:t>
      </w:r>
    </w:p>
    <w:p w:rsidR="00E5310B" w:rsidRPr="00F833C6" w:rsidRDefault="00E5310B" w:rsidP="0045500E">
      <w:pPr>
        <w:pStyle w:val="Odsekzoznamu"/>
        <w:spacing w:after="0" w:line="240" w:lineRule="auto"/>
        <w:ind w:left="567" w:right="3968"/>
        <w:rPr>
          <w:rFonts w:eastAsia="Times New Roman" w:cs="Arial"/>
          <w:sz w:val="18"/>
          <w:szCs w:val="35"/>
        </w:rPr>
      </w:pP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822"/>
        <w:gridCol w:w="3215"/>
      </w:tblGrid>
      <w:tr w:rsidR="00E5310B" w:rsidTr="00645C4E">
        <w:trPr>
          <w:trHeight w:val="266"/>
        </w:trPr>
        <w:tc>
          <w:tcPr>
            <w:tcW w:w="2822" w:type="dxa"/>
          </w:tcPr>
          <w:p w:rsidR="00E5310B" w:rsidRDefault="00E5310B" w:rsidP="00454AA9">
            <w:pPr>
              <w:rPr>
                <w:b/>
              </w:rPr>
            </w:pPr>
            <w:r w:rsidRPr="00E5310B">
              <w:rPr>
                <w:rFonts w:eastAsia="Times New Roman" w:cs="Arial"/>
                <w:sz w:val="20"/>
                <w:szCs w:val="35"/>
              </w:rPr>
              <w:t xml:space="preserve"> </w:t>
            </w:r>
            <w:r>
              <w:rPr>
                <w:b/>
              </w:rPr>
              <w:t>Meranie</w:t>
            </w:r>
          </w:p>
        </w:tc>
        <w:tc>
          <w:tcPr>
            <w:tcW w:w="3215" w:type="dxa"/>
          </w:tcPr>
          <w:p w:rsidR="00E5310B" w:rsidRDefault="00E5310B" w:rsidP="00454AA9">
            <w:pPr>
              <w:rPr>
                <w:b/>
              </w:rPr>
            </w:pPr>
            <w:r>
              <w:rPr>
                <w:b/>
              </w:rPr>
              <w:t>Nameraná hodnota mm/</w:t>
            </w:r>
            <w:proofErr w:type="spellStart"/>
            <w:r>
              <w:rPr>
                <w:b/>
              </w:rPr>
              <w:t>Hg</w:t>
            </w:r>
            <w:proofErr w:type="spellEnd"/>
          </w:p>
        </w:tc>
      </w:tr>
      <w:tr w:rsidR="00E5310B" w:rsidTr="00645C4E">
        <w:trPr>
          <w:trHeight w:val="522"/>
        </w:trPr>
        <w:tc>
          <w:tcPr>
            <w:tcW w:w="2822" w:type="dxa"/>
          </w:tcPr>
          <w:p w:rsidR="00E5310B" w:rsidRPr="002A6D38" w:rsidRDefault="00E5310B" w:rsidP="00454AA9">
            <w:pPr>
              <w:rPr>
                <w:sz w:val="18"/>
              </w:rPr>
            </w:pPr>
            <w:r w:rsidRPr="002A6D38">
              <w:rPr>
                <w:sz w:val="18"/>
              </w:rPr>
              <w:t>ortuťovým tlakomerom</w:t>
            </w:r>
          </w:p>
        </w:tc>
        <w:tc>
          <w:tcPr>
            <w:tcW w:w="3215" w:type="dxa"/>
          </w:tcPr>
          <w:p w:rsidR="00E5310B" w:rsidRDefault="003062EC" w:rsidP="00454AA9">
            <w:pPr>
              <w:rPr>
                <w:b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735" behindDoc="0" locked="0" layoutInCell="1" allowOverlap="1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19050</wp:posOffset>
                      </wp:positionV>
                      <wp:extent cx="2586990" cy="327660"/>
                      <wp:effectExtent l="13970" t="12700" r="8890" b="12065"/>
                      <wp:wrapNone/>
                      <wp:docPr id="17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6990" cy="327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33C6" w:rsidRPr="0045500E" w:rsidRDefault="0056077C" w:rsidP="0056077C">
                                  <w:pPr>
                                    <w:pStyle w:val="Odsekzoznamu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 w:val="12"/>
                                      <w:szCs w:val="35"/>
                                    </w:rPr>
                                    <w:t>Zdroj:</w:t>
                                  </w:r>
                                  <w:hyperlink r:id="rId19" w:history="1">
                                    <w:r w:rsidRPr="00D9292F">
                                      <w:rPr>
                                        <w:rStyle w:val="Hypertextovprepojenie"/>
                                        <w:rFonts w:eastAsia="Times New Roman" w:cs="Arial"/>
                                        <w:sz w:val="12"/>
                                        <w:szCs w:val="35"/>
                                      </w:rPr>
                                      <w:t>http://www.1sg.sk/www/data/01/projekty/2016_2017/idols/web_kriminalistika1/vitalnefunkcie.html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5" type="#_x0000_t202" style="position:absolute;margin-left:165.35pt;margin-top:1.5pt;width:203.7pt;height:25.8pt;z-index:251700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" strokecolor="white [3212]">
                      <v:textbox>
                        <w:txbxContent>
                          <w:p w:rsidR="00F833C6" w:rsidRPr="0045500E" w:rsidRDefault="0056077C" w:rsidP="0056077C">
                            <w:pPr>
                              <w:pStyle w:val="Odsekzoznamu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12"/>
                                <w:szCs w:val="35"/>
                              </w:rPr>
                              <w:t>Zdroj:</w:t>
                            </w:r>
                            <w:hyperlink r:id="rId20" w:history="1">
                              <w:r w:rsidRPr="00D9292F">
                                <w:rPr>
                                  <w:rStyle w:val="Hypertextovprepojenie"/>
                                  <w:rFonts w:eastAsia="Times New Roman" w:cs="Arial"/>
                                  <w:sz w:val="12"/>
                                  <w:szCs w:val="35"/>
                                </w:rPr>
                                <w:t>http://www.1sg.sk/www/data/01/projekty/2016_2017/idols/web_kriminalistika1/vitalnefunkcie.html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77C">
              <w:rPr>
                <w:b/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2071190</wp:posOffset>
                  </wp:positionH>
                  <wp:positionV relativeFrom="paragraph">
                    <wp:posOffset>300826</wp:posOffset>
                  </wp:positionV>
                  <wp:extent cx="2583227" cy="1398895"/>
                  <wp:effectExtent l="19050" t="0" r="7573" b="0"/>
                  <wp:wrapNone/>
                  <wp:docPr id="11" name="Obrázok 1" descr="https://slovenskyviral.com/wp-content/uploads/2016/03/aky-by-ste-mali-mat-krvny-tlak-podla-vasho-veku-my-vam-to-povi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lovenskyviral.com/wp-content/uploads/2016/03/aky-by-ste-mali-mat-krvny-tlak-podla-vasho-veku-my-vam-to-povie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227" cy="139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5310B" w:rsidTr="00645C4E">
        <w:trPr>
          <w:trHeight w:val="266"/>
        </w:trPr>
        <w:tc>
          <w:tcPr>
            <w:tcW w:w="2822" w:type="dxa"/>
          </w:tcPr>
          <w:p w:rsidR="00E5310B" w:rsidRPr="002A6D38" w:rsidRDefault="00E5310B" w:rsidP="00645C4E">
            <w:pPr>
              <w:jc w:val="both"/>
              <w:rPr>
                <w:sz w:val="18"/>
              </w:rPr>
            </w:pPr>
            <w:r w:rsidRPr="002A6D38">
              <w:rPr>
                <w:sz w:val="18"/>
              </w:rPr>
              <w:t xml:space="preserve">digitálnym tlakomerom alebo </w:t>
            </w:r>
            <w:r w:rsidR="002A6D38" w:rsidRPr="002A6D38">
              <w:rPr>
                <w:sz w:val="18"/>
              </w:rPr>
              <w:t>z</w:t>
            </w:r>
            <w:r w:rsidRPr="002A6D38">
              <w:rPr>
                <w:sz w:val="18"/>
              </w:rPr>
              <w:t xml:space="preserve">ariadením </w:t>
            </w:r>
            <w:proofErr w:type="spellStart"/>
            <w:r w:rsidRPr="002A6D38">
              <w:rPr>
                <w:sz w:val="18"/>
              </w:rPr>
              <w:t>Vernier</w:t>
            </w:r>
            <w:proofErr w:type="spellEnd"/>
            <w:r w:rsidRPr="002A6D38">
              <w:rPr>
                <w:sz w:val="18"/>
              </w:rPr>
              <w:t xml:space="preserve"> so senzorom pre krvný tlak</w:t>
            </w:r>
          </w:p>
        </w:tc>
        <w:tc>
          <w:tcPr>
            <w:tcW w:w="3215" w:type="dxa"/>
          </w:tcPr>
          <w:p w:rsidR="00E5310B" w:rsidRDefault="00E5310B" w:rsidP="00454AA9">
            <w:pPr>
              <w:rPr>
                <w:b/>
              </w:rPr>
            </w:pPr>
          </w:p>
        </w:tc>
      </w:tr>
    </w:tbl>
    <w:p w:rsidR="00E5310B" w:rsidRDefault="00E5310B" w:rsidP="00E5310B">
      <w:pPr>
        <w:rPr>
          <w:b/>
        </w:rPr>
      </w:pPr>
      <w:r>
        <w:rPr>
          <w:b/>
        </w:rPr>
        <w:t>Pozorovanie a </w:t>
      </w:r>
      <w:r w:rsidR="005537ED">
        <w:rPr>
          <w:b/>
        </w:rPr>
        <w:t>postrehy</w:t>
      </w:r>
      <w:r>
        <w:rPr>
          <w:b/>
        </w:rPr>
        <w:t>:</w:t>
      </w:r>
    </w:p>
    <w:p w:rsidR="00071133" w:rsidRPr="00071133" w:rsidRDefault="00071133" w:rsidP="00071133">
      <w:pPr>
        <w:pStyle w:val="Normlnywebov"/>
        <w:jc w:val="both"/>
        <w:rPr>
          <w:sz w:val="14"/>
        </w:rPr>
      </w:pPr>
    </w:p>
    <w:p w:rsidR="00071133" w:rsidRDefault="003062EC" w:rsidP="00A24755">
      <w:pPr>
        <w:rPr>
          <w:b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307975</wp:posOffset>
                </wp:positionV>
                <wp:extent cx="2641600" cy="323215"/>
                <wp:effectExtent l="9525" t="6985" r="6350" b="1270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133" w:rsidRDefault="00071133" w:rsidP="00071133">
                            <w:pPr>
                              <w:pStyle w:val="Normlnywebov"/>
                              <w:jc w:val="both"/>
                            </w:pPr>
                            <w:r>
                              <w:rPr>
                                <w:sz w:val="14"/>
                              </w:rPr>
                              <w:t xml:space="preserve">Zdroj: </w:t>
                            </w:r>
                            <w:hyperlink r:id="rId22" w:history="1">
                              <w:r w:rsidRPr="00071133">
                                <w:rPr>
                                  <w:rStyle w:val="Hypertextovprepojenie"/>
                                  <w:sz w:val="14"/>
                                </w:rPr>
                                <w:t>https://slovenskyviral.com/aky-by-ste-mali-mat-krvny-tlak-podla-vasho-veku-my-vam-to-povieme/#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325.6pt;margin-top:24.25pt;width:208pt;height:25.45pt;z-index:2517032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" strokecolor="white [3212]">
                <v:textbox>
                  <w:txbxContent>
                    <w:p w:rsidR="00071133" w:rsidRDefault="00071133" w:rsidP="00071133">
                      <w:pPr>
                        <w:pStyle w:val="Normlnywebov"/>
                        <w:jc w:val="both"/>
                      </w:pPr>
                      <w:r>
                        <w:rPr>
                          <w:sz w:val="14"/>
                        </w:rPr>
                        <w:t xml:space="preserve">Zdroj: </w:t>
                      </w:r>
                      <w:hyperlink r:id="rId23" w:history="1">
                        <w:r w:rsidRPr="00071133">
                          <w:rPr>
                            <w:rStyle w:val="Hypertextovprepojenie"/>
                            <w:sz w:val="14"/>
                          </w:rPr>
                          <w:t>https://slovenskyviral.com/aky-by-ste-mali-mat-krvny-tlak-podla-vasho-veku-my-vam-to-povieme/#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71133" w:rsidRDefault="00071133" w:rsidP="00A24755">
      <w:pPr>
        <w:rPr>
          <w:b/>
        </w:rPr>
      </w:pPr>
    </w:p>
    <w:p w:rsidR="002A5C50" w:rsidRPr="002D5828" w:rsidRDefault="002A5C50" w:rsidP="002A5C50">
      <w:pPr>
        <w:pStyle w:val="Zadanielohy"/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Určenie EKG.</w:t>
      </w:r>
    </w:p>
    <w:p w:rsidR="00A24755" w:rsidRDefault="003062EC" w:rsidP="00071133">
      <w:pPr>
        <w:spacing w:line="240" w:lineRule="auto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421640</wp:posOffset>
                </wp:positionV>
                <wp:extent cx="745490" cy="240665"/>
                <wp:effectExtent l="11430" t="10795" r="5080" b="5715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1C0" w:rsidRDefault="009141C0">
                            <w:r>
                              <w:rPr>
                                <w:b/>
                              </w:rPr>
                              <w:t>Schéma: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435.35pt;margin-top:33.2pt;width:58.7pt;height:1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">
                <v:textbox>
                  <w:txbxContent>
                    <w:p w:rsidR="009141C0" w:rsidRDefault="009141C0">
                      <w:r>
                        <w:rPr>
                          <w:b/>
                        </w:rPr>
                        <w:t>Schéma:</w:t>
                      </w:r>
                    </w:p>
                  </w:txbxContent>
                </v:textbox>
              </v:shape>
            </w:pict>
          </mc:Fallback>
        </mc:AlternateContent>
      </w:r>
      <w:r w:rsidR="00446D94"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3893715</wp:posOffset>
            </wp:positionH>
            <wp:positionV relativeFrom="paragraph">
              <wp:posOffset>260416</wp:posOffset>
            </wp:positionV>
            <wp:extent cx="2840156" cy="2456597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56" cy="24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4755">
        <w:rPr>
          <w:b/>
        </w:rPr>
        <w:t>Princíp:</w:t>
      </w:r>
      <w:r w:rsidR="00446D94">
        <w:rPr>
          <w:b/>
        </w:rPr>
        <w:t xml:space="preserve"> </w:t>
      </w:r>
      <w:r w:rsidR="00A24755" w:rsidRPr="00C02BB9">
        <w:rPr>
          <w:i/>
        </w:rPr>
        <w:t>Elektrokardiogram</w:t>
      </w:r>
      <w:r w:rsidR="00A24755">
        <w:t xml:space="preserve"> (EKG) je </w:t>
      </w:r>
      <w:r w:rsidR="00A24755" w:rsidRPr="00071133">
        <w:t>záznam časovej zmeny elektrického potenciálu spôsobeného aktivitou srdca. Tento záznam zaznamenáva elektrokardiog</w:t>
      </w:r>
      <w:r w:rsidR="00A24755">
        <w:t>raf.</w:t>
      </w:r>
    </w:p>
    <w:p w:rsidR="00A24755" w:rsidRDefault="00A24755" w:rsidP="00756B8E">
      <w:pPr>
        <w:pStyle w:val="Bentext"/>
        <w:ind w:firstLine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446D94">
        <w:rPr>
          <w:b/>
        </w:rPr>
        <w:t>Pomôcky:</w:t>
      </w:r>
      <w:r>
        <w:t xml:space="preserve"> </w:t>
      </w:r>
      <w:proofErr w:type="spellStart"/>
      <w:r>
        <w:t>LabQuest</w:t>
      </w:r>
      <w:proofErr w:type="spellEnd"/>
      <w:r>
        <w:t>, EKG senzor EKG-BTA.</w:t>
      </w:r>
      <w:r w:rsidRPr="0067300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24755" w:rsidRPr="000F726A" w:rsidRDefault="00071133" w:rsidP="00756B8E">
      <w:pPr>
        <w:pStyle w:val="Bentext"/>
        <w:ind w:firstLine="0"/>
      </w:pPr>
      <w:r>
        <w:rPr>
          <w:b/>
        </w:rPr>
        <w:t>P</w:t>
      </w:r>
      <w:r w:rsidRPr="00071133">
        <w:rPr>
          <w:b/>
        </w:rPr>
        <w:t>ostup:</w:t>
      </w:r>
      <w:r>
        <w:t xml:space="preserve"> </w:t>
      </w:r>
      <w:r w:rsidRPr="00756B8E">
        <w:rPr>
          <w:b/>
        </w:rPr>
        <w:t>1.</w:t>
      </w:r>
      <w:r>
        <w:t xml:space="preserve"> </w:t>
      </w:r>
      <w:r w:rsidR="00A24755">
        <w:t xml:space="preserve">Do vstupov CH 1 </w:t>
      </w:r>
      <w:proofErr w:type="spellStart"/>
      <w:r w:rsidR="00A24755">
        <w:t>LabQuestu</w:t>
      </w:r>
      <w:proofErr w:type="spellEnd"/>
      <w:r w:rsidR="00A24755">
        <w:t xml:space="preserve"> </w:t>
      </w:r>
      <w:r w:rsidR="00A24755">
        <w:rPr>
          <w:b/>
        </w:rPr>
        <w:t>pr</w:t>
      </w:r>
      <w:r w:rsidR="00A24755" w:rsidRPr="00A92AEB">
        <w:rPr>
          <w:b/>
        </w:rPr>
        <w:t>ipoj</w:t>
      </w:r>
      <w:r w:rsidR="00A24755">
        <w:rPr>
          <w:b/>
        </w:rPr>
        <w:t>te</w:t>
      </w:r>
      <w:r w:rsidR="00A24755">
        <w:t xml:space="preserve"> EKG senzor EKG-BTA. </w:t>
      </w:r>
    </w:p>
    <w:p w:rsidR="00446D94" w:rsidRPr="008125A0" w:rsidRDefault="00446D94" w:rsidP="00756B8E">
      <w:pPr>
        <w:pStyle w:val="Odsekzoznamu"/>
        <w:numPr>
          <w:ilvl w:val="0"/>
          <w:numId w:val="14"/>
        </w:numPr>
        <w:spacing w:after="0" w:line="240" w:lineRule="auto"/>
        <w:ind w:right="4393"/>
        <w:jc w:val="both"/>
      </w:pPr>
      <w:r w:rsidRPr="00756B8E">
        <w:rPr>
          <w:b/>
        </w:rPr>
        <w:t>Posaďte</w:t>
      </w:r>
      <w:r>
        <w:t xml:space="preserve"> spolužiaka uvoľnene, upozornite ho na plynulé dýchanie. </w:t>
      </w:r>
    </w:p>
    <w:p w:rsidR="00A24755" w:rsidRDefault="00A24755" w:rsidP="00756B8E">
      <w:pPr>
        <w:pStyle w:val="Odsekzoznamu"/>
        <w:numPr>
          <w:ilvl w:val="0"/>
          <w:numId w:val="14"/>
        </w:numPr>
        <w:spacing w:after="0" w:line="240" w:lineRule="auto"/>
        <w:ind w:right="4393"/>
        <w:jc w:val="both"/>
      </w:pPr>
      <w:r>
        <w:t>Na vnútornú stranu pravého zápästia, na vnútornú stranu pravého lakťa a na vnútornú stranu ľavého lakť</w:t>
      </w:r>
      <w:r w:rsidR="00104BDA">
        <w:t>a</w:t>
      </w:r>
      <w:r>
        <w:t xml:space="preserve"> po odmastení a usušení kože </w:t>
      </w:r>
      <w:r w:rsidRPr="00756B8E">
        <w:rPr>
          <w:b/>
        </w:rPr>
        <w:t>nalepte</w:t>
      </w:r>
      <w:r>
        <w:t xml:space="preserve"> tri kusy samolepiacich </w:t>
      </w:r>
      <w:r w:rsidRPr="00756B8E">
        <w:rPr>
          <w:b/>
        </w:rPr>
        <w:t>elektród</w:t>
      </w:r>
      <w:r>
        <w:t xml:space="preserve"> (podľa schémy na obrázku). Pripojte tri vodiče z EKG senzora podľ</w:t>
      </w:r>
      <w:r w:rsidR="00E20D66">
        <w:t>a</w:t>
      </w:r>
      <w:r>
        <w:t xml:space="preserve"> schémy.</w:t>
      </w:r>
    </w:p>
    <w:p w:rsidR="00A24755" w:rsidRDefault="00A24755" w:rsidP="00756B8E">
      <w:pPr>
        <w:numPr>
          <w:ilvl w:val="0"/>
          <w:numId w:val="14"/>
        </w:numPr>
        <w:spacing w:after="0" w:line="240" w:lineRule="auto"/>
        <w:ind w:right="4393"/>
        <w:jc w:val="both"/>
      </w:pPr>
      <w:r w:rsidRPr="00A92AEB">
        <w:rPr>
          <w:b/>
        </w:rPr>
        <w:t>Zapn</w:t>
      </w:r>
      <w:r>
        <w:rPr>
          <w:b/>
        </w:rPr>
        <w:t>ite</w:t>
      </w:r>
      <w:r>
        <w:t xml:space="preserve"> </w:t>
      </w:r>
      <w:proofErr w:type="spellStart"/>
      <w:r>
        <w:t>LabQuest</w:t>
      </w:r>
      <w:proofErr w:type="spellEnd"/>
      <w:r>
        <w:t xml:space="preserve"> a </w:t>
      </w:r>
      <w:r w:rsidRPr="00A92AEB">
        <w:rPr>
          <w:b/>
        </w:rPr>
        <w:t>nastav</w:t>
      </w:r>
      <w:r>
        <w:rPr>
          <w:b/>
        </w:rPr>
        <w:t>t</w:t>
      </w:r>
      <w:r w:rsidRPr="00A92AEB">
        <w:rPr>
          <w:b/>
        </w:rPr>
        <w:t>e</w:t>
      </w:r>
      <w:r>
        <w:t xml:space="preserve"> v menu Senzory – Záznam dát: Trvanie: </w:t>
      </w:r>
      <w:r>
        <w:rPr>
          <w:b/>
        </w:rPr>
        <w:t xml:space="preserve">3 </w:t>
      </w:r>
      <w:r w:rsidRPr="00A92AEB">
        <w:rPr>
          <w:b/>
        </w:rPr>
        <w:t>s</w:t>
      </w:r>
      <w:r>
        <w:t xml:space="preserve">, Frekvencia: </w:t>
      </w:r>
      <w:r>
        <w:rPr>
          <w:b/>
        </w:rPr>
        <w:t>100</w:t>
      </w:r>
      <w:r w:rsidRPr="00A92AEB">
        <w:rPr>
          <w:b/>
        </w:rPr>
        <w:t xml:space="preserve"> </w:t>
      </w:r>
      <w:r>
        <w:rPr>
          <w:b/>
        </w:rPr>
        <w:t>/</w:t>
      </w:r>
      <w:r>
        <w:t xml:space="preserve">s. Ďalej </w:t>
      </w:r>
      <w:r w:rsidRPr="003A5277">
        <w:rPr>
          <w:b/>
        </w:rPr>
        <w:t>zvo</w:t>
      </w:r>
      <w:r>
        <w:rPr>
          <w:b/>
        </w:rPr>
        <w:t>ľte</w:t>
      </w:r>
      <w:r>
        <w:t xml:space="preserve"> zobrazenie grafu. </w:t>
      </w:r>
    </w:p>
    <w:p w:rsidR="00DB16A0" w:rsidRDefault="00A24755" w:rsidP="00756B8E">
      <w:pPr>
        <w:numPr>
          <w:ilvl w:val="0"/>
          <w:numId w:val="14"/>
        </w:numPr>
        <w:spacing w:after="0" w:line="240" w:lineRule="auto"/>
        <w:ind w:right="4819"/>
        <w:jc w:val="both"/>
      </w:pPr>
      <w:r w:rsidRPr="00A92AEB">
        <w:rPr>
          <w:b/>
        </w:rPr>
        <w:t>St</w:t>
      </w:r>
      <w:r w:rsidR="00104BDA">
        <w:rPr>
          <w:b/>
        </w:rPr>
        <w:t>lačte</w:t>
      </w:r>
      <w:r>
        <w:t xml:space="preserve"> </w:t>
      </w:r>
      <w:proofErr w:type="spellStart"/>
      <w:r>
        <w:t>tlačítko</w:t>
      </w:r>
      <w:proofErr w:type="spellEnd"/>
      <w:r>
        <w:t xml:space="preserve"> ŠTART (merania) na </w:t>
      </w:r>
      <w:proofErr w:type="spellStart"/>
      <w:r>
        <w:t>LabQueste</w:t>
      </w:r>
      <w:proofErr w:type="spellEnd"/>
      <w:r>
        <w:t xml:space="preserve">. </w:t>
      </w:r>
    </w:p>
    <w:p w:rsidR="00756B8E" w:rsidRDefault="00A24755" w:rsidP="00756B8E">
      <w:pPr>
        <w:pStyle w:val="Odsekzoznamu"/>
        <w:numPr>
          <w:ilvl w:val="0"/>
          <w:numId w:val="14"/>
        </w:numPr>
        <w:spacing w:after="0" w:line="240" w:lineRule="auto"/>
        <w:ind w:right="4819"/>
        <w:jc w:val="both"/>
      </w:pPr>
      <w:r>
        <w:t xml:space="preserve">Meranie </w:t>
      </w:r>
      <w:r w:rsidRPr="00756B8E">
        <w:rPr>
          <w:b/>
        </w:rPr>
        <w:t>uložte</w:t>
      </w:r>
      <w:r>
        <w:t xml:space="preserve">. Zvoľte </w:t>
      </w:r>
      <w:r w:rsidRPr="00756B8E">
        <w:rPr>
          <w:b/>
        </w:rPr>
        <w:t>nové</w:t>
      </w:r>
      <w:r>
        <w:t xml:space="preserve"> – menu Súbor – Nový.</w:t>
      </w:r>
    </w:p>
    <w:p w:rsidR="00A24755" w:rsidRDefault="00104BDA" w:rsidP="00756B8E">
      <w:pPr>
        <w:pStyle w:val="Odsekzoznamu"/>
        <w:numPr>
          <w:ilvl w:val="0"/>
          <w:numId w:val="14"/>
        </w:numPr>
        <w:spacing w:after="0" w:line="240" w:lineRule="auto"/>
        <w:ind w:right="4819"/>
        <w:jc w:val="both"/>
      </w:pPr>
      <w:r>
        <w:t>P</w:t>
      </w:r>
      <w:r w:rsidR="00A24755">
        <w:t xml:space="preserve">orovnajte </w:t>
      </w:r>
      <w:r>
        <w:t xml:space="preserve">svoje meranie </w:t>
      </w:r>
      <w:r w:rsidR="00A24755">
        <w:t>so vzorom na obrázku.</w:t>
      </w:r>
      <w:r w:rsidR="00DB16A0" w:rsidRPr="00DB16A0">
        <w:rPr>
          <w:noProof/>
        </w:rPr>
        <w:t xml:space="preserve"> </w:t>
      </w:r>
    </w:p>
    <w:p w:rsidR="00A24755" w:rsidRDefault="00A24755" w:rsidP="00A24755">
      <w:pPr>
        <w:spacing w:after="0" w:line="240" w:lineRule="auto"/>
        <w:ind w:left="426"/>
        <w:jc w:val="both"/>
      </w:pPr>
    </w:p>
    <w:p w:rsidR="00A24755" w:rsidRDefault="00756B8E" w:rsidP="00DB16A0">
      <w:pPr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-180140</wp:posOffset>
            </wp:positionH>
            <wp:positionV relativeFrom="paragraph">
              <wp:posOffset>76228</wp:posOffset>
            </wp:positionV>
            <wp:extent cx="3679493" cy="1214651"/>
            <wp:effectExtent l="19050" t="0" r="0" b="0"/>
            <wp:wrapNone/>
            <wp:docPr id="9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93" cy="121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4755" w:rsidRDefault="00DB16A0" w:rsidP="00104BDA">
      <w:pPr>
        <w:spacing w:after="0" w:line="240" w:lineRule="auto"/>
      </w:pPr>
      <w:r>
        <w:t xml:space="preserve">                                                                                                                        </w:t>
      </w:r>
    </w:p>
    <w:p w:rsidR="00A24755" w:rsidRDefault="00A24755" w:rsidP="00A24755">
      <w:pPr>
        <w:spacing w:after="0" w:line="240" w:lineRule="auto"/>
      </w:pPr>
    </w:p>
    <w:p w:rsidR="00A24755" w:rsidRDefault="00A24755" w:rsidP="00A24755">
      <w:pPr>
        <w:spacing w:after="0" w:line="240" w:lineRule="auto"/>
      </w:pPr>
    </w:p>
    <w:p w:rsidR="00756B8E" w:rsidRDefault="00756B8E" w:rsidP="00A24755">
      <w:pPr>
        <w:spacing w:after="0" w:line="240" w:lineRule="auto"/>
      </w:pPr>
    </w:p>
    <w:p w:rsidR="00756B8E" w:rsidRDefault="00756B8E" w:rsidP="00A24755">
      <w:pPr>
        <w:spacing w:after="0" w:line="240" w:lineRule="auto"/>
      </w:pPr>
    </w:p>
    <w:p w:rsidR="00A24755" w:rsidRDefault="00A24755" w:rsidP="00A24755">
      <w:pPr>
        <w:spacing w:after="0" w:line="240" w:lineRule="auto"/>
        <w:jc w:val="center"/>
      </w:pPr>
    </w:p>
    <w:p w:rsidR="00A24755" w:rsidRDefault="00A24755" w:rsidP="00A24755">
      <w:pPr>
        <w:spacing w:after="0" w:line="240" w:lineRule="auto"/>
        <w:jc w:val="center"/>
      </w:pPr>
    </w:p>
    <w:tbl>
      <w:tblPr>
        <w:tblW w:w="105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  <w:gridCol w:w="995"/>
        <w:gridCol w:w="6190"/>
      </w:tblGrid>
      <w:tr w:rsidR="00A24755" w:rsidRPr="00F634D4" w:rsidTr="00D949AF">
        <w:trPr>
          <w:trHeight w:val="342"/>
        </w:trPr>
        <w:tc>
          <w:tcPr>
            <w:tcW w:w="4333" w:type="dxa"/>
            <w:gridSpan w:val="2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F634D4" w:rsidRDefault="00A24755" w:rsidP="00A077B1">
            <w:pPr>
              <w:pStyle w:val="Bentext"/>
              <w:ind w:firstLine="0"/>
              <w:rPr>
                <w:b/>
                <w:i/>
              </w:rPr>
            </w:pPr>
            <w:r w:rsidRPr="00F634D4">
              <w:rPr>
                <w:b/>
                <w:i/>
              </w:rPr>
              <w:t xml:space="preserve">Napíš na základe výučby z vyučovacej hodiny: </w:t>
            </w:r>
          </w:p>
        </w:tc>
        <w:tc>
          <w:tcPr>
            <w:tcW w:w="619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F634D4" w:rsidRDefault="00A24755" w:rsidP="00145150">
            <w:pPr>
              <w:pStyle w:val="Bentext"/>
              <w:rPr>
                <w:b/>
                <w:i/>
              </w:rPr>
            </w:pPr>
          </w:p>
        </w:tc>
      </w:tr>
      <w:tr w:rsidR="00A24755" w:rsidRPr="00F634D4" w:rsidTr="00D949AF">
        <w:trPr>
          <w:trHeight w:val="332"/>
        </w:trPr>
        <w:tc>
          <w:tcPr>
            <w:tcW w:w="3338" w:type="dxa"/>
            <w:vMerge w:val="restart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071133" w:rsidRDefault="00A24755" w:rsidP="00145150">
            <w:pPr>
              <w:pStyle w:val="Bentext"/>
              <w:rPr>
                <w:b/>
                <w:i/>
                <w:sz w:val="18"/>
              </w:rPr>
            </w:pPr>
            <w:r w:rsidRPr="00071133">
              <w:rPr>
                <w:b/>
                <w:i/>
                <w:sz w:val="18"/>
              </w:rPr>
              <w:t xml:space="preserve">3 Veci, ktoré som sa dnes naučil. </w:t>
            </w:r>
          </w:p>
        </w:tc>
        <w:tc>
          <w:tcPr>
            <w:tcW w:w="7185" w:type="dxa"/>
            <w:gridSpan w:val="2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F634D4" w:rsidRDefault="00A24755" w:rsidP="00145150">
            <w:pPr>
              <w:pStyle w:val="Bentext"/>
              <w:rPr>
                <w:b/>
                <w:i/>
              </w:rPr>
            </w:pPr>
            <w:r w:rsidRPr="00F634D4">
              <w:rPr>
                <w:b/>
                <w:i/>
              </w:rPr>
              <w:t xml:space="preserve">  </w:t>
            </w:r>
          </w:p>
        </w:tc>
      </w:tr>
      <w:tr w:rsidR="00A24755" w:rsidRPr="00F634D4" w:rsidTr="00D949AF">
        <w:trPr>
          <w:trHeight w:val="332"/>
        </w:trPr>
        <w:tc>
          <w:tcPr>
            <w:tcW w:w="3338" w:type="dxa"/>
            <w:vMerge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vAlign w:val="center"/>
            <w:hideMark/>
          </w:tcPr>
          <w:p w:rsidR="00A24755" w:rsidRPr="00071133" w:rsidRDefault="00A24755" w:rsidP="00145150">
            <w:pPr>
              <w:pStyle w:val="Bentext"/>
              <w:rPr>
                <w:b/>
                <w:i/>
                <w:sz w:val="18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F634D4" w:rsidRDefault="00A24755" w:rsidP="00145150">
            <w:pPr>
              <w:pStyle w:val="Bentext"/>
              <w:rPr>
                <w:b/>
                <w:i/>
              </w:rPr>
            </w:pPr>
            <w:r w:rsidRPr="00F634D4">
              <w:rPr>
                <w:b/>
                <w:i/>
              </w:rPr>
              <w:t xml:space="preserve">  </w:t>
            </w:r>
          </w:p>
        </w:tc>
      </w:tr>
      <w:tr w:rsidR="00A24755" w:rsidRPr="00F634D4" w:rsidTr="00D949AF">
        <w:trPr>
          <w:trHeight w:val="332"/>
        </w:trPr>
        <w:tc>
          <w:tcPr>
            <w:tcW w:w="3338" w:type="dxa"/>
            <w:vMerge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vAlign w:val="center"/>
            <w:hideMark/>
          </w:tcPr>
          <w:p w:rsidR="00A24755" w:rsidRPr="00071133" w:rsidRDefault="00A24755" w:rsidP="00145150">
            <w:pPr>
              <w:pStyle w:val="Bentext"/>
              <w:rPr>
                <w:b/>
                <w:i/>
                <w:sz w:val="18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F634D4" w:rsidRDefault="00A24755" w:rsidP="00145150">
            <w:pPr>
              <w:pStyle w:val="Bentext"/>
              <w:rPr>
                <w:b/>
                <w:i/>
              </w:rPr>
            </w:pPr>
            <w:r w:rsidRPr="00F634D4">
              <w:rPr>
                <w:b/>
                <w:i/>
              </w:rPr>
              <w:t xml:space="preserve">  </w:t>
            </w:r>
          </w:p>
        </w:tc>
      </w:tr>
      <w:tr w:rsidR="00A24755" w:rsidRPr="00F634D4" w:rsidTr="00D949AF">
        <w:trPr>
          <w:trHeight w:val="363"/>
        </w:trPr>
        <w:tc>
          <w:tcPr>
            <w:tcW w:w="3338" w:type="dxa"/>
            <w:vMerge w:val="restart"/>
            <w:tcBorders>
              <w:top w:val="nil"/>
              <w:left w:val="single" w:sz="8" w:space="0" w:color="5B9BD5"/>
              <w:bottom w:val="nil"/>
              <w:right w:val="nil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071133" w:rsidRDefault="00A24755" w:rsidP="00145150">
            <w:pPr>
              <w:pStyle w:val="Bentext"/>
              <w:rPr>
                <w:b/>
                <w:i/>
                <w:sz w:val="18"/>
              </w:rPr>
            </w:pPr>
            <w:r w:rsidRPr="00071133">
              <w:rPr>
                <w:b/>
                <w:i/>
                <w:sz w:val="18"/>
              </w:rPr>
              <w:t xml:space="preserve">2 Veci, ktoré boli zaujímavé. 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F634D4" w:rsidRDefault="00A24755" w:rsidP="00145150">
            <w:pPr>
              <w:pStyle w:val="Bentext"/>
              <w:rPr>
                <w:b/>
                <w:i/>
              </w:rPr>
            </w:pPr>
            <w:r w:rsidRPr="00F634D4">
              <w:rPr>
                <w:b/>
                <w:i/>
              </w:rPr>
              <w:t xml:space="preserve">  </w:t>
            </w:r>
          </w:p>
        </w:tc>
      </w:tr>
      <w:tr w:rsidR="00A24755" w:rsidRPr="00F634D4" w:rsidTr="00D949AF">
        <w:trPr>
          <w:trHeight w:val="361"/>
        </w:trPr>
        <w:tc>
          <w:tcPr>
            <w:tcW w:w="3338" w:type="dxa"/>
            <w:vMerge/>
            <w:tcBorders>
              <w:top w:val="nil"/>
              <w:left w:val="single" w:sz="8" w:space="0" w:color="5B9BD5"/>
              <w:bottom w:val="nil"/>
              <w:right w:val="nil"/>
            </w:tcBorders>
            <w:vAlign w:val="center"/>
            <w:hideMark/>
          </w:tcPr>
          <w:p w:rsidR="00A24755" w:rsidRPr="00071133" w:rsidRDefault="00A24755" w:rsidP="00145150">
            <w:pPr>
              <w:pStyle w:val="Bentext"/>
              <w:rPr>
                <w:b/>
                <w:i/>
                <w:sz w:val="18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F634D4" w:rsidRDefault="00A24755" w:rsidP="00145150">
            <w:pPr>
              <w:pStyle w:val="Bentext"/>
              <w:rPr>
                <w:b/>
                <w:i/>
              </w:rPr>
            </w:pPr>
            <w:r w:rsidRPr="00F634D4">
              <w:rPr>
                <w:b/>
                <w:i/>
              </w:rPr>
              <w:t xml:space="preserve">  </w:t>
            </w:r>
          </w:p>
        </w:tc>
      </w:tr>
      <w:tr w:rsidR="00A24755" w:rsidRPr="00F634D4" w:rsidTr="00D949AF">
        <w:trPr>
          <w:trHeight w:val="408"/>
        </w:trPr>
        <w:tc>
          <w:tcPr>
            <w:tcW w:w="3338" w:type="dxa"/>
            <w:tcBorders>
              <w:top w:val="nil"/>
              <w:left w:val="single" w:sz="8" w:space="0" w:color="5B9BD5"/>
              <w:bottom w:val="nil"/>
              <w:right w:val="nil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071133" w:rsidRDefault="00A24755" w:rsidP="00145150">
            <w:pPr>
              <w:pStyle w:val="Bentext"/>
              <w:rPr>
                <w:b/>
                <w:i/>
                <w:sz w:val="18"/>
              </w:rPr>
            </w:pPr>
            <w:r w:rsidRPr="00071133">
              <w:rPr>
                <w:b/>
                <w:i/>
                <w:sz w:val="18"/>
              </w:rPr>
              <w:t xml:space="preserve">1 Otázku, ktorú stále mám. 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755" w:rsidRPr="00F634D4" w:rsidRDefault="00A24755" w:rsidP="00145150">
            <w:pPr>
              <w:pStyle w:val="Bentext"/>
              <w:rPr>
                <w:b/>
                <w:i/>
              </w:rPr>
            </w:pPr>
            <w:r w:rsidRPr="00F634D4">
              <w:rPr>
                <w:b/>
                <w:i/>
              </w:rPr>
              <w:t xml:space="preserve">  </w:t>
            </w:r>
          </w:p>
        </w:tc>
      </w:tr>
      <w:tr w:rsidR="00E4215B" w:rsidRPr="00F634D4" w:rsidTr="00D949AF">
        <w:trPr>
          <w:trHeight w:val="47"/>
        </w:trPr>
        <w:tc>
          <w:tcPr>
            <w:tcW w:w="3338" w:type="dxa"/>
            <w:tcBorders>
              <w:top w:val="nil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215B" w:rsidRPr="00F634D4" w:rsidRDefault="00E4215B" w:rsidP="00E4215B">
            <w:pPr>
              <w:pStyle w:val="Bentext"/>
              <w:ind w:firstLine="0"/>
              <w:rPr>
                <w:b/>
                <w:i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215B" w:rsidRPr="00F634D4" w:rsidRDefault="00E4215B" w:rsidP="00145150">
            <w:pPr>
              <w:pStyle w:val="Bentext"/>
              <w:rPr>
                <w:b/>
                <w:i/>
              </w:rPr>
            </w:pPr>
          </w:p>
        </w:tc>
      </w:tr>
    </w:tbl>
    <w:p w:rsidR="00645C4E" w:rsidRDefault="00645C4E" w:rsidP="00E4215B">
      <w:pPr>
        <w:pStyle w:val="Bentext"/>
        <w:ind w:firstLine="0"/>
        <w:rPr>
          <w:b/>
          <w:color w:val="000000" w:themeColor="text1"/>
          <w:sz w:val="22"/>
          <w:highlight w:val="yellow"/>
        </w:rPr>
      </w:pPr>
    </w:p>
    <w:p w:rsidR="00E4215B" w:rsidRPr="0056077C" w:rsidRDefault="00E4215B" w:rsidP="00E4215B">
      <w:pPr>
        <w:pStyle w:val="Bentext"/>
        <w:ind w:firstLine="0"/>
        <w:rPr>
          <w:b/>
          <w:color w:val="000000" w:themeColor="text1"/>
          <w:sz w:val="22"/>
        </w:rPr>
      </w:pPr>
      <w:r w:rsidRPr="0056077C">
        <w:rPr>
          <w:b/>
          <w:color w:val="000000" w:themeColor="text1"/>
          <w:sz w:val="22"/>
        </w:rPr>
        <w:lastRenderedPageBreak/>
        <w:t xml:space="preserve">ŤAHÁK PRE ŽIVOT – DOBRE VEDIEŤ </w:t>
      </w:r>
      <w:r w:rsidRPr="0056077C">
        <w:rPr>
          <w:b/>
          <w:color w:val="000000" w:themeColor="text1"/>
          <w:sz w:val="22"/>
        </w:rPr>
        <w:sym w:font="Wingdings" w:char="F04A"/>
      </w:r>
    </w:p>
    <w:p w:rsidR="00E4215B" w:rsidRPr="0056077C" w:rsidRDefault="00E20D66" w:rsidP="00D949AF">
      <w:pPr>
        <w:pStyle w:val="Bentext"/>
        <w:ind w:right="424" w:firstLine="0"/>
        <w:rPr>
          <w:rFonts w:asciiTheme="minorHAnsi" w:hAnsiTheme="minorHAnsi"/>
          <w:color w:val="000000" w:themeColor="text1"/>
        </w:rPr>
      </w:pPr>
      <w:r w:rsidRPr="0056077C">
        <w:rPr>
          <w:noProof/>
          <w:color w:val="000000" w:themeColor="text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3682175</wp:posOffset>
            </wp:positionH>
            <wp:positionV relativeFrom="paragraph">
              <wp:posOffset>274794</wp:posOffset>
            </wp:positionV>
            <wp:extent cx="2744622" cy="2763672"/>
            <wp:effectExtent l="19050" t="0" r="0" b="0"/>
            <wp:wrapNone/>
            <wp:docPr id="1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27058" t="11220" r="23572" b="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22" cy="276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215B" w:rsidRPr="0056077C">
        <w:rPr>
          <w:color w:val="000000" w:themeColor="text1"/>
        </w:rPr>
        <w:tab/>
      </w:r>
      <w:r w:rsidR="00E4215B" w:rsidRPr="0056077C">
        <w:rPr>
          <w:rFonts w:asciiTheme="minorHAnsi" w:hAnsiTheme="minorHAnsi"/>
          <w:color w:val="000000" w:themeColor="text1"/>
        </w:rPr>
        <w:t>Medzi základné vitálne funkcie patrí dych (dychová frekvencia), telesná teplota, tep, krvný tlak.  K prejavom srdcovej činnosti okrem tepu a krvného tlaku patrí aj meranie EKG.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8"/>
        <w:gridCol w:w="2199"/>
      </w:tblGrid>
      <w:tr w:rsidR="00E4215B" w:rsidRPr="00E20D66" w:rsidTr="0045500E">
        <w:trPr>
          <w:trHeight w:val="150"/>
        </w:trPr>
        <w:tc>
          <w:tcPr>
            <w:tcW w:w="3258" w:type="dxa"/>
          </w:tcPr>
          <w:p w:rsidR="00E4215B" w:rsidRPr="00E20D66" w:rsidRDefault="00E4215B" w:rsidP="0045500E">
            <w:pPr>
              <w:pStyle w:val="Normlnywebov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0D66">
              <w:rPr>
                <w:rFonts w:asciiTheme="minorHAnsi" w:hAnsiTheme="minorHAnsi"/>
                <w:sz w:val="20"/>
                <w:szCs w:val="20"/>
              </w:rPr>
              <w:t>hodnota v   / min</w:t>
            </w:r>
          </w:p>
        </w:tc>
        <w:tc>
          <w:tcPr>
            <w:tcW w:w="2199" w:type="dxa"/>
          </w:tcPr>
          <w:p w:rsidR="00E4215B" w:rsidRPr="00E20D66" w:rsidRDefault="00E4215B" w:rsidP="0045500E">
            <w:pPr>
              <w:pStyle w:val="Normlnywebov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215B" w:rsidRPr="00E20D66" w:rsidTr="00756B8E">
        <w:trPr>
          <w:trHeight w:val="1020"/>
        </w:trPr>
        <w:tc>
          <w:tcPr>
            <w:tcW w:w="3258" w:type="dxa"/>
          </w:tcPr>
          <w:p w:rsidR="00E4215B" w:rsidRPr="00E20D66" w:rsidRDefault="00E4215B" w:rsidP="0045500E">
            <w:pPr>
              <w:pStyle w:val="Normlnywebov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0D66">
              <w:rPr>
                <w:rFonts w:asciiTheme="minorHAnsi" w:hAnsiTheme="minorHAnsi"/>
                <w:sz w:val="20"/>
                <w:szCs w:val="20"/>
              </w:rPr>
              <w:t>fyziologickej hodnoty</w:t>
            </w:r>
          </w:p>
        </w:tc>
        <w:tc>
          <w:tcPr>
            <w:tcW w:w="2199" w:type="dxa"/>
          </w:tcPr>
          <w:p w:rsidR="00E4215B" w:rsidRPr="00E20D66" w:rsidRDefault="00E4215B" w:rsidP="00756B8E">
            <w:pPr>
              <w:pStyle w:val="Normlnywebov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0D66">
              <w:rPr>
                <w:rFonts w:asciiTheme="minorHAnsi" w:hAnsiTheme="minorHAnsi"/>
                <w:sz w:val="20"/>
                <w:szCs w:val="20"/>
              </w:rPr>
              <w:t>60-80 (90) / min.</w:t>
            </w:r>
            <w:r w:rsidR="008F717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20D66">
              <w:rPr>
                <w:rFonts w:asciiTheme="minorHAnsi" w:hAnsiTheme="minorHAnsi"/>
                <w:sz w:val="20"/>
                <w:szCs w:val="20"/>
              </w:rPr>
              <w:t xml:space="preserve">Literatúra uvádza aj </w:t>
            </w:r>
            <w:r w:rsidR="00EE4917" w:rsidRPr="00E20D66">
              <w:rPr>
                <w:rFonts w:asciiTheme="minorHAnsi" w:hAnsiTheme="minorHAnsi"/>
                <w:sz w:val="20"/>
                <w:szCs w:val="20"/>
              </w:rPr>
              <w:t xml:space="preserve">priemernú hodnotu pulzu </w:t>
            </w:r>
            <w:r w:rsidRPr="00E20D66">
              <w:rPr>
                <w:rFonts w:asciiTheme="minorHAnsi" w:hAnsiTheme="minorHAnsi"/>
                <w:sz w:val="20"/>
                <w:szCs w:val="20"/>
              </w:rPr>
              <w:t>72 za min.</w:t>
            </w:r>
          </w:p>
        </w:tc>
      </w:tr>
      <w:tr w:rsidR="00E4215B" w:rsidRPr="00E20D66" w:rsidTr="0045500E">
        <w:trPr>
          <w:trHeight w:val="594"/>
        </w:trPr>
        <w:tc>
          <w:tcPr>
            <w:tcW w:w="3258" w:type="dxa"/>
          </w:tcPr>
          <w:p w:rsidR="00E4215B" w:rsidRPr="00E20D66" w:rsidRDefault="00E4215B" w:rsidP="0045500E">
            <w:pPr>
              <w:pStyle w:val="Normlnywebov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0D66">
              <w:rPr>
                <w:rFonts w:asciiTheme="minorHAnsi" w:hAnsiTheme="minorHAnsi"/>
                <w:sz w:val="20"/>
                <w:szCs w:val="20"/>
              </w:rPr>
              <w:t>Znížená hodnota tepu = bradykardia (fyziologicky - spánok)</w:t>
            </w:r>
          </w:p>
        </w:tc>
        <w:tc>
          <w:tcPr>
            <w:tcW w:w="2199" w:type="dxa"/>
          </w:tcPr>
          <w:p w:rsidR="00E4215B" w:rsidRPr="00E20D66" w:rsidRDefault="00E4215B" w:rsidP="0045500E">
            <w:pPr>
              <w:pStyle w:val="Normlnywebov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0D66">
              <w:rPr>
                <w:rFonts w:asciiTheme="minorHAnsi" w:hAnsiTheme="minorHAnsi"/>
                <w:sz w:val="20"/>
                <w:szCs w:val="20"/>
              </w:rPr>
              <w:t>pod 60/min.</w:t>
            </w:r>
          </w:p>
        </w:tc>
      </w:tr>
      <w:tr w:rsidR="00E4215B" w:rsidRPr="00E20D66" w:rsidTr="0045500E">
        <w:trPr>
          <w:trHeight w:val="451"/>
        </w:trPr>
        <w:tc>
          <w:tcPr>
            <w:tcW w:w="3258" w:type="dxa"/>
          </w:tcPr>
          <w:p w:rsidR="00E4215B" w:rsidRPr="00E20D66" w:rsidRDefault="00E4215B" w:rsidP="0045500E">
            <w:pPr>
              <w:pStyle w:val="Normlnywebov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0D66">
              <w:rPr>
                <w:rFonts w:asciiTheme="minorHAnsi" w:hAnsiTheme="minorHAnsi"/>
                <w:sz w:val="20"/>
                <w:szCs w:val="20"/>
              </w:rPr>
              <w:t xml:space="preserve">= </w:t>
            </w:r>
            <w:proofErr w:type="spellStart"/>
            <w:r w:rsidRPr="00E20D66">
              <w:rPr>
                <w:rFonts w:asciiTheme="minorHAnsi" w:hAnsiTheme="minorHAnsi"/>
                <w:sz w:val="20"/>
                <w:szCs w:val="20"/>
              </w:rPr>
              <w:t>tachykardia</w:t>
            </w:r>
            <w:proofErr w:type="spellEnd"/>
            <w:r w:rsidRPr="00E20D66">
              <w:rPr>
                <w:rFonts w:asciiTheme="minorHAnsi" w:hAnsiTheme="minorHAnsi"/>
                <w:sz w:val="20"/>
                <w:szCs w:val="20"/>
              </w:rPr>
              <w:t xml:space="preserve"> (fyziologicky - strach, rozčúlenie) </w:t>
            </w:r>
          </w:p>
        </w:tc>
        <w:tc>
          <w:tcPr>
            <w:tcW w:w="2199" w:type="dxa"/>
          </w:tcPr>
          <w:p w:rsidR="00E4215B" w:rsidRPr="00E20D66" w:rsidRDefault="00E4215B" w:rsidP="0045500E">
            <w:pPr>
              <w:pStyle w:val="Normlnywebov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0D66">
              <w:rPr>
                <w:rFonts w:asciiTheme="minorHAnsi" w:hAnsiTheme="minorHAnsi"/>
                <w:sz w:val="20"/>
                <w:szCs w:val="20"/>
              </w:rPr>
              <w:t>nad 90/min.</w:t>
            </w:r>
          </w:p>
        </w:tc>
      </w:tr>
    </w:tbl>
    <w:p w:rsidR="00E4215B" w:rsidRPr="00E20D66" w:rsidRDefault="0045500E" w:rsidP="00E4215B">
      <w:pPr>
        <w:pStyle w:val="Normlnywebov"/>
        <w:jc w:val="both"/>
        <w:rPr>
          <w:rFonts w:asciiTheme="minorHAnsi" w:hAnsiTheme="minorHAnsi"/>
          <w:sz w:val="20"/>
          <w:szCs w:val="20"/>
        </w:rPr>
      </w:pPr>
      <w:r>
        <w:rPr>
          <w:rStyle w:val="Siln"/>
          <w:rFonts w:asciiTheme="minorHAnsi" w:hAnsiTheme="minorHAnsi"/>
          <w:sz w:val="20"/>
          <w:szCs w:val="20"/>
        </w:rPr>
        <w:br w:type="textWrapping" w:clear="all"/>
      </w:r>
      <w:proofErr w:type="spellStart"/>
      <w:r w:rsidR="00E4215B" w:rsidRPr="00E20D66">
        <w:rPr>
          <w:rStyle w:val="Siln"/>
          <w:rFonts w:asciiTheme="minorHAnsi" w:hAnsiTheme="minorHAnsi"/>
          <w:sz w:val="20"/>
          <w:szCs w:val="20"/>
        </w:rPr>
        <w:t>Tepová</w:t>
      </w:r>
      <w:proofErr w:type="spellEnd"/>
      <w:r w:rsidR="00E4215B" w:rsidRPr="00E20D66">
        <w:rPr>
          <w:rStyle w:val="Siln"/>
          <w:rFonts w:asciiTheme="minorHAnsi" w:hAnsiTheme="minorHAnsi"/>
          <w:sz w:val="20"/>
          <w:szCs w:val="20"/>
        </w:rPr>
        <w:t xml:space="preserve"> frekvencia – normálny počet tepov  </w:t>
      </w:r>
    </w:p>
    <w:p w:rsidR="00E4215B" w:rsidRPr="00E20D66" w:rsidRDefault="00E4215B" w:rsidP="00E4215B">
      <w:pPr>
        <w:pStyle w:val="Normlnywebov"/>
        <w:numPr>
          <w:ilvl w:val="0"/>
          <w:numId w:val="8"/>
        </w:numPr>
        <w:jc w:val="both"/>
        <w:rPr>
          <w:rFonts w:asciiTheme="minorHAnsi" w:hAnsiTheme="minorHAnsi"/>
          <w:sz w:val="20"/>
          <w:szCs w:val="20"/>
        </w:rPr>
      </w:pPr>
      <w:r w:rsidRPr="00E20D66">
        <w:rPr>
          <w:rFonts w:asciiTheme="minorHAnsi" w:hAnsiTheme="minorHAnsi"/>
          <w:sz w:val="20"/>
          <w:szCs w:val="20"/>
        </w:rPr>
        <w:t>novorodenec  má 120-140/ min.           </w:t>
      </w:r>
    </w:p>
    <w:p w:rsidR="00E4215B" w:rsidRPr="00E20D66" w:rsidRDefault="00E4215B" w:rsidP="00E4215B">
      <w:pPr>
        <w:pStyle w:val="Normlnywebov"/>
        <w:numPr>
          <w:ilvl w:val="0"/>
          <w:numId w:val="8"/>
        </w:numPr>
        <w:jc w:val="both"/>
        <w:rPr>
          <w:rFonts w:asciiTheme="minorHAnsi" w:hAnsiTheme="minorHAnsi"/>
          <w:sz w:val="20"/>
          <w:szCs w:val="20"/>
        </w:rPr>
      </w:pPr>
      <w:r w:rsidRPr="00E20D66">
        <w:rPr>
          <w:rFonts w:asciiTheme="minorHAnsi" w:hAnsiTheme="minorHAnsi"/>
          <w:sz w:val="20"/>
          <w:szCs w:val="20"/>
        </w:rPr>
        <w:t>dojča  100-120/min.                                  </w:t>
      </w:r>
    </w:p>
    <w:p w:rsidR="00E4215B" w:rsidRPr="00E20D66" w:rsidRDefault="00E4215B" w:rsidP="00E4215B">
      <w:pPr>
        <w:pStyle w:val="Normlnywebov"/>
        <w:numPr>
          <w:ilvl w:val="0"/>
          <w:numId w:val="8"/>
        </w:numPr>
        <w:jc w:val="both"/>
        <w:rPr>
          <w:rFonts w:asciiTheme="minorHAnsi" w:hAnsiTheme="minorHAnsi"/>
          <w:sz w:val="20"/>
          <w:szCs w:val="20"/>
        </w:rPr>
      </w:pPr>
      <w:r w:rsidRPr="00E20D66">
        <w:rPr>
          <w:rFonts w:asciiTheme="minorHAnsi" w:hAnsiTheme="minorHAnsi"/>
          <w:sz w:val="20"/>
          <w:szCs w:val="20"/>
        </w:rPr>
        <w:t>10-ročné dieťa okolo 90/m</w:t>
      </w:r>
      <w:r w:rsidR="00EE4917" w:rsidRPr="00E20D66">
        <w:rPr>
          <w:rFonts w:asciiTheme="minorHAnsi" w:hAnsiTheme="minorHAnsi"/>
          <w:sz w:val="20"/>
          <w:szCs w:val="20"/>
        </w:rPr>
        <w:t>in</w:t>
      </w:r>
      <w:r w:rsidR="00E20D66">
        <w:rPr>
          <w:rFonts w:asciiTheme="minorHAnsi" w:hAnsiTheme="minorHAnsi"/>
          <w:sz w:val="20"/>
          <w:szCs w:val="20"/>
        </w:rPr>
        <w:t>.</w:t>
      </w:r>
    </w:p>
    <w:p w:rsidR="008F717A" w:rsidRPr="008F717A" w:rsidRDefault="00E4215B" w:rsidP="008F717A">
      <w:pPr>
        <w:pStyle w:val="Normlnywebov"/>
        <w:numPr>
          <w:ilvl w:val="0"/>
          <w:numId w:val="8"/>
        </w:numPr>
        <w:ind w:right="-567"/>
        <w:jc w:val="both"/>
        <w:rPr>
          <w:sz w:val="18"/>
        </w:rPr>
      </w:pPr>
      <w:r w:rsidRPr="00E20D66">
        <w:rPr>
          <w:rFonts w:asciiTheme="minorHAnsi" w:hAnsiTheme="minorHAnsi"/>
          <w:sz w:val="20"/>
          <w:szCs w:val="20"/>
        </w:rPr>
        <w:t>dospelý človek má 70-80/ min.</w:t>
      </w:r>
      <w:r>
        <w:t xml:space="preserve">         </w:t>
      </w:r>
      <w:r w:rsidR="00EE4917">
        <w:t xml:space="preserve">    </w:t>
      </w:r>
      <w:r>
        <w:t xml:space="preserve">   </w:t>
      </w:r>
      <w:r w:rsidR="008F717A">
        <w:rPr>
          <w:rFonts w:asciiTheme="minorHAnsi" w:hAnsiTheme="minorHAnsi"/>
          <w:sz w:val="20"/>
          <w:szCs w:val="20"/>
        </w:rPr>
        <w:t xml:space="preserve">    </w:t>
      </w:r>
    </w:p>
    <w:p w:rsidR="00E4215B" w:rsidRPr="008F717A" w:rsidRDefault="008F717A" w:rsidP="00285EDA">
      <w:pPr>
        <w:pStyle w:val="Normlnywebov"/>
        <w:ind w:left="1545" w:right="-567"/>
        <w:jc w:val="both"/>
        <w:rPr>
          <w:sz w:val="18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</w:t>
      </w:r>
      <w:r w:rsidR="00854197" w:rsidRPr="008F717A">
        <w:rPr>
          <w:rFonts w:asciiTheme="minorHAnsi" w:hAnsiTheme="minorHAnsi"/>
          <w:sz w:val="20"/>
          <w:szCs w:val="20"/>
        </w:rPr>
        <w:t xml:space="preserve">                                                 </w:t>
      </w:r>
      <w:r w:rsidR="00E20D66" w:rsidRPr="008F717A">
        <w:rPr>
          <w:rFonts w:asciiTheme="minorHAnsi" w:hAnsiTheme="minorHAnsi"/>
          <w:sz w:val="20"/>
          <w:szCs w:val="20"/>
        </w:rPr>
        <w:t xml:space="preserve">  </w:t>
      </w:r>
      <w:hyperlink r:id="rId27" w:history="1">
        <w:r w:rsidR="0045500E" w:rsidRPr="008F717A">
          <w:rPr>
            <w:rStyle w:val="Hypertextovprepojenie"/>
            <w:rFonts w:asciiTheme="minorHAnsi" w:hAnsiTheme="minorHAnsi"/>
            <w:b/>
            <w:sz w:val="20"/>
            <w:szCs w:val="20"/>
          </w:rPr>
          <w:t>http://ludsketelo.sk/index.php/stavba-tela/391-tep-pulz</w:t>
        </w:r>
      </w:hyperlink>
    </w:p>
    <w:p w:rsidR="00921857" w:rsidRPr="0056077C" w:rsidRDefault="0045500E" w:rsidP="00D949AF">
      <w:pPr>
        <w:pStyle w:val="Bentext"/>
        <w:numPr>
          <w:ilvl w:val="0"/>
          <w:numId w:val="15"/>
        </w:numPr>
        <w:ind w:left="142" w:right="566" w:hanging="142"/>
        <w:rPr>
          <w:rFonts w:cs="Arial"/>
          <w:color w:val="000000"/>
          <w:sz w:val="19"/>
          <w:szCs w:val="19"/>
        </w:rPr>
      </w:pPr>
      <w:r w:rsidRPr="00D949AF">
        <w:rPr>
          <w:sz w:val="19"/>
          <w:szCs w:val="19"/>
        </w:rPr>
        <w:t>Normálna telesná teplota človeka sa pohybuje v rozmedzí 36 až 37</w:t>
      </w:r>
      <w:r w:rsidR="00992899" w:rsidRPr="00D949AF">
        <w:rPr>
          <w:sz w:val="19"/>
          <w:szCs w:val="19"/>
        </w:rPr>
        <w:t xml:space="preserve"> ˚C</w:t>
      </w:r>
      <w:r w:rsidR="00EF34A1" w:rsidRPr="00D949AF">
        <w:rPr>
          <w:sz w:val="19"/>
          <w:szCs w:val="19"/>
        </w:rPr>
        <w:t>,</w:t>
      </w:r>
      <w:r w:rsidR="00EF34A1" w:rsidRPr="0056077C">
        <w:rPr>
          <w:sz w:val="19"/>
          <w:szCs w:val="19"/>
        </w:rPr>
        <w:t xml:space="preserve"> </w:t>
      </w:r>
      <w:r w:rsidRPr="0056077C">
        <w:rPr>
          <w:sz w:val="19"/>
          <w:szCs w:val="19"/>
        </w:rPr>
        <w:t>najnižšia je skoro ráno</w:t>
      </w:r>
      <w:r w:rsidR="00EF34A1" w:rsidRPr="0056077C">
        <w:rPr>
          <w:sz w:val="19"/>
          <w:szCs w:val="19"/>
        </w:rPr>
        <w:t xml:space="preserve"> a najvyššia neskoro popoludní.</w:t>
      </w:r>
      <w:r w:rsidR="00737D0B" w:rsidRPr="0056077C">
        <w:rPr>
          <w:sz w:val="19"/>
          <w:szCs w:val="19"/>
        </w:rPr>
        <w:t xml:space="preserve"> O</w:t>
      </w:r>
      <w:r w:rsidRPr="0056077C">
        <w:rPr>
          <w:sz w:val="19"/>
          <w:szCs w:val="19"/>
        </w:rPr>
        <w:t xml:space="preserve"> zvýšenej teplote </w:t>
      </w:r>
      <w:r w:rsidR="002A6D38" w:rsidRPr="0056077C">
        <w:rPr>
          <w:sz w:val="19"/>
          <w:szCs w:val="19"/>
        </w:rPr>
        <w:t xml:space="preserve">hovoríme všeobecne o teplote </w:t>
      </w:r>
      <w:r w:rsidRPr="0056077C">
        <w:rPr>
          <w:sz w:val="19"/>
          <w:szCs w:val="19"/>
        </w:rPr>
        <w:t>do 38 </w:t>
      </w:r>
      <w:r w:rsidR="00AC3A49">
        <w:rPr>
          <w:sz w:val="19"/>
          <w:szCs w:val="19"/>
        </w:rPr>
        <w:t>˚C</w:t>
      </w:r>
      <w:r w:rsidRPr="0056077C">
        <w:rPr>
          <w:sz w:val="19"/>
          <w:szCs w:val="19"/>
        </w:rPr>
        <w:t xml:space="preserve"> a o horúčke nad 38 </w:t>
      </w:r>
      <w:r w:rsidR="00AC3A49">
        <w:rPr>
          <w:sz w:val="19"/>
          <w:szCs w:val="19"/>
        </w:rPr>
        <w:t>˚C</w:t>
      </w:r>
      <w:r w:rsidR="00AC3A49" w:rsidRPr="0056077C">
        <w:rPr>
          <w:sz w:val="19"/>
          <w:szCs w:val="19"/>
        </w:rPr>
        <w:t xml:space="preserve"> </w:t>
      </w:r>
      <w:r w:rsidR="00921857" w:rsidRPr="0056077C">
        <w:rPr>
          <w:sz w:val="19"/>
          <w:szCs w:val="19"/>
        </w:rPr>
        <w:t>v</w:t>
      </w:r>
      <w:r w:rsidR="00AC3A49">
        <w:rPr>
          <w:sz w:val="19"/>
          <w:szCs w:val="19"/>
        </w:rPr>
        <w:t> </w:t>
      </w:r>
      <w:r w:rsidR="00921857" w:rsidRPr="0056077C">
        <w:rPr>
          <w:sz w:val="19"/>
          <w:szCs w:val="19"/>
        </w:rPr>
        <w:t>konečníku</w:t>
      </w:r>
      <w:r w:rsidR="00AC3A49">
        <w:rPr>
          <w:sz w:val="19"/>
          <w:szCs w:val="19"/>
        </w:rPr>
        <w:t>,</w:t>
      </w:r>
      <w:r w:rsidR="00921857" w:rsidRPr="0056077C">
        <w:rPr>
          <w:sz w:val="19"/>
          <w:szCs w:val="19"/>
        </w:rPr>
        <w:t xml:space="preserve"> nad 37,8 stupňa Celzia</w:t>
      </w:r>
      <w:r w:rsidR="00AC3A49">
        <w:rPr>
          <w:sz w:val="19"/>
          <w:szCs w:val="19"/>
        </w:rPr>
        <w:t xml:space="preserve"> </w:t>
      </w:r>
      <w:r w:rsidR="00921857" w:rsidRPr="0056077C">
        <w:rPr>
          <w:sz w:val="19"/>
          <w:szCs w:val="19"/>
        </w:rPr>
        <w:t xml:space="preserve">teplota meraná teplomerom v ústach a nad 37,5 stupňa Celzia v podpazuší. </w:t>
      </w:r>
    </w:p>
    <w:p w:rsidR="00992899" w:rsidRPr="0056077C" w:rsidRDefault="0045500E" w:rsidP="00D949AF">
      <w:pPr>
        <w:pStyle w:val="Bentext"/>
        <w:numPr>
          <w:ilvl w:val="0"/>
          <w:numId w:val="15"/>
        </w:numPr>
        <w:ind w:left="142" w:right="566" w:hanging="142"/>
        <w:rPr>
          <w:rFonts w:cs="Arial"/>
          <w:color w:val="000000"/>
          <w:sz w:val="19"/>
          <w:szCs w:val="19"/>
        </w:rPr>
      </w:pPr>
      <w:r w:rsidRPr="0056077C">
        <w:rPr>
          <w:rFonts w:cs="Arial"/>
          <w:color w:val="000000"/>
          <w:sz w:val="19"/>
          <w:szCs w:val="19"/>
        </w:rPr>
        <w:t>Výška telesnej teploty záv</w:t>
      </w:r>
      <w:r w:rsidR="00AC3A49">
        <w:rPr>
          <w:rFonts w:cs="Arial"/>
          <w:color w:val="000000"/>
          <w:sz w:val="19"/>
          <w:szCs w:val="19"/>
        </w:rPr>
        <w:t xml:space="preserve">isí aj od miesta merania, </w:t>
      </w:r>
      <w:r w:rsidR="00645C4E" w:rsidRPr="0056077C">
        <w:rPr>
          <w:rFonts w:cs="Arial"/>
          <w:color w:val="000000"/>
          <w:sz w:val="19"/>
          <w:szCs w:val="19"/>
        </w:rPr>
        <w:t>meranie v</w:t>
      </w:r>
      <w:r w:rsidR="00AC3A49">
        <w:rPr>
          <w:rFonts w:cs="Arial"/>
          <w:color w:val="000000"/>
          <w:sz w:val="19"/>
          <w:szCs w:val="19"/>
        </w:rPr>
        <w:t> </w:t>
      </w:r>
      <w:r w:rsidRPr="0056077C">
        <w:rPr>
          <w:rFonts w:cs="Arial"/>
          <w:color w:val="000000"/>
          <w:sz w:val="19"/>
          <w:szCs w:val="19"/>
        </w:rPr>
        <w:t>podpazuší</w:t>
      </w:r>
      <w:r w:rsidR="00AC3A49">
        <w:rPr>
          <w:rFonts w:cs="Arial"/>
          <w:color w:val="000000"/>
          <w:sz w:val="19"/>
          <w:szCs w:val="19"/>
        </w:rPr>
        <w:t xml:space="preserve"> je iba orientačné</w:t>
      </w:r>
      <w:r w:rsidRPr="0056077C">
        <w:rPr>
          <w:rFonts w:cs="Arial"/>
          <w:color w:val="000000"/>
          <w:sz w:val="19"/>
          <w:szCs w:val="19"/>
        </w:rPr>
        <w:t xml:space="preserve">. </w:t>
      </w:r>
      <w:proofErr w:type="spellStart"/>
      <w:r w:rsidRPr="0056077C">
        <w:rPr>
          <w:rFonts w:cs="Arial"/>
          <w:color w:val="000000"/>
          <w:sz w:val="19"/>
          <w:szCs w:val="19"/>
        </w:rPr>
        <w:t>Rektálne</w:t>
      </w:r>
      <w:proofErr w:type="spellEnd"/>
      <w:r w:rsidRPr="0056077C">
        <w:rPr>
          <w:rFonts w:cs="Arial"/>
          <w:color w:val="000000"/>
          <w:sz w:val="19"/>
          <w:szCs w:val="19"/>
        </w:rPr>
        <w:t xml:space="preserve"> meranie patrí medzi najpresnejšie, </w:t>
      </w:r>
      <w:proofErr w:type="spellStart"/>
      <w:r w:rsidRPr="0056077C">
        <w:rPr>
          <w:rFonts w:cs="Arial"/>
          <w:color w:val="000000"/>
          <w:sz w:val="19"/>
          <w:szCs w:val="19"/>
        </w:rPr>
        <w:t>kedže</w:t>
      </w:r>
      <w:proofErr w:type="spellEnd"/>
      <w:r w:rsidRPr="0056077C">
        <w:rPr>
          <w:rFonts w:cs="Arial"/>
          <w:color w:val="000000"/>
          <w:sz w:val="19"/>
          <w:szCs w:val="19"/>
        </w:rPr>
        <w:t xml:space="preserve"> vykazuje najmenší rozdiel nameraných hodnôt.</w:t>
      </w:r>
      <w:r w:rsidR="00737D0B" w:rsidRPr="0056077C">
        <w:rPr>
          <w:rFonts w:cs="Arial"/>
          <w:color w:val="000000"/>
          <w:sz w:val="19"/>
          <w:szCs w:val="19"/>
        </w:rPr>
        <w:t xml:space="preserve"> Literatúra sa rôzni a uvádza, že teplota v konečníku </w:t>
      </w:r>
      <w:r w:rsidR="00EF34A1" w:rsidRPr="0056077C">
        <w:rPr>
          <w:rFonts w:cs="Arial"/>
          <w:color w:val="000000"/>
          <w:sz w:val="19"/>
          <w:szCs w:val="19"/>
        </w:rPr>
        <w:t>je vyššia približne o 0,2 – 0,5 ˚C</w:t>
      </w:r>
      <w:r w:rsidR="00737D0B" w:rsidRPr="0056077C">
        <w:rPr>
          <w:rFonts w:cs="Arial"/>
          <w:color w:val="000000"/>
          <w:sz w:val="19"/>
          <w:szCs w:val="19"/>
        </w:rPr>
        <w:t xml:space="preserve"> v porovnaní s meraním v podpazuší</w:t>
      </w:r>
      <w:r w:rsidR="00EF34A1" w:rsidRPr="0056077C">
        <w:rPr>
          <w:rFonts w:cs="Arial"/>
          <w:color w:val="000000"/>
          <w:sz w:val="19"/>
          <w:szCs w:val="19"/>
        </w:rPr>
        <w:t>.</w:t>
      </w:r>
    </w:p>
    <w:p w:rsidR="00992899" w:rsidRPr="0056077C" w:rsidRDefault="00EF34A1" w:rsidP="00D949AF">
      <w:pPr>
        <w:pStyle w:val="Bentext"/>
        <w:numPr>
          <w:ilvl w:val="0"/>
          <w:numId w:val="15"/>
        </w:numPr>
        <w:ind w:left="142" w:right="566" w:hanging="142"/>
        <w:rPr>
          <w:rFonts w:cs="Arial"/>
          <w:color w:val="000000"/>
          <w:sz w:val="19"/>
          <w:szCs w:val="19"/>
        </w:rPr>
      </w:pPr>
      <w:r w:rsidRPr="0056077C">
        <w:rPr>
          <w:sz w:val="19"/>
          <w:szCs w:val="19"/>
        </w:rPr>
        <w:t>K</w:t>
      </w:r>
      <w:r w:rsidR="0045500E" w:rsidRPr="0056077C">
        <w:rPr>
          <w:sz w:val="19"/>
          <w:szCs w:val="19"/>
        </w:rPr>
        <w:t>e</w:t>
      </w:r>
      <w:r w:rsidRPr="0056077C">
        <w:rPr>
          <w:sz w:val="19"/>
          <w:szCs w:val="19"/>
        </w:rPr>
        <w:t>ď</w:t>
      </w:r>
      <w:r w:rsidR="0045500E" w:rsidRPr="0056077C">
        <w:rPr>
          <w:sz w:val="19"/>
          <w:szCs w:val="19"/>
        </w:rPr>
        <w:t xml:space="preserve"> teplota </w:t>
      </w:r>
      <w:r w:rsidRPr="0056077C">
        <w:rPr>
          <w:sz w:val="19"/>
          <w:szCs w:val="19"/>
        </w:rPr>
        <w:t xml:space="preserve">tela </w:t>
      </w:r>
      <w:r w:rsidR="00AC3A49">
        <w:rPr>
          <w:sz w:val="19"/>
          <w:szCs w:val="19"/>
        </w:rPr>
        <w:t>klesla pod 36 ˚C</w:t>
      </w:r>
      <w:r w:rsidR="00737D0B" w:rsidRPr="0056077C">
        <w:rPr>
          <w:sz w:val="19"/>
          <w:szCs w:val="19"/>
        </w:rPr>
        <w:t xml:space="preserve"> hovoríme o </w:t>
      </w:r>
      <w:r w:rsidR="0045500E" w:rsidRPr="0056077C">
        <w:rPr>
          <w:sz w:val="19"/>
          <w:szCs w:val="19"/>
        </w:rPr>
        <w:t>hypotermi</w:t>
      </w:r>
      <w:r w:rsidR="00737D0B" w:rsidRPr="0056077C">
        <w:rPr>
          <w:sz w:val="19"/>
          <w:szCs w:val="19"/>
        </w:rPr>
        <w:t>i, č</w:t>
      </w:r>
      <w:r w:rsidR="0045500E" w:rsidRPr="0056077C">
        <w:rPr>
          <w:sz w:val="19"/>
          <w:szCs w:val="19"/>
        </w:rPr>
        <w:t xml:space="preserve">lovek má pomalšie reakcie a má zníženú schopnosť premýšľania. Podchladením pod 35 </w:t>
      </w:r>
      <w:r w:rsidR="00AC3A49">
        <w:rPr>
          <w:sz w:val="19"/>
          <w:szCs w:val="19"/>
        </w:rPr>
        <w:t xml:space="preserve">˚C </w:t>
      </w:r>
      <w:r w:rsidR="0045500E" w:rsidRPr="0056077C">
        <w:rPr>
          <w:sz w:val="19"/>
          <w:szCs w:val="19"/>
        </w:rPr>
        <w:t>nie sme schopní napísať ani svoje meno a aj obyčajné kráčanie je veľmi ťažké. Keď klesne telesná teplota na 33 stupňov, človek má nezmyselné správanie</w:t>
      </w:r>
      <w:r w:rsidR="002A6D38" w:rsidRPr="0056077C">
        <w:rPr>
          <w:sz w:val="19"/>
          <w:szCs w:val="19"/>
        </w:rPr>
        <w:t>,</w:t>
      </w:r>
      <w:r w:rsidR="00756B8E" w:rsidRPr="0056077C">
        <w:rPr>
          <w:sz w:val="19"/>
          <w:szCs w:val="19"/>
        </w:rPr>
        <w:t xml:space="preserve"> </w:t>
      </w:r>
      <w:r w:rsidR="002A6D38" w:rsidRPr="0056077C">
        <w:rPr>
          <w:sz w:val="19"/>
          <w:szCs w:val="19"/>
        </w:rPr>
        <w:t xml:space="preserve">i napriek tomu, že </w:t>
      </w:r>
      <w:r w:rsidR="0045500E" w:rsidRPr="0056077C">
        <w:rPr>
          <w:sz w:val="19"/>
          <w:szCs w:val="19"/>
        </w:rPr>
        <w:t xml:space="preserve">mu je zima, </w:t>
      </w:r>
      <w:r w:rsidR="002A6D38" w:rsidRPr="0056077C">
        <w:rPr>
          <w:sz w:val="19"/>
          <w:szCs w:val="19"/>
        </w:rPr>
        <w:t xml:space="preserve">sa </w:t>
      </w:r>
      <w:r w:rsidR="0045500E" w:rsidRPr="0056077C">
        <w:rPr>
          <w:sz w:val="19"/>
          <w:szCs w:val="19"/>
        </w:rPr>
        <w:t xml:space="preserve">napríklad </w:t>
      </w:r>
      <w:r w:rsidR="00992899" w:rsidRPr="0056077C">
        <w:rPr>
          <w:sz w:val="19"/>
          <w:szCs w:val="19"/>
        </w:rPr>
        <w:t xml:space="preserve">úplne </w:t>
      </w:r>
      <w:r w:rsidR="0045500E" w:rsidRPr="0056077C">
        <w:rPr>
          <w:sz w:val="19"/>
          <w:szCs w:val="19"/>
        </w:rPr>
        <w:t>vyzlečie.</w:t>
      </w:r>
    </w:p>
    <w:p w:rsidR="00992899" w:rsidRPr="0056077C" w:rsidRDefault="0045500E" w:rsidP="00D949AF">
      <w:pPr>
        <w:pStyle w:val="Bentext"/>
        <w:numPr>
          <w:ilvl w:val="0"/>
          <w:numId w:val="15"/>
        </w:numPr>
        <w:ind w:left="142" w:right="566" w:hanging="142"/>
        <w:rPr>
          <w:rFonts w:cs="Arial"/>
          <w:color w:val="000000"/>
          <w:sz w:val="19"/>
          <w:szCs w:val="19"/>
        </w:rPr>
      </w:pPr>
      <w:r w:rsidRPr="0056077C">
        <w:rPr>
          <w:sz w:val="19"/>
          <w:szCs w:val="19"/>
        </w:rPr>
        <w:t xml:space="preserve">Teplota tela na hranici 32 </w:t>
      </w:r>
      <w:r w:rsidR="00AC3A49">
        <w:rPr>
          <w:sz w:val="19"/>
          <w:szCs w:val="19"/>
        </w:rPr>
        <w:t>˚C</w:t>
      </w:r>
      <w:r w:rsidRPr="0056077C">
        <w:rPr>
          <w:sz w:val="19"/>
          <w:szCs w:val="19"/>
        </w:rPr>
        <w:t xml:space="preserve"> zapríčiňuje kolaps organizmu a po klesnutí na </w:t>
      </w:r>
      <w:r w:rsidR="00AC3A49">
        <w:rPr>
          <w:sz w:val="19"/>
          <w:szCs w:val="19"/>
        </w:rPr>
        <w:t>30 ˚C</w:t>
      </w:r>
      <w:r w:rsidRPr="0056077C">
        <w:rPr>
          <w:sz w:val="19"/>
          <w:szCs w:val="19"/>
        </w:rPr>
        <w:t xml:space="preserve"> ľudia úplne strácajú vedomie. Dýchanie klesne na jeden až dva vdychy za minútu</w:t>
      </w:r>
      <w:r w:rsidR="00737D0B" w:rsidRPr="0056077C">
        <w:rPr>
          <w:sz w:val="19"/>
          <w:szCs w:val="19"/>
        </w:rPr>
        <w:t xml:space="preserve"> a p</w:t>
      </w:r>
      <w:r w:rsidRPr="0056077C">
        <w:rPr>
          <w:sz w:val="19"/>
          <w:szCs w:val="19"/>
        </w:rPr>
        <w:t xml:space="preserve">ri teplote tela 20 </w:t>
      </w:r>
      <w:r w:rsidR="00C83A48" w:rsidRPr="0056077C">
        <w:rPr>
          <w:sz w:val="19"/>
          <w:szCs w:val="19"/>
        </w:rPr>
        <w:t>s</w:t>
      </w:r>
      <w:r w:rsidRPr="0056077C">
        <w:rPr>
          <w:sz w:val="19"/>
          <w:szCs w:val="19"/>
        </w:rPr>
        <w:t>tupňo</w:t>
      </w:r>
      <w:r w:rsidR="00C83A48" w:rsidRPr="0056077C">
        <w:rPr>
          <w:sz w:val="19"/>
          <w:szCs w:val="19"/>
        </w:rPr>
        <w:t xml:space="preserve">v </w:t>
      </w:r>
      <w:r w:rsidRPr="0056077C">
        <w:rPr>
          <w:sz w:val="19"/>
          <w:szCs w:val="19"/>
        </w:rPr>
        <w:t xml:space="preserve">Celzia sa zastavuje srdce.  </w:t>
      </w:r>
    </w:p>
    <w:p w:rsidR="00992899" w:rsidRPr="0056077C" w:rsidRDefault="003C577F" w:rsidP="00D949AF">
      <w:pPr>
        <w:pStyle w:val="Bentext"/>
        <w:numPr>
          <w:ilvl w:val="0"/>
          <w:numId w:val="15"/>
        </w:numPr>
        <w:ind w:left="142" w:right="566" w:hanging="142"/>
        <w:rPr>
          <w:rFonts w:cs="Arial"/>
          <w:color w:val="000000"/>
          <w:sz w:val="19"/>
          <w:szCs w:val="19"/>
        </w:rPr>
      </w:pPr>
      <w:r w:rsidRPr="0056077C">
        <w:rPr>
          <w:rFonts w:cs="Arial"/>
          <w:sz w:val="19"/>
          <w:szCs w:val="19"/>
        </w:rPr>
        <w:t>Zmysel zvýšenej teploty</w:t>
      </w:r>
      <w:r w:rsidR="00992899" w:rsidRPr="0056077C">
        <w:rPr>
          <w:rFonts w:cs="Arial"/>
          <w:sz w:val="19"/>
          <w:szCs w:val="19"/>
        </w:rPr>
        <w:t xml:space="preserve"> tela z imunologického hľadiska spočíva v tom, že c</w:t>
      </w:r>
      <w:r w:rsidRPr="0056077C">
        <w:rPr>
          <w:rFonts w:cs="Arial"/>
          <w:sz w:val="19"/>
          <w:szCs w:val="19"/>
        </w:rPr>
        <w:t>horoboplodné zárodky sa pri zvýšenej teplote nemôžu množiť</w:t>
      </w:r>
      <w:r w:rsidR="00992899" w:rsidRPr="0056077C">
        <w:rPr>
          <w:rFonts w:cs="Arial"/>
          <w:sz w:val="19"/>
          <w:szCs w:val="19"/>
        </w:rPr>
        <w:t>, d</w:t>
      </w:r>
      <w:r w:rsidRPr="0056077C">
        <w:rPr>
          <w:rFonts w:cs="Arial"/>
          <w:sz w:val="19"/>
          <w:szCs w:val="19"/>
        </w:rPr>
        <w:t>ochádza k lepšiemu prekrveniu orgánov a tkanív, čo uľahčuje prenášať obranné bunky k zápalovému ložisku</w:t>
      </w:r>
      <w:r w:rsidR="00992899" w:rsidRPr="0056077C">
        <w:rPr>
          <w:rFonts w:cs="Arial"/>
          <w:color w:val="000000"/>
          <w:sz w:val="19"/>
          <w:szCs w:val="19"/>
        </w:rPr>
        <w:t>.</w:t>
      </w:r>
    </w:p>
    <w:p w:rsidR="00992899" w:rsidRPr="0056077C" w:rsidRDefault="00EE4917" w:rsidP="00D949AF">
      <w:pPr>
        <w:pStyle w:val="Bentext"/>
        <w:numPr>
          <w:ilvl w:val="0"/>
          <w:numId w:val="15"/>
        </w:numPr>
        <w:ind w:left="142" w:right="566" w:hanging="142"/>
        <w:rPr>
          <w:rFonts w:cs="Arial"/>
          <w:color w:val="000000"/>
          <w:sz w:val="19"/>
          <w:szCs w:val="19"/>
        </w:rPr>
      </w:pPr>
      <w:r w:rsidRPr="0056077C">
        <w:rPr>
          <w:sz w:val="19"/>
          <w:szCs w:val="19"/>
        </w:rPr>
        <w:t>Horúčku je možné znižovať aj bez použitia liekov</w:t>
      </w:r>
      <w:r w:rsidR="00C83A48" w:rsidRPr="0056077C">
        <w:rPr>
          <w:sz w:val="19"/>
          <w:szCs w:val="19"/>
        </w:rPr>
        <w:t xml:space="preserve"> (</w:t>
      </w:r>
      <w:proofErr w:type="spellStart"/>
      <w:r w:rsidR="00C83A48" w:rsidRPr="0056077C">
        <w:rPr>
          <w:sz w:val="19"/>
          <w:szCs w:val="19"/>
        </w:rPr>
        <w:t>antipyretík</w:t>
      </w:r>
      <w:proofErr w:type="spellEnd"/>
      <w:r w:rsidR="00C83A48" w:rsidRPr="0056077C">
        <w:rPr>
          <w:sz w:val="19"/>
          <w:szCs w:val="19"/>
        </w:rPr>
        <w:t>)</w:t>
      </w:r>
      <w:r w:rsidRPr="0056077C">
        <w:rPr>
          <w:sz w:val="19"/>
          <w:szCs w:val="19"/>
        </w:rPr>
        <w:t>, tzv. fyzikálnymi metódami</w:t>
      </w:r>
      <w:r w:rsidR="00EF34A1" w:rsidRPr="0056077C">
        <w:rPr>
          <w:sz w:val="19"/>
          <w:szCs w:val="19"/>
        </w:rPr>
        <w:t xml:space="preserve"> ako </w:t>
      </w:r>
      <w:r w:rsidRPr="0056077C">
        <w:rPr>
          <w:sz w:val="19"/>
          <w:szCs w:val="19"/>
        </w:rPr>
        <w:t>je sprcha</w:t>
      </w:r>
      <w:r w:rsidR="0045500E" w:rsidRPr="0056077C">
        <w:rPr>
          <w:sz w:val="19"/>
          <w:szCs w:val="19"/>
        </w:rPr>
        <w:t>,</w:t>
      </w:r>
      <w:r w:rsidRPr="0056077C">
        <w:rPr>
          <w:sz w:val="19"/>
          <w:szCs w:val="19"/>
        </w:rPr>
        <w:t xml:space="preserve"> </w:t>
      </w:r>
      <w:r w:rsidR="0045500E" w:rsidRPr="0056077C">
        <w:rPr>
          <w:sz w:val="19"/>
          <w:szCs w:val="19"/>
        </w:rPr>
        <w:t xml:space="preserve">zábal </w:t>
      </w:r>
      <w:r w:rsidRPr="0056077C">
        <w:rPr>
          <w:sz w:val="19"/>
          <w:szCs w:val="19"/>
        </w:rPr>
        <w:t xml:space="preserve">alebo kúpeľ vo vlažnej vode, len o niekoľko stupňov chladnejšej, ako je teplota tela. Príliš studená voda </w:t>
      </w:r>
      <w:r w:rsidR="00737D0B" w:rsidRPr="0056077C">
        <w:rPr>
          <w:sz w:val="19"/>
          <w:szCs w:val="19"/>
        </w:rPr>
        <w:t>však</w:t>
      </w:r>
      <w:r w:rsidRPr="0056077C">
        <w:rPr>
          <w:sz w:val="19"/>
          <w:szCs w:val="19"/>
        </w:rPr>
        <w:t xml:space="preserve"> m</w:t>
      </w:r>
      <w:r w:rsidR="00737D0B" w:rsidRPr="0056077C">
        <w:rPr>
          <w:sz w:val="19"/>
          <w:szCs w:val="19"/>
        </w:rPr>
        <w:t>ôže</w:t>
      </w:r>
      <w:r w:rsidRPr="0056077C">
        <w:rPr>
          <w:sz w:val="19"/>
          <w:szCs w:val="19"/>
        </w:rPr>
        <w:t xml:space="preserve"> vyvolať triašku, po ktorej sa chorému teplota ešte viac zvýši. </w:t>
      </w:r>
    </w:p>
    <w:p w:rsidR="00EE4917" w:rsidRPr="0056077C" w:rsidRDefault="00EE4917" w:rsidP="00D949AF">
      <w:pPr>
        <w:pStyle w:val="Bentext"/>
        <w:numPr>
          <w:ilvl w:val="0"/>
          <w:numId w:val="15"/>
        </w:numPr>
        <w:ind w:left="142" w:right="566" w:hanging="142"/>
        <w:rPr>
          <w:sz w:val="19"/>
          <w:szCs w:val="19"/>
        </w:rPr>
      </w:pPr>
      <w:r w:rsidRPr="0056077C">
        <w:rPr>
          <w:sz w:val="19"/>
          <w:szCs w:val="19"/>
        </w:rPr>
        <w:t>Prečo znižovať horúčku?</w:t>
      </w:r>
      <w:r w:rsidR="00992899" w:rsidRPr="0056077C">
        <w:rPr>
          <w:sz w:val="19"/>
          <w:szCs w:val="19"/>
        </w:rPr>
        <w:t xml:space="preserve"> </w:t>
      </w:r>
      <w:r w:rsidR="003C577F" w:rsidRPr="0056077C">
        <w:rPr>
          <w:sz w:val="19"/>
          <w:szCs w:val="19"/>
        </w:rPr>
        <w:t>Č</w:t>
      </w:r>
      <w:r w:rsidRPr="0056077C">
        <w:rPr>
          <w:sz w:val="19"/>
          <w:szCs w:val="19"/>
        </w:rPr>
        <w:t xml:space="preserve">astou špecifickou komplikáciou horúčky </w:t>
      </w:r>
      <w:r w:rsidR="006417E4" w:rsidRPr="0056077C">
        <w:rPr>
          <w:sz w:val="19"/>
          <w:szCs w:val="19"/>
        </w:rPr>
        <w:t xml:space="preserve">nad 39 ˚C </w:t>
      </w:r>
      <w:r w:rsidRPr="0056077C">
        <w:rPr>
          <w:sz w:val="19"/>
          <w:szCs w:val="19"/>
        </w:rPr>
        <w:t>v detskom veku</w:t>
      </w:r>
      <w:r w:rsidR="006417E4" w:rsidRPr="0056077C">
        <w:rPr>
          <w:sz w:val="19"/>
          <w:szCs w:val="19"/>
        </w:rPr>
        <w:t xml:space="preserve"> do piatich rokov sú </w:t>
      </w:r>
      <w:proofErr w:type="spellStart"/>
      <w:r w:rsidR="006417E4" w:rsidRPr="0056077C">
        <w:rPr>
          <w:sz w:val="19"/>
          <w:szCs w:val="19"/>
        </w:rPr>
        <w:t>febrilné</w:t>
      </w:r>
      <w:proofErr w:type="spellEnd"/>
      <w:r w:rsidR="006417E4" w:rsidRPr="0056077C">
        <w:rPr>
          <w:sz w:val="19"/>
          <w:szCs w:val="19"/>
        </w:rPr>
        <w:t xml:space="preserve"> kŕče. M</w:t>
      </w:r>
      <w:r w:rsidRPr="0056077C">
        <w:rPr>
          <w:sz w:val="19"/>
          <w:szCs w:val="19"/>
        </w:rPr>
        <w:t xml:space="preserve">echanizmus je nejasný, predpokladá sa, že horúčka dráždi mozgové centrá, ktoré potom dávajú svalom pokyn na sťahovanie a uvoľňovanie. </w:t>
      </w:r>
      <w:r w:rsidR="00C428FD" w:rsidRPr="0056077C">
        <w:rPr>
          <w:sz w:val="19"/>
          <w:szCs w:val="19"/>
        </w:rPr>
        <w:t xml:space="preserve">Ak sa telesná teplota zvýši nad 42,2 °C, vzniknú ireverzibilné (nevratné) zmeny v mozgu.  </w:t>
      </w:r>
      <w:r w:rsidRPr="0056077C">
        <w:rPr>
          <w:sz w:val="19"/>
          <w:szCs w:val="19"/>
        </w:rPr>
        <w:t>Nebezpečenstvo spočíva v</w:t>
      </w:r>
      <w:r w:rsidR="006417E4" w:rsidRPr="0056077C">
        <w:rPr>
          <w:sz w:val="19"/>
          <w:szCs w:val="19"/>
        </w:rPr>
        <w:t xml:space="preserve"> možnej </w:t>
      </w:r>
      <w:r w:rsidRPr="0056077C">
        <w:rPr>
          <w:sz w:val="19"/>
          <w:szCs w:val="19"/>
        </w:rPr>
        <w:t>poruche vedomia až dýchania</w:t>
      </w:r>
      <w:r w:rsidR="006417E4" w:rsidRPr="0056077C">
        <w:rPr>
          <w:sz w:val="19"/>
          <w:szCs w:val="19"/>
        </w:rPr>
        <w:t xml:space="preserve">, preto sa v takýchto prípadoch podáva na odporučenie lekára </w:t>
      </w:r>
      <w:proofErr w:type="spellStart"/>
      <w:r w:rsidR="006417E4" w:rsidRPr="0056077C">
        <w:rPr>
          <w:sz w:val="19"/>
          <w:szCs w:val="19"/>
        </w:rPr>
        <w:t>Diazepam</w:t>
      </w:r>
      <w:proofErr w:type="spellEnd"/>
      <w:r w:rsidR="006417E4" w:rsidRPr="0056077C">
        <w:rPr>
          <w:sz w:val="19"/>
          <w:szCs w:val="19"/>
        </w:rPr>
        <w:t>.</w:t>
      </w:r>
    </w:p>
    <w:p w:rsidR="00BE7E15" w:rsidRPr="0056077C" w:rsidRDefault="00C83A48" w:rsidP="00D949AF">
      <w:pPr>
        <w:pStyle w:val="Bentext"/>
        <w:numPr>
          <w:ilvl w:val="0"/>
          <w:numId w:val="15"/>
        </w:numPr>
        <w:ind w:left="142" w:right="566" w:hanging="142"/>
        <w:rPr>
          <w:rFonts w:asciiTheme="minorHAnsi" w:hAnsiTheme="minorHAnsi"/>
          <w:sz w:val="19"/>
          <w:szCs w:val="19"/>
        </w:rPr>
      </w:pPr>
      <w:r w:rsidRPr="0056077C">
        <w:rPr>
          <w:rFonts w:asciiTheme="minorHAnsi" w:hAnsiTheme="minorHAnsi"/>
          <w:sz w:val="19"/>
          <w:szCs w:val="19"/>
        </w:rPr>
        <w:t>Vy</w:t>
      </w:r>
      <w:r w:rsidR="00C02DA2" w:rsidRPr="0056077C">
        <w:rPr>
          <w:rFonts w:asciiTheme="minorHAnsi" w:hAnsiTheme="minorHAnsi"/>
          <w:sz w:val="19"/>
          <w:szCs w:val="19"/>
        </w:rPr>
        <w:t xml:space="preserve">soký krvný tlak vzniká ako dôsledok zužovania alebo tuhnutia ciev. </w:t>
      </w:r>
      <w:r w:rsidR="008E0870" w:rsidRPr="0056077C">
        <w:rPr>
          <w:rFonts w:asciiTheme="minorHAnsi" w:hAnsiTheme="minorHAnsi"/>
          <w:sz w:val="19"/>
          <w:szCs w:val="19"/>
        </w:rPr>
        <w:t xml:space="preserve">O nízkom krvnom tlaku, tzv. hypotenzii, hovoríme vtedy, keď je hodnota nižšia ako 100/65 a o  zvýšenom krvnom tlaku (hypertenzii), keď má hodnotu nad 140/90 </w:t>
      </w:r>
      <w:proofErr w:type="spellStart"/>
      <w:r w:rsidR="008E0870" w:rsidRPr="0056077C">
        <w:rPr>
          <w:rFonts w:asciiTheme="minorHAnsi" w:hAnsiTheme="minorHAnsi"/>
          <w:sz w:val="19"/>
          <w:szCs w:val="19"/>
        </w:rPr>
        <w:t>mmHg</w:t>
      </w:r>
      <w:proofErr w:type="spellEnd"/>
      <w:r w:rsidR="008E0870" w:rsidRPr="0056077C">
        <w:rPr>
          <w:rFonts w:asciiTheme="minorHAnsi" w:hAnsiTheme="minorHAnsi"/>
          <w:sz w:val="19"/>
          <w:szCs w:val="19"/>
        </w:rPr>
        <w:t xml:space="preserve">. </w:t>
      </w:r>
      <w:r w:rsidR="00C02DA2" w:rsidRPr="0056077C">
        <w:rPr>
          <w:rFonts w:asciiTheme="minorHAnsi" w:hAnsiTheme="minorHAnsi"/>
          <w:sz w:val="19"/>
          <w:szCs w:val="19"/>
        </w:rPr>
        <w:t>Pri hypertenzii je tlak krvi na vnútornú stranu tepny príliš vysoký, čo môže viesť k narušeniu alebo poškodeniu tepien. Hypertenzia sa nedá celkom vyliečiť a u väčšiny ľudí ide o celoživotné ochorenie.</w:t>
      </w:r>
      <w:r w:rsidR="003F506B" w:rsidRPr="0056077C">
        <w:rPr>
          <w:rFonts w:asciiTheme="minorHAnsi" w:hAnsiTheme="minorHAnsi"/>
          <w:sz w:val="19"/>
          <w:szCs w:val="19"/>
        </w:rPr>
        <w:t xml:space="preserve"> </w:t>
      </w:r>
      <w:proofErr w:type="spellStart"/>
      <w:r w:rsidR="00A70C73" w:rsidRPr="0056077C">
        <w:rPr>
          <w:rFonts w:asciiTheme="minorHAnsi" w:hAnsiTheme="minorHAnsi"/>
          <w:sz w:val="19"/>
          <w:szCs w:val="19"/>
        </w:rPr>
        <w:t>A</w:t>
      </w:r>
      <w:r w:rsidRPr="0056077C">
        <w:rPr>
          <w:rFonts w:asciiTheme="minorHAnsi" w:hAnsiTheme="minorHAnsi"/>
          <w:sz w:val="19"/>
          <w:szCs w:val="19"/>
        </w:rPr>
        <w:t>rteriálnou</w:t>
      </w:r>
      <w:proofErr w:type="spellEnd"/>
      <w:r w:rsidRPr="0056077C">
        <w:rPr>
          <w:rFonts w:asciiTheme="minorHAnsi" w:hAnsiTheme="minorHAnsi"/>
          <w:sz w:val="19"/>
          <w:szCs w:val="19"/>
        </w:rPr>
        <w:t xml:space="preserve"> hypertenziou trpí 20 – 50% dospelých. Ochoreni</w:t>
      </w:r>
      <w:r w:rsidR="008E0870" w:rsidRPr="0056077C">
        <w:rPr>
          <w:rFonts w:asciiTheme="minorHAnsi" w:hAnsiTheme="minorHAnsi"/>
          <w:sz w:val="19"/>
          <w:szCs w:val="19"/>
        </w:rPr>
        <w:t xml:space="preserve">e je označované aj ako ,,tichý zabijak“, nakoľko </w:t>
      </w:r>
      <w:r w:rsidRPr="0056077C">
        <w:rPr>
          <w:rFonts w:asciiTheme="minorHAnsi" w:hAnsiTheme="minorHAnsi"/>
          <w:sz w:val="19"/>
          <w:szCs w:val="19"/>
        </w:rPr>
        <w:t xml:space="preserve">prebieha dlho bez príznakov, </w:t>
      </w:r>
      <w:r w:rsidRPr="0056077C">
        <w:rPr>
          <w:rFonts w:asciiTheme="minorHAnsi" w:hAnsiTheme="minorHAnsi"/>
          <w:b/>
          <w:sz w:val="19"/>
          <w:szCs w:val="19"/>
        </w:rPr>
        <w:t>nebolí</w:t>
      </w:r>
      <w:r w:rsidRPr="0056077C">
        <w:rPr>
          <w:rFonts w:asciiTheme="minorHAnsi" w:hAnsiTheme="minorHAnsi"/>
          <w:sz w:val="19"/>
          <w:szCs w:val="19"/>
        </w:rPr>
        <w:t xml:space="preserve">, </w:t>
      </w:r>
      <w:r w:rsidR="00A70C73" w:rsidRPr="0056077C">
        <w:rPr>
          <w:rFonts w:asciiTheme="minorHAnsi" w:hAnsiTheme="minorHAnsi"/>
          <w:sz w:val="19"/>
          <w:szCs w:val="19"/>
        </w:rPr>
        <w:t>často ho nesprevádzajú žiadne varovné signály ani príznaky a preto o ňom v</w:t>
      </w:r>
      <w:r w:rsidRPr="0056077C">
        <w:rPr>
          <w:rFonts w:asciiTheme="minorHAnsi" w:hAnsiTheme="minorHAnsi"/>
          <w:sz w:val="19"/>
          <w:szCs w:val="19"/>
        </w:rPr>
        <w:t>ôbec nemusíme vedieť. Napriek tomu hypertenzia, ak sa nezačne včas liečiť, spôsobiť poškodenie ciev, vedúce až k ich závažnému poškodeniu</w:t>
      </w:r>
      <w:r w:rsidR="00A70C73" w:rsidRPr="0056077C">
        <w:rPr>
          <w:rFonts w:asciiTheme="minorHAnsi" w:hAnsiTheme="minorHAnsi"/>
          <w:sz w:val="19"/>
          <w:szCs w:val="19"/>
        </w:rPr>
        <w:t>.</w:t>
      </w:r>
      <w:r w:rsidRPr="0056077C">
        <w:rPr>
          <w:rFonts w:asciiTheme="minorHAnsi" w:hAnsiTheme="minorHAnsi"/>
          <w:sz w:val="19"/>
          <w:szCs w:val="19"/>
        </w:rPr>
        <w:t xml:space="preserve"> Srdce na hypertenziu reaguje zväčšením ľavej komory. </w:t>
      </w:r>
      <w:r w:rsidR="008E0870" w:rsidRPr="00AC3A49">
        <w:rPr>
          <w:rStyle w:val="Siln"/>
          <w:rFonts w:asciiTheme="minorHAnsi" w:hAnsiTheme="minorHAnsi"/>
          <w:sz w:val="19"/>
          <w:szCs w:val="19"/>
        </w:rPr>
        <w:t>Nebezpečenstvo</w:t>
      </w:r>
      <w:r w:rsidR="00C02DA2" w:rsidRPr="0056077C">
        <w:rPr>
          <w:rStyle w:val="Siln"/>
          <w:rFonts w:asciiTheme="minorHAnsi" w:hAnsiTheme="minorHAnsi"/>
          <w:sz w:val="19"/>
          <w:szCs w:val="19"/>
        </w:rPr>
        <w:t xml:space="preserve"> vysokého tlaku</w:t>
      </w:r>
      <w:r w:rsidR="0036275C" w:rsidRPr="0056077C">
        <w:rPr>
          <w:rStyle w:val="Siln"/>
          <w:rFonts w:asciiTheme="minorHAnsi" w:hAnsiTheme="minorHAnsi"/>
          <w:sz w:val="19"/>
          <w:szCs w:val="19"/>
        </w:rPr>
        <w:t xml:space="preserve"> </w:t>
      </w:r>
      <w:r w:rsidR="00A70C73" w:rsidRPr="00AC3A49">
        <w:rPr>
          <w:rStyle w:val="Siln"/>
          <w:rFonts w:asciiTheme="minorHAnsi" w:hAnsiTheme="minorHAnsi"/>
          <w:b w:val="0"/>
          <w:sz w:val="19"/>
          <w:szCs w:val="19"/>
        </w:rPr>
        <w:t>spočíva v</w:t>
      </w:r>
      <w:r w:rsidR="00A70C73" w:rsidRPr="0056077C">
        <w:rPr>
          <w:rStyle w:val="Siln"/>
          <w:rFonts w:asciiTheme="minorHAnsi" w:hAnsiTheme="minorHAnsi"/>
          <w:sz w:val="19"/>
          <w:szCs w:val="19"/>
        </w:rPr>
        <w:t xml:space="preserve"> </w:t>
      </w:r>
      <w:r w:rsidR="00A70C73" w:rsidRPr="0056077C">
        <w:rPr>
          <w:rFonts w:asciiTheme="minorHAnsi" w:hAnsiTheme="minorHAnsi"/>
          <w:sz w:val="19"/>
          <w:szCs w:val="19"/>
        </w:rPr>
        <w:t>možnosti</w:t>
      </w:r>
      <w:r w:rsidR="00EF34A1" w:rsidRPr="0056077C">
        <w:rPr>
          <w:rFonts w:asciiTheme="minorHAnsi" w:hAnsiTheme="minorHAnsi"/>
          <w:sz w:val="19"/>
          <w:szCs w:val="19"/>
        </w:rPr>
        <w:t xml:space="preserve"> vzniku s</w:t>
      </w:r>
      <w:r w:rsidR="00C02DA2" w:rsidRPr="0056077C">
        <w:rPr>
          <w:rFonts w:asciiTheme="minorHAnsi" w:hAnsiTheme="minorHAnsi"/>
          <w:sz w:val="19"/>
          <w:szCs w:val="19"/>
        </w:rPr>
        <w:t>rd</w:t>
      </w:r>
      <w:r w:rsidR="00EF34A1" w:rsidRPr="0056077C">
        <w:rPr>
          <w:rFonts w:asciiTheme="minorHAnsi" w:hAnsiTheme="minorHAnsi"/>
          <w:sz w:val="19"/>
          <w:szCs w:val="19"/>
        </w:rPr>
        <w:t xml:space="preserve">cového </w:t>
      </w:r>
      <w:r w:rsidR="00C02DA2" w:rsidRPr="0056077C">
        <w:rPr>
          <w:rFonts w:asciiTheme="minorHAnsi" w:hAnsiTheme="minorHAnsi"/>
          <w:sz w:val="19"/>
          <w:szCs w:val="19"/>
        </w:rPr>
        <w:t>infarktu,</w:t>
      </w:r>
      <w:r w:rsidR="00EF34A1" w:rsidRPr="0056077C">
        <w:rPr>
          <w:rFonts w:asciiTheme="minorHAnsi" w:hAnsiTheme="minorHAnsi"/>
          <w:sz w:val="19"/>
          <w:szCs w:val="19"/>
        </w:rPr>
        <w:t xml:space="preserve"> mŕtvice, zlyhávania srdca a obličiek.</w:t>
      </w:r>
      <w:r w:rsidR="00BE7E15" w:rsidRPr="0056077C">
        <w:rPr>
          <w:rFonts w:asciiTheme="minorHAnsi" w:hAnsiTheme="minorHAnsi"/>
          <w:sz w:val="19"/>
          <w:szCs w:val="19"/>
        </w:rPr>
        <w:t xml:space="preserve"> </w:t>
      </w:r>
    </w:p>
    <w:p w:rsidR="0036275C" w:rsidRPr="0056077C" w:rsidRDefault="00AC3A49" w:rsidP="00DE6AAC">
      <w:pPr>
        <w:pStyle w:val="Bentext"/>
        <w:numPr>
          <w:ilvl w:val="0"/>
          <w:numId w:val="15"/>
        </w:numPr>
        <w:ind w:left="142" w:right="566" w:firstLine="0"/>
        <w:rPr>
          <w:sz w:val="19"/>
          <w:szCs w:val="19"/>
        </w:rPr>
      </w:pPr>
      <w:r>
        <w:rPr>
          <w:sz w:val="19"/>
          <w:szCs w:val="19"/>
        </w:rPr>
        <w:t>Z</w:t>
      </w:r>
      <w:r w:rsidR="0036275C" w:rsidRPr="0056077C">
        <w:rPr>
          <w:sz w:val="19"/>
          <w:szCs w:val="19"/>
        </w:rPr>
        <w:t>výšená hladina cholesterolu v krvi zvyšuje riziko srdcových ochorení a cievnej mozgovej príhody</w:t>
      </w:r>
      <w:r>
        <w:rPr>
          <w:sz w:val="19"/>
          <w:szCs w:val="19"/>
        </w:rPr>
        <w:t>. C</w:t>
      </w:r>
      <w:r w:rsidR="0036275C" w:rsidRPr="0056077C">
        <w:rPr>
          <w:sz w:val="19"/>
          <w:szCs w:val="19"/>
        </w:rPr>
        <w:t xml:space="preserve">elosvetovo je možné </w:t>
      </w:r>
      <w:r w:rsidR="006458E9">
        <w:rPr>
          <w:sz w:val="19"/>
          <w:szCs w:val="19"/>
        </w:rPr>
        <w:t xml:space="preserve">jeho </w:t>
      </w:r>
      <w:r w:rsidR="0036275C" w:rsidRPr="0056077C">
        <w:rPr>
          <w:sz w:val="19"/>
          <w:szCs w:val="19"/>
        </w:rPr>
        <w:t>zvýšenej hladine prisúdiť jednu tretinu prípadov ischemickej choroby srdca</w:t>
      </w:r>
      <w:r w:rsidR="00BE7E15" w:rsidRPr="0056077C">
        <w:rPr>
          <w:sz w:val="19"/>
          <w:szCs w:val="19"/>
        </w:rPr>
        <w:t xml:space="preserve">. </w:t>
      </w:r>
      <w:r w:rsidR="006458E9">
        <w:rPr>
          <w:sz w:val="19"/>
          <w:szCs w:val="19"/>
        </w:rPr>
        <w:t>V</w:t>
      </w:r>
      <w:r w:rsidR="006458E9" w:rsidRPr="0056077C">
        <w:rPr>
          <w:sz w:val="19"/>
          <w:szCs w:val="19"/>
        </w:rPr>
        <w:t>ysoká hladina cholesterolu</w:t>
      </w:r>
      <w:r w:rsidR="006458E9">
        <w:rPr>
          <w:sz w:val="19"/>
          <w:szCs w:val="19"/>
        </w:rPr>
        <w:t xml:space="preserve"> spoločne s v</w:t>
      </w:r>
      <w:r w:rsidR="0036275C" w:rsidRPr="0056077C">
        <w:rPr>
          <w:sz w:val="19"/>
          <w:szCs w:val="19"/>
        </w:rPr>
        <w:t>ysoký</w:t>
      </w:r>
      <w:r w:rsidR="006458E9">
        <w:rPr>
          <w:sz w:val="19"/>
          <w:szCs w:val="19"/>
        </w:rPr>
        <w:t>m</w:t>
      </w:r>
      <w:r w:rsidR="0036275C" w:rsidRPr="0056077C">
        <w:rPr>
          <w:sz w:val="19"/>
          <w:szCs w:val="19"/>
        </w:rPr>
        <w:t xml:space="preserve"> krvný</w:t>
      </w:r>
      <w:r w:rsidR="006458E9">
        <w:rPr>
          <w:sz w:val="19"/>
          <w:szCs w:val="19"/>
        </w:rPr>
        <w:t>m</w:t>
      </w:r>
      <w:r w:rsidR="0036275C" w:rsidRPr="0056077C">
        <w:rPr>
          <w:sz w:val="19"/>
          <w:szCs w:val="19"/>
        </w:rPr>
        <w:t xml:space="preserve"> tlak</w:t>
      </w:r>
      <w:r w:rsidR="006458E9">
        <w:rPr>
          <w:sz w:val="19"/>
          <w:szCs w:val="19"/>
        </w:rPr>
        <w:t>om</w:t>
      </w:r>
      <w:r w:rsidR="0036275C" w:rsidRPr="0056077C">
        <w:rPr>
          <w:sz w:val="19"/>
          <w:szCs w:val="19"/>
        </w:rPr>
        <w:t>,</w:t>
      </w:r>
      <w:r w:rsidR="006458E9">
        <w:rPr>
          <w:sz w:val="19"/>
          <w:szCs w:val="19"/>
        </w:rPr>
        <w:t xml:space="preserve"> nadváhou</w:t>
      </w:r>
      <w:r w:rsidR="0036275C" w:rsidRPr="0056077C">
        <w:rPr>
          <w:sz w:val="19"/>
          <w:szCs w:val="19"/>
        </w:rPr>
        <w:t>/obezit</w:t>
      </w:r>
      <w:r w:rsidR="006458E9">
        <w:rPr>
          <w:sz w:val="19"/>
          <w:szCs w:val="19"/>
        </w:rPr>
        <w:t>ou</w:t>
      </w:r>
      <w:r w:rsidR="0036275C" w:rsidRPr="0056077C">
        <w:rPr>
          <w:sz w:val="19"/>
          <w:szCs w:val="19"/>
        </w:rPr>
        <w:t>, fajčen</w:t>
      </w:r>
      <w:r w:rsidR="006458E9">
        <w:rPr>
          <w:sz w:val="19"/>
          <w:szCs w:val="19"/>
        </w:rPr>
        <w:t>ím</w:t>
      </w:r>
      <w:r w:rsidR="0036275C" w:rsidRPr="0056077C">
        <w:rPr>
          <w:sz w:val="19"/>
          <w:szCs w:val="19"/>
        </w:rPr>
        <w:t>, nedostatk</w:t>
      </w:r>
      <w:r w:rsidR="006458E9">
        <w:rPr>
          <w:sz w:val="19"/>
          <w:szCs w:val="19"/>
        </w:rPr>
        <w:t>om</w:t>
      </w:r>
      <w:r w:rsidR="0036275C" w:rsidRPr="0056077C">
        <w:rPr>
          <w:sz w:val="19"/>
          <w:szCs w:val="19"/>
        </w:rPr>
        <w:t xml:space="preserve"> telesnej aktivity</w:t>
      </w:r>
      <w:r>
        <w:rPr>
          <w:sz w:val="19"/>
          <w:szCs w:val="19"/>
        </w:rPr>
        <w:t xml:space="preserve"> a pohybu</w:t>
      </w:r>
      <w:r w:rsidR="008E0870" w:rsidRPr="0056077C">
        <w:rPr>
          <w:sz w:val="19"/>
          <w:szCs w:val="19"/>
        </w:rPr>
        <w:t>, nadmern</w:t>
      </w:r>
      <w:r w:rsidR="006458E9">
        <w:rPr>
          <w:sz w:val="19"/>
          <w:szCs w:val="19"/>
        </w:rPr>
        <w:t xml:space="preserve">ým pitím </w:t>
      </w:r>
      <w:r w:rsidR="008E0870" w:rsidRPr="0056077C">
        <w:rPr>
          <w:sz w:val="19"/>
          <w:szCs w:val="19"/>
        </w:rPr>
        <w:t>káv</w:t>
      </w:r>
      <w:r w:rsidR="006458E9">
        <w:rPr>
          <w:sz w:val="19"/>
          <w:szCs w:val="19"/>
        </w:rPr>
        <w:t>y</w:t>
      </w:r>
      <w:r w:rsidR="006458E9" w:rsidRPr="006458E9">
        <w:rPr>
          <w:sz w:val="19"/>
          <w:szCs w:val="19"/>
        </w:rPr>
        <w:t xml:space="preserve"> </w:t>
      </w:r>
      <w:r w:rsidR="006458E9">
        <w:rPr>
          <w:sz w:val="19"/>
          <w:szCs w:val="19"/>
        </w:rPr>
        <w:t xml:space="preserve"> a solením,</w:t>
      </w:r>
      <w:r w:rsidR="008E0870" w:rsidRPr="0056077C">
        <w:rPr>
          <w:sz w:val="19"/>
          <w:szCs w:val="19"/>
        </w:rPr>
        <w:t> </w:t>
      </w:r>
      <w:r w:rsidR="0036275C" w:rsidRPr="0056077C">
        <w:rPr>
          <w:sz w:val="19"/>
          <w:szCs w:val="19"/>
        </w:rPr>
        <w:t>diabetes</w:t>
      </w:r>
      <w:r w:rsidR="008E0870" w:rsidRPr="0056077C">
        <w:rPr>
          <w:sz w:val="19"/>
          <w:szCs w:val="19"/>
        </w:rPr>
        <w:t>,</w:t>
      </w:r>
      <w:r w:rsidR="0036275C" w:rsidRPr="0056077C">
        <w:rPr>
          <w:sz w:val="19"/>
          <w:szCs w:val="19"/>
        </w:rPr>
        <w:t xml:space="preserve"> </w:t>
      </w:r>
      <w:r w:rsidR="001054E1" w:rsidRPr="0056077C">
        <w:rPr>
          <w:sz w:val="19"/>
          <w:szCs w:val="19"/>
        </w:rPr>
        <w:t>nadmerný príjm</w:t>
      </w:r>
      <w:r w:rsidR="006458E9">
        <w:rPr>
          <w:sz w:val="19"/>
          <w:szCs w:val="19"/>
        </w:rPr>
        <w:t>om</w:t>
      </w:r>
      <w:r w:rsidR="001054E1" w:rsidRPr="0056077C">
        <w:rPr>
          <w:sz w:val="19"/>
          <w:szCs w:val="19"/>
        </w:rPr>
        <w:t xml:space="preserve"> nasýtených tukov, nedostatočný</w:t>
      </w:r>
      <w:r w:rsidR="006458E9">
        <w:rPr>
          <w:sz w:val="19"/>
          <w:szCs w:val="19"/>
        </w:rPr>
        <w:t>m</w:t>
      </w:r>
      <w:r w:rsidR="001054E1" w:rsidRPr="0056077C">
        <w:rPr>
          <w:sz w:val="19"/>
          <w:szCs w:val="19"/>
        </w:rPr>
        <w:t xml:space="preserve"> príjm</w:t>
      </w:r>
      <w:r w:rsidR="006458E9">
        <w:rPr>
          <w:sz w:val="19"/>
          <w:szCs w:val="19"/>
        </w:rPr>
        <w:t>om</w:t>
      </w:r>
      <w:r w:rsidR="001054E1" w:rsidRPr="0056077C">
        <w:rPr>
          <w:sz w:val="19"/>
          <w:szCs w:val="19"/>
        </w:rPr>
        <w:t xml:space="preserve"> ovocia, zeleniny a</w:t>
      </w:r>
      <w:r w:rsidR="006458E9">
        <w:rPr>
          <w:sz w:val="19"/>
          <w:szCs w:val="19"/>
        </w:rPr>
        <w:t> </w:t>
      </w:r>
      <w:r w:rsidR="001054E1" w:rsidRPr="0056077C">
        <w:rPr>
          <w:sz w:val="19"/>
          <w:szCs w:val="19"/>
        </w:rPr>
        <w:t>rýb</w:t>
      </w:r>
      <w:r w:rsidR="006458E9">
        <w:rPr>
          <w:sz w:val="19"/>
          <w:szCs w:val="19"/>
        </w:rPr>
        <w:t>,</w:t>
      </w:r>
      <w:r>
        <w:rPr>
          <w:sz w:val="19"/>
          <w:szCs w:val="19"/>
        </w:rPr>
        <w:t xml:space="preserve"> sú</w:t>
      </w:r>
      <w:r w:rsidR="0036275C" w:rsidRPr="0056077C">
        <w:rPr>
          <w:sz w:val="19"/>
          <w:szCs w:val="19"/>
        </w:rPr>
        <w:t xml:space="preserve"> </w:t>
      </w:r>
      <w:r w:rsidR="006458E9">
        <w:rPr>
          <w:sz w:val="19"/>
          <w:szCs w:val="19"/>
        </w:rPr>
        <w:t xml:space="preserve">hlavné príčiny a </w:t>
      </w:r>
      <w:r w:rsidR="0036275C" w:rsidRPr="0056077C">
        <w:rPr>
          <w:sz w:val="19"/>
          <w:szCs w:val="19"/>
        </w:rPr>
        <w:t xml:space="preserve">riziká </w:t>
      </w:r>
      <w:r w:rsidR="006458E9">
        <w:rPr>
          <w:sz w:val="19"/>
          <w:szCs w:val="19"/>
        </w:rPr>
        <w:t xml:space="preserve">vzniku </w:t>
      </w:r>
      <w:r w:rsidR="0036275C" w:rsidRPr="0056077C">
        <w:rPr>
          <w:sz w:val="19"/>
          <w:szCs w:val="19"/>
        </w:rPr>
        <w:t>kardiovaskulárnych ochorení</w:t>
      </w:r>
      <w:r>
        <w:rPr>
          <w:sz w:val="19"/>
          <w:szCs w:val="19"/>
        </w:rPr>
        <w:t>, ktoré však viem</w:t>
      </w:r>
      <w:r w:rsidR="0036275C" w:rsidRPr="0056077C">
        <w:rPr>
          <w:sz w:val="19"/>
          <w:szCs w:val="19"/>
        </w:rPr>
        <w:t xml:space="preserve">e kontrolovať a aj </w:t>
      </w:r>
      <w:r w:rsidR="006458E9">
        <w:rPr>
          <w:sz w:val="19"/>
          <w:szCs w:val="19"/>
        </w:rPr>
        <w:t>i</w:t>
      </w:r>
      <w:r w:rsidR="0036275C" w:rsidRPr="0056077C">
        <w:rPr>
          <w:sz w:val="19"/>
          <w:szCs w:val="19"/>
        </w:rPr>
        <w:t xml:space="preserve">ch </w:t>
      </w:r>
      <w:r w:rsidR="006458E9">
        <w:rPr>
          <w:sz w:val="19"/>
          <w:szCs w:val="19"/>
        </w:rPr>
        <w:t xml:space="preserve">aj </w:t>
      </w:r>
      <w:r w:rsidR="0036275C" w:rsidRPr="0056077C">
        <w:rPr>
          <w:sz w:val="19"/>
          <w:szCs w:val="19"/>
        </w:rPr>
        <w:t>ovplyvniť.</w:t>
      </w:r>
      <w:r w:rsidR="00D949AF">
        <w:rPr>
          <w:sz w:val="19"/>
          <w:szCs w:val="19"/>
        </w:rPr>
        <w:t xml:space="preserve"> Naše zdravie je v</w:t>
      </w:r>
      <w:r w:rsidR="006458E9">
        <w:rPr>
          <w:sz w:val="19"/>
          <w:szCs w:val="19"/>
        </w:rPr>
        <w:t xml:space="preserve"> našich rukách... </w:t>
      </w:r>
      <w:r w:rsidR="00535CEE" w:rsidRPr="00535CEE">
        <w:rPr>
          <w:sz w:val="19"/>
          <w:szCs w:val="19"/>
        </w:rPr>
        <w:sym w:font="Wingdings" w:char="F04A"/>
      </w:r>
      <w:r w:rsidR="00BE7E15" w:rsidRPr="0056077C">
        <w:rPr>
          <w:sz w:val="19"/>
          <w:szCs w:val="19"/>
        </w:rPr>
        <w:t xml:space="preserve">                                     </w:t>
      </w:r>
    </w:p>
    <w:sectPr w:rsidR="0036275C" w:rsidRPr="0056077C" w:rsidSect="002A5C50">
      <w:pgSz w:w="11906" w:h="16838"/>
      <w:pgMar w:top="709" w:right="566" w:bottom="142" w:left="85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353A"/>
    <w:multiLevelType w:val="multilevel"/>
    <w:tmpl w:val="5B0E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6FDA"/>
    <w:multiLevelType w:val="hybridMultilevel"/>
    <w:tmpl w:val="8B7ECFB2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4A2C08"/>
    <w:multiLevelType w:val="hybridMultilevel"/>
    <w:tmpl w:val="AE6CE55C"/>
    <w:lvl w:ilvl="0" w:tplc="041B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29862F17"/>
    <w:multiLevelType w:val="hybridMultilevel"/>
    <w:tmpl w:val="8C6ED2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C5452"/>
    <w:multiLevelType w:val="hybridMultilevel"/>
    <w:tmpl w:val="721AC682"/>
    <w:lvl w:ilvl="0" w:tplc="766A404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D39EE"/>
    <w:multiLevelType w:val="hybridMultilevel"/>
    <w:tmpl w:val="C060DEB8"/>
    <w:lvl w:ilvl="0" w:tplc="595C984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108C2"/>
    <w:multiLevelType w:val="hybridMultilevel"/>
    <w:tmpl w:val="4300D9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34166"/>
    <w:multiLevelType w:val="hybridMultilevel"/>
    <w:tmpl w:val="263AFBDE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113455"/>
    <w:multiLevelType w:val="multilevel"/>
    <w:tmpl w:val="CB16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EC12A4"/>
    <w:multiLevelType w:val="hybridMultilevel"/>
    <w:tmpl w:val="EE2231F2"/>
    <w:lvl w:ilvl="0" w:tplc="E9064CD4">
      <w:start w:val="60"/>
      <w:numFmt w:val="bullet"/>
      <w:lvlText w:val="-"/>
      <w:lvlJc w:val="left"/>
      <w:pPr>
        <w:ind w:left="154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615A0867"/>
    <w:multiLevelType w:val="hybridMultilevel"/>
    <w:tmpl w:val="DE3E8A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91C89"/>
    <w:multiLevelType w:val="hybridMultilevel"/>
    <w:tmpl w:val="C34823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268A4"/>
    <w:multiLevelType w:val="hybridMultilevel"/>
    <w:tmpl w:val="6688EB9C"/>
    <w:lvl w:ilvl="0" w:tplc="7D886FF6">
      <w:start w:val="1"/>
      <w:numFmt w:val="decimal"/>
      <w:pStyle w:val="Zadanielohy"/>
      <w:lvlText w:val="Úloha %1."/>
      <w:lvlJc w:val="left"/>
      <w:pPr>
        <w:ind w:left="360" w:hanging="360"/>
      </w:pPr>
      <w:rPr>
        <w:rFonts w:hint="default"/>
        <w:b/>
        <w:i/>
        <w:sz w:val="20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00E0BF6"/>
    <w:multiLevelType w:val="hybridMultilevel"/>
    <w:tmpl w:val="A36E1B5A"/>
    <w:lvl w:ilvl="0" w:tplc="98FEC9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1680E"/>
    <w:multiLevelType w:val="multilevel"/>
    <w:tmpl w:val="69EE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1"/>
  </w:num>
  <w:num w:numId="11">
    <w:abstractNumId w:val="8"/>
  </w:num>
  <w:num w:numId="12">
    <w:abstractNumId w:val="14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55"/>
    <w:rsid w:val="000157E4"/>
    <w:rsid w:val="0006275E"/>
    <w:rsid w:val="00064EC7"/>
    <w:rsid w:val="00071133"/>
    <w:rsid w:val="000B2A4D"/>
    <w:rsid w:val="000B7B6A"/>
    <w:rsid w:val="001026C1"/>
    <w:rsid w:val="00104BDA"/>
    <w:rsid w:val="001054E1"/>
    <w:rsid w:val="00126333"/>
    <w:rsid w:val="00160B2E"/>
    <w:rsid w:val="00165A5C"/>
    <w:rsid w:val="001A4CAA"/>
    <w:rsid w:val="001B0B7F"/>
    <w:rsid w:val="001B56DD"/>
    <w:rsid w:val="0023304D"/>
    <w:rsid w:val="002356DC"/>
    <w:rsid w:val="00246CA4"/>
    <w:rsid w:val="00285EDA"/>
    <w:rsid w:val="002861A4"/>
    <w:rsid w:val="002A5C50"/>
    <w:rsid w:val="002A6D38"/>
    <w:rsid w:val="002B7E50"/>
    <w:rsid w:val="002E088A"/>
    <w:rsid w:val="003062EC"/>
    <w:rsid w:val="003157FA"/>
    <w:rsid w:val="0036275C"/>
    <w:rsid w:val="00385D54"/>
    <w:rsid w:val="003B691E"/>
    <w:rsid w:val="003C577F"/>
    <w:rsid w:val="003F506B"/>
    <w:rsid w:val="00446D94"/>
    <w:rsid w:val="0045500E"/>
    <w:rsid w:val="004653B3"/>
    <w:rsid w:val="004A0756"/>
    <w:rsid w:val="004F67B7"/>
    <w:rsid w:val="00502D0F"/>
    <w:rsid w:val="00535CEE"/>
    <w:rsid w:val="00541EB7"/>
    <w:rsid w:val="00544175"/>
    <w:rsid w:val="005537ED"/>
    <w:rsid w:val="0056077C"/>
    <w:rsid w:val="00591F01"/>
    <w:rsid w:val="005D1D8A"/>
    <w:rsid w:val="005E1BB8"/>
    <w:rsid w:val="0062182F"/>
    <w:rsid w:val="006417E4"/>
    <w:rsid w:val="006458E9"/>
    <w:rsid w:val="00645C4E"/>
    <w:rsid w:val="006A03F2"/>
    <w:rsid w:val="006E1657"/>
    <w:rsid w:val="006E5E92"/>
    <w:rsid w:val="00737D0B"/>
    <w:rsid w:val="007541DE"/>
    <w:rsid w:val="00756B8E"/>
    <w:rsid w:val="00777B1F"/>
    <w:rsid w:val="007B7DEB"/>
    <w:rsid w:val="00812E5D"/>
    <w:rsid w:val="00820B6B"/>
    <w:rsid w:val="00822706"/>
    <w:rsid w:val="00854197"/>
    <w:rsid w:val="00877E02"/>
    <w:rsid w:val="008821A3"/>
    <w:rsid w:val="008A0AD9"/>
    <w:rsid w:val="008E0870"/>
    <w:rsid w:val="008F717A"/>
    <w:rsid w:val="009141C0"/>
    <w:rsid w:val="009175D5"/>
    <w:rsid w:val="00921857"/>
    <w:rsid w:val="00952CDB"/>
    <w:rsid w:val="00990A59"/>
    <w:rsid w:val="00991D9D"/>
    <w:rsid w:val="00992899"/>
    <w:rsid w:val="009D103A"/>
    <w:rsid w:val="009D76C6"/>
    <w:rsid w:val="00A077B1"/>
    <w:rsid w:val="00A24755"/>
    <w:rsid w:val="00A35ACD"/>
    <w:rsid w:val="00A370EF"/>
    <w:rsid w:val="00A70C73"/>
    <w:rsid w:val="00AA2ABC"/>
    <w:rsid w:val="00AC3A49"/>
    <w:rsid w:val="00AC4F9E"/>
    <w:rsid w:val="00B14D3C"/>
    <w:rsid w:val="00B2137D"/>
    <w:rsid w:val="00B70546"/>
    <w:rsid w:val="00BC7B06"/>
    <w:rsid w:val="00BD660D"/>
    <w:rsid w:val="00BD7E37"/>
    <w:rsid w:val="00BE7E15"/>
    <w:rsid w:val="00C02DA2"/>
    <w:rsid w:val="00C10F1D"/>
    <w:rsid w:val="00C41FD1"/>
    <w:rsid w:val="00C428FD"/>
    <w:rsid w:val="00C75ACB"/>
    <w:rsid w:val="00C83A48"/>
    <w:rsid w:val="00D4451D"/>
    <w:rsid w:val="00D949AF"/>
    <w:rsid w:val="00DB16A0"/>
    <w:rsid w:val="00DB3AC5"/>
    <w:rsid w:val="00DE0095"/>
    <w:rsid w:val="00DE6AAC"/>
    <w:rsid w:val="00E20D66"/>
    <w:rsid w:val="00E4215B"/>
    <w:rsid w:val="00E5310B"/>
    <w:rsid w:val="00E57268"/>
    <w:rsid w:val="00E904C2"/>
    <w:rsid w:val="00EC6F4E"/>
    <w:rsid w:val="00EE4917"/>
    <w:rsid w:val="00EF34A1"/>
    <w:rsid w:val="00F673E9"/>
    <w:rsid w:val="00F833C6"/>
    <w:rsid w:val="00F85743"/>
    <w:rsid w:val="00F8797B"/>
    <w:rsid w:val="00F9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02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627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4755"/>
    <w:pPr>
      <w:ind w:left="720"/>
      <w:contextualSpacing/>
    </w:pPr>
  </w:style>
  <w:style w:type="table" w:styleId="Mriekatabuky">
    <w:name w:val="Table Grid"/>
    <w:basedOn w:val="Normlnatabuka"/>
    <w:uiPriority w:val="59"/>
    <w:rsid w:val="00A2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2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4755"/>
    <w:rPr>
      <w:rFonts w:ascii="Tahoma" w:hAnsi="Tahoma" w:cs="Tahoma"/>
      <w:sz w:val="16"/>
      <w:szCs w:val="16"/>
    </w:rPr>
  </w:style>
  <w:style w:type="paragraph" w:customStyle="1" w:styleId="Bentext">
    <w:name w:val="Bežný text"/>
    <w:basedOn w:val="Normlny"/>
    <w:qFormat/>
    <w:rsid w:val="00A24755"/>
    <w:pPr>
      <w:tabs>
        <w:tab w:val="left" w:pos="709"/>
      </w:tabs>
      <w:autoSpaceDE w:val="0"/>
      <w:autoSpaceDN w:val="0"/>
      <w:spacing w:before="60" w:after="0"/>
      <w:ind w:firstLine="284"/>
      <w:jc w:val="both"/>
    </w:pPr>
    <w:rPr>
      <w:rFonts w:ascii="Calibri" w:eastAsia="Times New Roman" w:hAnsi="Calibri" w:cs="Tahoma"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52CDB"/>
    <w:rPr>
      <w:color w:val="0000FF" w:themeColor="hyperlink"/>
      <w:u w:val="single"/>
    </w:rPr>
  </w:style>
  <w:style w:type="paragraph" w:customStyle="1" w:styleId="Zadanielohy">
    <w:name w:val="Zadanie úlohy"/>
    <w:basedOn w:val="Normlny"/>
    <w:qFormat/>
    <w:rsid w:val="0006275E"/>
    <w:pPr>
      <w:numPr>
        <w:numId w:val="4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left" w:pos="851"/>
      </w:tabs>
      <w:autoSpaceDE w:val="0"/>
      <w:autoSpaceDN w:val="0"/>
      <w:spacing w:before="240" w:after="120"/>
      <w:ind w:left="851" w:hanging="851"/>
      <w:jc w:val="both"/>
    </w:pPr>
    <w:rPr>
      <w:rFonts w:ascii="Calibri" w:eastAsia="Times New Roman" w:hAnsi="Calibri" w:cs="Tahoma"/>
      <w:bCs/>
      <w:i/>
      <w:sz w:val="20"/>
      <w:szCs w:val="20"/>
    </w:rPr>
  </w:style>
  <w:style w:type="paragraph" w:styleId="Normlnywebov">
    <w:name w:val="Normal (Web)"/>
    <w:basedOn w:val="Normlny"/>
    <w:uiPriority w:val="99"/>
    <w:unhideWhenUsed/>
    <w:rsid w:val="002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Predvolenpsmoodseku"/>
    <w:rsid w:val="0023304D"/>
  </w:style>
  <w:style w:type="character" w:styleId="Siln">
    <w:name w:val="Strong"/>
    <w:basedOn w:val="Predvolenpsmoodseku"/>
    <w:uiPriority w:val="22"/>
    <w:qFormat/>
    <w:rsid w:val="00E4215B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C02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627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02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627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4755"/>
    <w:pPr>
      <w:ind w:left="720"/>
      <w:contextualSpacing/>
    </w:pPr>
  </w:style>
  <w:style w:type="table" w:styleId="Mriekatabuky">
    <w:name w:val="Table Grid"/>
    <w:basedOn w:val="Normlnatabuka"/>
    <w:uiPriority w:val="59"/>
    <w:rsid w:val="00A2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2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4755"/>
    <w:rPr>
      <w:rFonts w:ascii="Tahoma" w:hAnsi="Tahoma" w:cs="Tahoma"/>
      <w:sz w:val="16"/>
      <w:szCs w:val="16"/>
    </w:rPr>
  </w:style>
  <w:style w:type="paragraph" w:customStyle="1" w:styleId="Bentext">
    <w:name w:val="Bežný text"/>
    <w:basedOn w:val="Normlny"/>
    <w:qFormat/>
    <w:rsid w:val="00A24755"/>
    <w:pPr>
      <w:tabs>
        <w:tab w:val="left" w:pos="709"/>
      </w:tabs>
      <w:autoSpaceDE w:val="0"/>
      <w:autoSpaceDN w:val="0"/>
      <w:spacing w:before="60" w:after="0"/>
      <w:ind w:firstLine="284"/>
      <w:jc w:val="both"/>
    </w:pPr>
    <w:rPr>
      <w:rFonts w:ascii="Calibri" w:eastAsia="Times New Roman" w:hAnsi="Calibri" w:cs="Tahoma"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52CDB"/>
    <w:rPr>
      <w:color w:val="0000FF" w:themeColor="hyperlink"/>
      <w:u w:val="single"/>
    </w:rPr>
  </w:style>
  <w:style w:type="paragraph" w:customStyle="1" w:styleId="Zadanielohy">
    <w:name w:val="Zadanie úlohy"/>
    <w:basedOn w:val="Normlny"/>
    <w:qFormat/>
    <w:rsid w:val="0006275E"/>
    <w:pPr>
      <w:numPr>
        <w:numId w:val="4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left" w:pos="851"/>
      </w:tabs>
      <w:autoSpaceDE w:val="0"/>
      <w:autoSpaceDN w:val="0"/>
      <w:spacing w:before="240" w:after="120"/>
      <w:ind w:left="851" w:hanging="851"/>
      <w:jc w:val="both"/>
    </w:pPr>
    <w:rPr>
      <w:rFonts w:ascii="Calibri" w:eastAsia="Times New Roman" w:hAnsi="Calibri" w:cs="Tahoma"/>
      <w:bCs/>
      <w:i/>
      <w:sz w:val="20"/>
      <w:szCs w:val="20"/>
    </w:rPr>
  </w:style>
  <w:style w:type="paragraph" w:styleId="Normlnywebov">
    <w:name w:val="Normal (Web)"/>
    <w:basedOn w:val="Normlny"/>
    <w:uiPriority w:val="99"/>
    <w:unhideWhenUsed/>
    <w:rsid w:val="002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Predvolenpsmoodseku"/>
    <w:rsid w:val="0023304D"/>
  </w:style>
  <w:style w:type="character" w:styleId="Siln">
    <w:name w:val="Strong"/>
    <w:basedOn w:val="Predvolenpsmoodseku"/>
    <w:uiPriority w:val="22"/>
    <w:qFormat/>
    <w:rsid w:val="00E4215B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C02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627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://www.oskole.sk/?skola=zakladna-skola&amp;id_cat=15&amp;clanok=15637&amp;rocnik=7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s://tlakomeryomron.sk/ako-spravne-merat-krvny-tlak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tlakomeryomron.sk/ako-spravne-merat-krvny-tlak" TargetMode="External"/><Relationship Id="rId20" Type="http://schemas.openxmlformats.org/officeDocument/2006/relationships/hyperlink" Target="http://www.1sg.sk/www/data/01/projekty/2016_2017/idols/web_kriminalistika1/vitalnefunkci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slovenskyviral.com/aky-by-ste-mali-mat-krvny-tlak-podla-vasho-veku-my-vam-to-poviem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1sg.sk/www/data/01/projekty/2016_2017/idols/web_kriminalistika1/vitalnefunkcie.html" TargetMode="External"/><Relationship Id="rId19" Type="http://schemas.openxmlformats.org/officeDocument/2006/relationships/hyperlink" Target="http://www.1sg.sk/www/data/01/projekty/2016_2017/idols/web_kriminalistika1/vitalnefunkci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1sg.sk/www/data/01/projekty/2016_2017/idols/web_kriminalistika1/vitalnefunkcie.html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slovenskyviral.com/aky-by-ste-mali-mat-krvny-tlak-podla-vasho-veku-my-vam-to-povieme/" TargetMode="External"/><Relationship Id="rId27" Type="http://schemas.openxmlformats.org/officeDocument/2006/relationships/hyperlink" Target="http://ludsketelo.sk/index.php/stavba-tela/391-tep-pulz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3</cp:revision>
  <dcterms:created xsi:type="dcterms:W3CDTF">2020-08-14T14:00:00Z</dcterms:created>
  <dcterms:modified xsi:type="dcterms:W3CDTF">2020-09-18T19:50:00Z</dcterms:modified>
</cp:coreProperties>
</file>