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4AA4" w14:textId="708423C6" w:rsidR="003A1F24" w:rsidRPr="00E12F18" w:rsidRDefault="00E7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5. Sociálne správanie</w:t>
      </w:r>
    </w:p>
    <w:p w14:paraId="04362DFB" w14:textId="5487D849" w:rsidR="00E7059F" w:rsidRPr="00E12F18" w:rsidRDefault="00E7059F" w:rsidP="00E7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správaním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ľudí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sebe</w:t>
      </w:r>
      <w:r w:rsidRPr="00E12F18">
        <w:rPr>
          <w:rFonts w:ascii="Times New Roman" w:hAnsi="Times New Roman" w:cs="Times New Roman"/>
          <w:color w:val="231F20"/>
          <w:spacing w:val="-2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navzájom</w:t>
      </w:r>
    </w:p>
    <w:p w14:paraId="45DE9C6F" w14:textId="1EB85B92" w:rsidR="00E7059F" w:rsidRPr="00E12F18" w:rsidRDefault="00E7059F" w:rsidP="00E7059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ľudí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mnohotvárne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veľmi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obtiažne</w:t>
      </w:r>
      <w:proofErr w:type="spellEnd"/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vymedziť všetky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podoby</w:t>
      </w:r>
    </w:p>
    <w:p w14:paraId="03C9A98C" w14:textId="1ECE305C" w:rsidR="00E7059F" w:rsidRPr="00E12F18" w:rsidRDefault="00E7059F" w:rsidP="00E7059F">
      <w:pPr>
        <w:tabs>
          <w:tab w:val="left" w:pos="782"/>
        </w:tabs>
        <w:spacing w:before="128"/>
        <w:rPr>
          <w:rFonts w:ascii="Times New Roman" w:hAnsi="Times New Roman" w:cs="Times New Roman"/>
          <w:b/>
          <w:bCs/>
          <w:color w:val="231F20"/>
          <w:spacing w:val="-8"/>
          <w:w w:val="110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7"/>
          <w:w w:val="110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b/>
          <w:bCs/>
          <w:color w:val="231F20"/>
          <w:spacing w:val="-39"/>
          <w:w w:val="11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8"/>
          <w:w w:val="110"/>
          <w:sz w:val="28"/>
          <w:szCs w:val="28"/>
        </w:rPr>
        <w:t>MOTIVÁCIA</w:t>
      </w:r>
    </w:p>
    <w:p w14:paraId="3ADBE6B5" w14:textId="3EB3A268" w:rsidR="00E7059F" w:rsidRPr="00E12F18" w:rsidRDefault="00E7059F" w:rsidP="00E7059F">
      <w:pPr>
        <w:pStyle w:val="Zkladntext"/>
        <w:numPr>
          <w:ilvl w:val="0"/>
          <w:numId w:val="2"/>
        </w:numPr>
        <w:spacing w:line="249" w:lineRule="auto"/>
        <w:ind w:right="121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Motivácia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pojem,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súčasnosti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viazaný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pojmom</w:t>
      </w:r>
      <w:r w:rsidRPr="00E12F18">
        <w:rPr>
          <w:rFonts w:ascii="Times New Roman" w:hAnsi="Times New Roman" w:cs="Times New Roman"/>
          <w:color w:val="231F20"/>
          <w:spacing w:val="-3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dynamika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osobnosti.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Pojem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dynamika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osobnosti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vyjadruje, že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osobnosť 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 statická,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nemenná,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naopak,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jej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vnútri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neustály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pohyb,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vyvolávaný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silami,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hýbu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osobnosťou,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ovplyvňujú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určujú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smer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silu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jej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aj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prežívania.</w:t>
      </w:r>
    </w:p>
    <w:p w14:paraId="6721F297" w14:textId="7D5ACF0C" w:rsidR="00E7059F" w:rsidRPr="00E12F18" w:rsidRDefault="00E7059F" w:rsidP="00E7059F">
      <w:pPr>
        <w:pStyle w:val="Odsekzoznamu"/>
        <w:numPr>
          <w:ilvl w:val="0"/>
          <w:numId w:val="2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Pod</w:t>
      </w:r>
      <w:r w:rsidRPr="00E12F18">
        <w:rPr>
          <w:rFonts w:ascii="Times New Roman" w:hAnsi="Times New Roman" w:cs="Times New Roman"/>
          <w:b/>
          <w:bCs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dynamikou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osobnosti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máme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mysli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motivačné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dispozície osobnosti,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teda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jej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činnosti,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faktory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regulácie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jej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správania.</w:t>
      </w:r>
    </w:p>
    <w:p w14:paraId="1FC60C60" w14:textId="55BAA365" w:rsidR="00E7059F" w:rsidRPr="00E12F18" w:rsidRDefault="00E7059F" w:rsidP="00E7059F">
      <w:pPr>
        <w:pStyle w:val="Odsekzoznamu"/>
        <w:numPr>
          <w:ilvl w:val="0"/>
          <w:numId w:val="2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Každé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ľudské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možno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povedať,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vedome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nevedome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zamerané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dosiahnutie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nejakého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cieľa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vyznačuje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určitou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intenzitou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(silou)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trvaním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</w:t>
      </w:r>
      <w:r w:rsidR="001636D6" w:rsidRPr="00E12F18">
        <w:rPr>
          <w:rFonts w:ascii="Times New Roman" w:hAnsi="Times New Roman" w:cs="Times New Roman"/>
          <w:color w:val="231F20"/>
          <w:spacing w:val="-22"/>
          <w:w w:val="90"/>
          <w:sz w:val="28"/>
          <w:szCs w:val="28"/>
        </w:rPr>
        <w:t> 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čase</w:t>
      </w:r>
    </w:p>
    <w:p w14:paraId="5C4C1082" w14:textId="3E68BA17" w:rsidR="001636D6" w:rsidRPr="00E12F18" w:rsidRDefault="001636D6" w:rsidP="00E7059F">
      <w:pPr>
        <w:pStyle w:val="Odsekzoznamu"/>
        <w:numPr>
          <w:ilvl w:val="0"/>
          <w:numId w:val="2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Motívmi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zvyčajne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rozumieme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psychologické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príčiny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ľudského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konania, motív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tzv.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hypotetický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konštrukt,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pojem,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používame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vysvetlenie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toho,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prečo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ľudia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konajú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tak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konajú.</w:t>
      </w:r>
    </w:p>
    <w:p w14:paraId="52B7D919" w14:textId="23AC931D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Motív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predstavuje faktor aktivácie správania, spúšťací prvok, ktorého zdrojom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vnútro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(snaha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nasýtiť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impulz),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objekt vo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vonkajšom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svete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(dobré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jedlo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stole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iniciatíva).</w:t>
      </w:r>
    </w:p>
    <w:p w14:paraId="2E9482AC" w14:textId="46A1F152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Motivované správanie predstavuje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 určitý, naučený inštrumentálny</w:t>
      </w:r>
      <w:r w:rsidRPr="00E12F18">
        <w:rPr>
          <w:rFonts w:ascii="Times New Roman" w:hAnsi="Times New Roman" w:cs="Times New Roman"/>
          <w:color w:val="231F20"/>
          <w:spacing w:val="-2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vzorec správania, jeho cieľom je dosiahnuť stav uspokojenia.</w:t>
      </w:r>
    </w:p>
    <w:p w14:paraId="4DB3B5CC" w14:textId="633B87D0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Vzorec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motivovaného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determinovaný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situáciou,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preto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rôznych situáciách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sa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rovnaký motív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môže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prejavovať  rôznym správaním</w:t>
      </w:r>
    </w:p>
    <w:p w14:paraId="7DD621B5" w14:textId="6A2458BA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Vzorec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motivovaného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naučený,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preto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odlišný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jednotlivých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ľudí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odlišný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vzhľadom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situáciu</w:t>
      </w:r>
    </w:p>
    <w:p w14:paraId="0F6CCC89" w14:textId="6263F379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Všeobecne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základný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princíp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(cieľ)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motivácie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považované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udržiavanie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obnova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psychickej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rovnováhy,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súvisí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snahou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minimalizovať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nepríjemné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> 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maximalizovať 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príjemné</w:t>
      </w:r>
    </w:p>
    <w:p w14:paraId="7BC1BC7B" w14:textId="77777777" w:rsidR="001636D6" w:rsidRPr="00E12F18" w:rsidRDefault="001636D6" w:rsidP="001636D6">
      <w:pPr>
        <w:tabs>
          <w:tab w:val="left" w:pos="782"/>
        </w:tabs>
        <w:spacing w:before="128"/>
        <w:ind w:left="1380"/>
        <w:rPr>
          <w:rFonts w:ascii="Times New Roman" w:hAnsi="Times New Roman" w:cs="Times New Roman"/>
          <w:sz w:val="28"/>
          <w:szCs w:val="28"/>
        </w:rPr>
      </w:pPr>
    </w:p>
    <w:p w14:paraId="5D14C148" w14:textId="49BB82C1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Človek je 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fakticky</w:t>
      </w:r>
      <w:r w:rsidRPr="00E12F18">
        <w:rPr>
          <w:rFonts w:ascii="Times New Roman" w:hAnsi="Times New Roman" w:cs="Times New Roman"/>
          <w:color w:val="231F20"/>
          <w:spacing w:val="-3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neustále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určitom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ohľade</w:t>
      </w:r>
      <w:r w:rsidRPr="00E12F18">
        <w:rPr>
          <w:rFonts w:ascii="Times New Roman" w:hAnsi="Times New Roman" w:cs="Times New Roman"/>
          <w:color w:val="231F20"/>
          <w:spacing w:val="-3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stave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nejakého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nedostatku,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nerovnováhy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unavený,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niečo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chuť,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cíti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sa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lastRenderedPageBreak/>
        <w:t>ohrozený,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nemá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informácie,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málo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pozornosti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okolia,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môžeme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povedať,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že stále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funguje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dynamika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osobnosti.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</w:p>
    <w:p w14:paraId="7E789DAE" w14:textId="77777777" w:rsidR="001636D6" w:rsidRPr="00E12F18" w:rsidRDefault="001636D6" w:rsidP="001636D6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39940460" w14:textId="2FF54A31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uvedeného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vyplýva,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psychológii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neexistuje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úplná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jednota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pri definovaní</w:t>
      </w:r>
      <w:r w:rsidRPr="00E12F18">
        <w:rPr>
          <w:rFonts w:ascii="Times New Roman" w:hAnsi="Times New Roman" w:cs="Times New Roman"/>
          <w:color w:val="231F20"/>
          <w:spacing w:val="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obsahu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pojmu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motív.</w:t>
      </w:r>
    </w:p>
    <w:p w14:paraId="626275A2" w14:textId="77777777" w:rsidR="001636D6" w:rsidRPr="00E12F18" w:rsidRDefault="001636D6" w:rsidP="001636D6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702BFBA9" w14:textId="1A0A522A" w:rsidR="001636D6" w:rsidRPr="00E12F18" w:rsidRDefault="001636D6" w:rsidP="001636D6">
      <w:pPr>
        <w:pStyle w:val="Odsekzoznamu"/>
        <w:numPr>
          <w:ilvl w:val="0"/>
          <w:numId w:val="3"/>
        </w:numPr>
        <w:tabs>
          <w:tab w:val="left" w:pos="782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základným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formám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motívov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zaraďované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pudy,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inštinkty,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potreby,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záujmy,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hodnoty,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ideály,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ašpirácie.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Zatiaľ 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pudy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inštinkty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patria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vrodeným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psychofyzickým</w:t>
      </w:r>
      <w:proofErr w:type="spellEnd"/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dispozíciám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organizmu,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biologickej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výbave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človeka,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potreby,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záujmy,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hodnoty,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ideály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ašpirácie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prvkami,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silne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ovplyvňované sociálnym prostredím.</w:t>
      </w:r>
    </w:p>
    <w:p w14:paraId="009B8F28" w14:textId="77777777" w:rsidR="001636D6" w:rsidRPr="00E12F18" w:rsidRDefault="001636D6" w:rsidP="001636D6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EC36B" w14:textId="37AAF2D3" w:rsidR="001636D6" w:rsidRPr="00E12F18" w:rsidRDefault="001636D6" w:rsidP="001636D6">
      <w:pPr>
        <w:tabs>
          <w:tab w:val="left" w:pos="729"/>
        </w:tabs>
        <w:spacing w:before="132"/>
        <w:ind w:left="158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b/>
          <w:bCs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potreby</w:t>
      </w:r>
    </w:p>
    <w:p w14:paraId="4BDEDFA6" w14:textId="7C9010DF" w:rsidR="001636D6" w:rsidRPr="00E12F18" w:rsidRDefault="001636D6" w:rsidP="001636D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všeobecne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charakterizuje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stav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nedostatku,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nadbytku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niečoho.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výrazom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nerovnováhy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organizme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psychike,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narušenia vnútornej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homeostázy.</w:t>
      </w:r>
    </w:p>
    <w:p w14:paraId="1D6FE7A8" w14:textId="77777777" w:rsidR="001636D6" w:rsidRPr="00E12F18" w:rsidRDefault="001636D6" w:rsidP="001636D6">
      <w:pPr>
        <w:pStyle w:val="Zkladntext"/>
        <w:spacing w:before="62" w:line="249" w:lineRule="auto"/>
        <w:ind w:left="386" w:right="126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rôzne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členené.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Jednu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najznámejších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klasifikácií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potrieb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človeka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predstavuje hierarchický systém potrieb amerického psychológa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A.H.Maslowa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hovorí,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potreby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hierarchicky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usporiadané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hľadiska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ich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naliehavosti,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akou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sú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prežívané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vnútorné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tlaky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ku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konaniu,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potrieb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základných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(najnižších)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potrebám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vývinovo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najvyšším.</w:t>
      </w:r>
      <w:r w:rsidRPr="00E12F18">
        <w:rPr>
          <w:rFonts w:ascii="Times New Roman" w:hAnsi="Times New Roman" w:cs="Times New Roman"/>
          <w:color w:val="231F20"/>
          <w:spacing w:val="25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Maslowova</w:t>
      </w:r>
      <w:proofErr w:type="spellEnd"/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hierarchia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potrieb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nasledovná:</w:t>
      </w:r>
    </w:p>
    <w:p w14:paraId="6916E19C" w14:textId="77777777" w:rsidR="001636D6" w:rsidRPr="00E12F18" w:rsidRDefault="001636D6" w:rsidP="001636D6">
      <w:pPr>
        <w:pStyle w:val="Odsekzoznamu"/>
        <w:widowControl w:val="0"/>
        <w:numPr>
          <w:ilvl w:val="4"/>
          <w:numId w:val="5"/>
        </w:numPr>
        <w:tabs>
          <w:tab w:val="left" w:pos="1005"/>
        </w:tabs>
        <w:autoSpaceDE w:val="0"/>
        <w:autoSpaceDN w:val="0"/>
        <w:spacing w:before="59"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b/>
          <w:bCs/>
          <w:color w:val="231F20"/>
          <w:spacing w:val="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základné:</w:t>
      </w:r>
    </w:p>
    <w:p w14:paraId="2DDA05C0" w14:textId="77777777" w:rsidR="001636D6" w:rsidRPr="00E12F18" w:rsidRDefault="001636D6" w:rsidP="001636D6">
      <w:pPr>
        <w:pStyle w:val="Odsekzoznamu"/>
        <w:widowControl w:val="0"/>
        <w:numPr>
          <w:ilvl w:val="5"/>
          <w:numId w:val="5"/>
        </w:numPr>
        <w:tabs>
          <w:tab w:val="left" w:pos="1294"/>
        </w:tabs>
        <w:autoSpaceDE w:val="0"/>
        <w:autoSpaceDN w:val="0"/>
        <w:spacing w:before="67" w:after="0" w:line="252" w:lineRule="auto"/>
        <w:ind w:right="12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fyziologické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(potreba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uspokojenia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hladu,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smädu,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spánku,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sexu,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dýchania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...),</w:t>
      </w:r>
    </w:p>
    <w:p w14:paraId="201B55B1" w14:textId="77777777" w:rsidR="001636D6" w:rsidRPr="00E12F18" w:rsidRDefault="001636D6" w:rsidP="001636D6">
      <w:pPr>
        <w:pStyle w:val="Odsekzoznamu"/>
        <w:widowControl w:val="0"/>
        <w:numPr>
          <w:ilvl w:val="5"/>
          <w:numId w:val="5"/>
        </w:numPr>
        <w:tabs>
          <w:tab w:val="left" w:pos="1294"/>
        </w:tabs>
        <w:autoSpaceDE w:val="0"/>
        <w:autoSpaceDN w:val="0"/>
        <w:spacing w:before="54" w:after="0" w:line="240" w:lineRule="auto"/>
        <w:ind w:hanging="27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bezpečia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(potreba</w:t>
      </w:r>
      <w:r w:rsidRPr="00E12F18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istoty,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ochrany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...).</w:t>
      </w:r>
    </w:p>
    <w:p w14:paraId="53B330F4" w14:textId="77777777" w:rsidR="001636D6" w:rsidRPr="00E12F18" w:rsidRDefault="001636D6" w:rsidP="001636D6">
      <w:pPr>
        <w:pStyle w:val="Odsekzoznamu"/>
        <w:widowControl w:val="0"/>
        <w:numPr>
          <w:ilvl w:val="4"/>
          <w:numId w:val="5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b/>
          <w:bCs/>
          <w:color w:val="231F20"/>
          <w:spacing w:val="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psychologické:</w:t>
      </w:r>
    </w:p>
    <w:p w14:paraId="1C69EFB0" w14:textId="77777777" w:rsidR="001636D6" w:rsidRPr="00E12F18" w:rsidRDefault="001636D6" w:rsidP="001636D6">
      <w:pPr>
        <w:pStyle w:val="Odsekzoznamu"/>
        <w:widowControl w:val="0"/>
        <w:numPr>
          <w:ilvl w:val="5"/>
          <w:numId w:val="5"/>
        </w:numPr>
        <w:tabs>
          <w:tab w:val="left" w:pos="1318"/>
        </w:tabs>
        <w:autoSpaceDE w:val="0"/>
        <w:autoSpaceDN w:val="0"/>
        <w:spacing w:before="67" w:after="0" w:line="249" w:lineRule="auto"/>
        <w:ind w:right="1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spolupatričnosti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lásky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(potreba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milovaný,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akceptovaný,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k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niekomu</w:t>
      </w:r>
      <w:r w:rsidRPr="00E12F18">
        <w:rPr>
          <w:rFonts w:ascii="Times New Roman" w:hAnsi="Times New Roman" w:cs="Times New Roman"/>
          <w:color w:val="231F20"/>
          <w:spacing w:val="-37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patrit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),</w:t>
      </w:r>
    </w:p>
    <w:p w14:paraId="271CEDC2" w14:textId="77777777" w:rsidR="001636D6" w:rsidRPr="00E12F18" w:rsidRDefault="001636D6" w:rsidP="001636D6">
      <w:pPr>
        <w:pStyle w:val="Odsekzoznamu"/>
        <w:widowControl w:val="0"/>
        <w:numPr>
          <w:ilvl w:val="5"/>
          <w:numId w:val="5"/>
        </w:numPr>
        <w:tabs>
          <w:tab w:val="left" w:pos="1294"/>
        </w:tabs>
        <w:autoSpaceDE w:val="0"/>
        <w:autoSpaceDN w:val="0"/>
        <w:spacing w:before="58" w:after="0" w:line="252" w:lineRule="auto"/>
        <w:ind w:right="12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uznania (potreba výkonu, rešpektu, vlastnej kompetencie,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dôvery,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získania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súhlasu).</w:t>
      </w:r>
    </w:p>
    <w:p w14:paraId="1BD9F582" w14:textId="7A3C0D05" w:rsidR="001636D6" w:rsidRPr="00E12F18" w:rsidRDefault="001636D6" w:rsidP="001636D6">
      <w:pPr>
        <w:pStyle w:val="Odsekzoznamu"/>
        <w:widowControl w:val="0"/>
        <w:numPr>
          <w:ilvl w:val="4"/>
          <w:numId w:val="5"/>
        </w:numPr>
        <w:tabs>
          <w:tab w:val="left" w:pos="1005"/>
        </w:tabs>
        <w:autoSpaceDE w:val="0"/>
        <w:autoSpaceDN w:val="0"/>
        <w:spacing w:before="55" w:after="0" w:line="249" w:lineRule="auto"/>
        <w:ind w:right="1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2"/>
          <w:w w:val="95"/>
          <w:sz w:val="28"/>
          <w:szCs w:val="28"/>
        </w:rPr>
        <w:t xml:space="preserve">Potreby </w:t>
      </w:r>
      <w:proofErr w:type="spellStart"/>
      <w:r w:rsidRPr="00E12F18">
        <w:rPr>
          <w:rFonts w:ascii="Times New Roman" w:hAnsi="Times New Roman" w:cs="Times New Roman"/>
          <w:b/>
          <w:bCs/>
          <w:color w:val="231F20"/>
          <w:spacing w:val="2"/>
          <w:w w:val="95"/>
          <w:sz w:val="28"/>
          <w:szCs w:val="28"/>
        </w:rPr>
        <w:t>sebaaktualizácie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pacing w:val="2"/>
          <w:w w:val="95"/>
          <w:sz w:val="28"/>
          <w:szCs w:val="28"/>
        </w:rPr>
        <w:t>: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 potreba </w:t>
      </w:r>
      <w:proofErr w:type="spellStart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>realizovat</w:t>
      </w:r>
      <w:proofErr w:type="spellEnd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 vlastné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schopnosti,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osobného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rastu,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kognitívne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estetické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(potreba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tvorit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,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objavovat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1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usporiadat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).</w:t>
      </w:r>
    </w:p>
    <w:p w14:paraId="01C3A510" w14:textId="572F4FD8" w:rsidR="001636D6" w:rsidRPr="00E12F18" w:rsidRDefault="001636D6" w:rsidP="001636D6">
      <w:pPr>
        <w:pStyle w:val="Zkladntext"/>
        <w:spacing w:before="65" w:line="252" w:lineRule="auto"/>
        <w:ind w:right="348"/>
        <w:rPr>
          <w:rFonts w:ascii="Times New Roman" w:hAnsi="Times New Roman" w:cs="Times New Roman"/>
          <w:color w:val="231F20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M.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Argyle</w:t>
      </w:r>
      <w:proofErr w:type="spellEnd"/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(1967)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považuje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za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zdroje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motivácie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 uspokojenie týchto sociálnych</w:t>
      </w:r>
      <w:r w:rsidRPr="00E12F18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potrieb:</w:t>
      </w:r>
    </w:p>
    <w:p w14:paraId="487B91F9" w14:textId="65504E1E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62" w:after="0" w:line="249" w:lineRule="auto"/>
        <w:ind w:right="1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lastRenderedPageBreak/>
        <w:t>potreba</w:t>
      </w:r>
      <w:r w:rsidRPr="00E12F18">
        <w:rPr>
          <w:rFonts w:ascii="Times New Roman" w:hAnsi="Times New Roman" w:cs="Times New Roman"/>
          <w:b/>
          <w:bCs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dominancie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viest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ľudí,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inými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ľuďmi 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prijatý ako vodca, požívať úctu,</w:t>
      </w:r>
    </w:p>
    <w:p w14:paraId="479BD4E6" w14:textId="7326C941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9" w:after="0" w:line="252" w:lineRule="auto"/>
        <w:ind w:right="1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2"/>
          <w:w w:val="95"/>
          <w:sz w:val="28"/>
          <w:szCs w:val="28"/>
        </w:rPr>
        <w:t xml:space="preserve">potreba </w:t>
      </w:r>
      <w:r w:rsidRPr="00E12F18">
        <w:rPr>
          <w:rFonts w:ascii="Times New Roman" w:hAnsi="Times New Roman" w:cs="Times New Roman"/>
          <w:b/>
          <w:bCs/>
          <w:color w:val="231F20"/>
          <w:spacing w:val="3"/>
          <w:w w:val="95"/>
          <w:sz w:val="28"/>
          <w:szCs w:val="28"/>
        </w:rPr>
        <w:t>afiliácie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potreba priateľstva, pozitívnych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vzťahov,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prijímaný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sz w:val="28"/>
          <w:szCs w:val="28"/>
        </w:rPr>
        <w:t>inými,</w:t>
      </w:r>
    </w:p>
    <w:p w14:paraId="4043546C" w14:textId="780FB7C3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4" w:after="0" w:line="249" w:lineRule="auto"/>
        <w:ind w:right="1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závislosti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chránený,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vedený,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dostať 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pomoc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od významných ľudí,</w:t>
      </w:r>
      <w:r w:rsidRPr="00E12F18">
        <w:rPr>
          <w:rFonts w:ascii="Times New Roman" w:hAnsi="Times New Roman" w:cs="Times New Roman"/>
          <w:color w:val="231F20"/>
          <w:spacing w:val="-3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autorít,</w:t>
      </w:r>
    </w:p>
    <w:p w14:paraId="720A770B" w14:textId="245B669C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9" w:after="0" w:line="249" w:lineRule="auto"/>
        <w:ind w:right="1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b/>
          <w:bCs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sexu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fyzickej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blízkosti,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telesného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kontaktu,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intímnych,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vrelých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vzťahov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zväčša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atraktívnymi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osobami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druhého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pohlavia,</w:t>
      </w:r>
    </w:p>
    <w:p w14:paraId="1685C999" w14:textId="6C1C9A6A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9" w:after="0" w:line="252" w:lineRule="auto"/>
        <w:ind w:right="1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agresie</w:t>
      </w:r>
      <w:r w:rsidRPr="00E12F18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ubližovať iným,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či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už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fyzicky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alebo verbálne,</w:t>
      </w:r>
    </w:p>
    <w:p w14:paraId="2593BBF0" w14:textId="344567B1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4" w:after="0" w:line="252" w:lineRule="auto"/>
        <w:ind w:right="1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8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9"/>
          <w:sz w:val="28"/>
          <w:szCs w:val="28"/>
        </w:rPr>
        <w:t>sebaocenenia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sz w:val="28"/>
          <w:szCs w:val="28"/>
        </w:rPr>
        <w:t>získať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od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ľudí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potvrdenie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pozitívneho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obrazu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sebe,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potvrdenie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sebahodnotenia,</w:t>
      </w:r>
    </w:p>
    <w:p w14:paraId="2F9DB95C" w14:textId="71655308" w:rsidR="001636D6" w:rsidRPr="00E12F18" w:rsidRDefault="001636D6" w:rsidP="001636D6">
      <w:pPr>
        <w:pStyle w:val="Odsekzoznamu"/>
        <w:widowControl w:val="0"/>
        <w:numPr>
          <w:ilvl w:val="0"/>
          <w:numId w:val="6"/>
        </w:numPr>
        <w:tabs>
          <w:tab w:val="left" w:pos="1294"/>
        </w:tabs>
        <w:autoSpaceDE w:val="0"/>
        <w:autoSpaceDN w:val="0"/>
        <w:spacing w:before="54" w:after="0" w:line="249" w:lineRule="auto"/>
        <w:ind w:right="1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uspokojenie</w:t>
      </w:r>
      <w:r w:rsidRPr="00E12F18">
        <w:rPr>
          <w:rFonts w:ascii="Times New Roman" w:hAnsi="Times New Roman" w:cs="Times New Roman"/>
          <w:b/>
          <w:bCs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potrieb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sekundárne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vedú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sociálnej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interakcii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(potreba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peňazí,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jedla,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strechy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nad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hlavou,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spolupráce,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súperenia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pod.)</w:t>
      </w:r>
    </w:p>
    <w:p w14:paraId="2C954A1B" w14:textId="77777777" w:rsidR="00494742" w:rsidRPr="00E12F18" w:rsidRDefault="00494742" w:rsidP="00494742">
      <w:pPr>
        <w:pStyle w:val="Zkladntext"/>
        <w:spacing w:before="61" w:line="249" w:lineRule="auto"/>
        <w:ind w:left="386" w:right="126" w:firstLine="339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E.C.Tolman</w:t>
      </w:r>
      <w:proofErr w:type="spellEnd"/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podZa</w:t>
      </w:r>
      <w:proofErr w:type="spellEnd"/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Nakonečný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1999)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označuje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ako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sekundárne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(za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primárne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pokladá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vrodené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popudy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jedlo,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sex,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spánok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…,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za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terciálne</w:t>
      </w:r>
      <w:proofErr w:type="spellEnd"/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dané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kultúrou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bohatstvo,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úspech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…),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hovorí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ich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vztahu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sociálnemu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správaniu,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rozlišuje:</w:t>
      </w:r>
    </w:p>
    <w:p w14:paraId="7648C22D" w14:textId="77777777" w:rsidR="00494742" w:rsidRPr="00E12F18" w:rsidRDefault="00494742" w:rsidP="00494742">
      <w:pPr>
        <w:pStyle w:val="Odsekzoznamu"/>
        <w:widowControl w:val="0"/>
        <w:numPr>
          <w:ilvl w:val="1"/>
          <w:numId w:val="7"/>
        </w:numPr>
        <w:tabs>
          <w:tab w:val="left" w:pos="1294"/>
        </w:tabs>
        <w:autoSpaceDE w:val="0"/>
        <w:autoSpaceDN w:val="0"/>
        <w:spacing w:before="61" w:after="0" w:line="240" w:lineRule="auto"/>
        <w:ind w:hanging="27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potrebu</w:t>
      </w:r>
      <w:r w:rsidRPr="00E12F18">
        <w:rPr>
          <w:rFonts w:ascii="Times New Roman" w:hAnsi="Times New Roman" w:cs="Times New Roman"/>
          <w:b/>
          <w:bCs/>
          <w:color w:val="231F20"/>
          <w:spacing w:val="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družnosti,</w:t>
      </w:r>
    </w:p>
    <w:p w14:paraId="604E266A" w14:textId="77777777" w:rsidR="00494742" w:rsidRPr="00E12F18" w:rsidRDefault="00494742" w:rsidP="00494742">
      <w:pPr>
        <w:pStyle w:val="Odsekzoznamu"/>
        <w:widowControl w:val="0"/>
        <w:numPr>
          <w:ilvl w:val="1"/>
          <w:numId w:val="7"/>
        </w:numPr>
        <w:tabs>
          <w:tab w:val="left" w:pos="1294"/>
        </w:tabs>
        <w:autoSpaceDE w:val="0"/>
        <w:autoSpaceDN w:val="0"/>
        <w:spacing w:before="67" w:after="0" w:line="240" w:lineRule="auto"/>
        <w:ind w:hanging="27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potrebu</w:t>
      </w:r>
      <w:r w:rsidRPr="00E12F18">
        <w:rPr>
          <w:rFonts w:ascii="Times New Roman" w:hAnsi="Times New Roman" w:cs="Times New Roman"/>
          <w:b/>
          <w:bCs/>
          <w:color w:val="231F20"/>
          <w:spacing w:val="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príchylnosti,</w:t>
      </w:r>
    </w:p>
    <w:p w14:paraId="3124AA44" w14:textId="77777777" w:rsidR="00494742" w:rsidRPr="00E12F18" w:rsidRDefault="00494742" w:rsidP="00494742">
      <w:pPr>
        <w:pStyle w:val="Odsekzoznamu"/>
        <w:widowControl w:val="0"/>
        <w:numPr>
          <w:ilvl w:val="1"/>
          <w:numId w:val="7"/>
        </w:numPr>
        <w:tabs>
          <w:tab w:val="left" w:pos="1294"/>
        </w:tabs>
        <w:autoSpaceDE w:val="0"/>
        <w:autoSpaceDN w:val="0"/>
        <w:spacing w:before="67" w:after="0" w:line="240" w:lineRule="auto"/>
        <w:ind w:hanging="27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potrebu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uznania,</w:t>
      </w:r>
    </w:p>
    <w:p w14:paraId="143A59FD" w14:textId="77777777" w:rsidR="00351548" w:rsidRPr="00E12F18" w:rsidRDefault="00494742" w:rsidP="00351548">
      <w:pPr>
        <w:pStyle w:val="Odsekzoznamu"/>
        <w:widowControl w:val="0"/>
        <w:numPr>
          <w:ilvl w:val="1"/>
          <w:numId w:val="7"/>
        </w:numPr>
        <w:tabs>
          <w:tab w:val="left" w:pos="1294"/>
        </w:tabs>
        <w:autoSpaceDE w:val="0"/>
        <w:autoSpaceDN w:val="0"/>
        <w:spacing w:before="67" w:after="0" w:line="240" w:lineRule="auto"/>
        <w:ind w:hanging="27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potrebu</w:t>
      </w:r>
      <w:r w:rsidRPr="00E12F18">
        <w:rPr>
          <w:rFonts w:ascii="Times New Roman" w:hAnsi="Times New Roman" w:cs="Times New Roman"/>
          <w:b/>
          <w:b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vplyvu,</w:t>
      </w:r>
    </w:p>
    <w:p w14:paraId="1D5577F0" w14:textId="656A9080" w:rsidR="001636D6" w:rsidRPr="00E12F18" w:rsidRDefault="00494742" w:rsidP="00351548">
      <w:pPr>
        <w:pStyle w:val="Odsekzoznamu"/>
        <w:widowControl w:val="0"/>
        <w:numPr>
          <w:ilvl w:val="1"/>
          <w:numId w:val="7"/>
        </w:numPr>
        <w:tabs>
          <w:tab w:val="left" w:pos="1294"/>
        </w:tabs>
        <w:autoSpaceDE w:val="0"/>
        <w:autoSpaceDN w:val="0"/>
        <w:spacing w:before="67" w:after="0" w:line="240" w:lineRule="auto"/>
        <w:ind w:hanging="27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potrebu podriadi</w:t>
      </w:r>
      <w:r w:rsidR="00351548"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ť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sa</w:t>
      </w:r>
    </w:p>
    <w:p w14:paraId="44366DD8" w14:textId="325EC526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9D4B1" w14:textId="49539A93" w:rsidR="00351548" w:rsidRPr="00E12F18" w:rsidRDefault="00351548" w:rsidP="00351548">
      <w:pPr>
        <w:tabs>
          <w:tab w:val="left" w:pos="962"/>
        </w:tabs>
        <w:spacing w:before="62"/>
        <w:ind w:left="385"/>
        <w:rPr>
          <w:rFonts w:ascii="Times New Roman" w:hAnsi="Times New Roman" w:cs="Times New Roman"/>
          <w:b/>
          <w:bCs/>
          <w:color w:val="231F20"/>
          <w:spacing w:val="-2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2"/>
          <w:sz w:val="28"/>
          <w:szCs w:val="28"/>
        </w:rPr>
        <w:t>záujmy</w:t>
      </w:r>
    </w:p>
    <w:p w14:paraId="275DC8FA" w14:textId="5C837704" w:rsidR="00351548" w:rsidRPr="00E12F18" w:rsidRDefault="00351548" w:rsidP="00351548">
      <w:pPr>
        <w:pStyle w:val="Odsekzoznamu"/>
        <w:numPr>
          <w:ilvl w:val="0"/>
          <w:numId w:val="4"/>
        </w:numPr>
        <w:tabs>
          <w:tab w:val="left" w:pos="962"/>
        </w:tabs>
        <w:spacing w:before="62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Záujmy,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záľuby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považované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intelektuálneho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charakteru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 bývajú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tiež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označované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sekundárne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motívy,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resp.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naučené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motívy,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teda získané,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ovplyvnené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sociálnym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prostredím.</w:t>
      </w:r>
    </w:p>
    <w:p w14:paraId="3A79C260" w14:textId="23625D3C" w:rsidR="00351548" w:rsidRPr="00E12F18" w:rsidRDefault="00351548" w:rsidP="00351548">
      <w:pPr>
        <w:pStyle w:val="Odsekzoznamu"/>
        <w:numPr>
          <w:ilvl w:val="0"/>
          <w:numId w:val="4"/>
        </w:numPr>
        <w:tabs>
          <w:tab w:val="left" w:pos="962"/>
        </w:tabs>
        <w:spacing w:before="62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považujeme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také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druhy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záujmov,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nejako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súvisia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inými ľuďmi,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fungovaním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spoločnosti</w:t>
      </w:r>
    </w:p>
    <w:p w14:paraId="7E177337" w14:textId="5E6ACA12" w:rsidR="00351548" w:rsidRPr="00E12F18" w:rsidRDefault="00351548" w:rsidP="00351548">
      <w:pPr>
        <w:tabs>
          <w:tab w:val="left" w:pos="940"/>
        </w:tabs>
        <w:spacing w:before="128"/>
        <w:rPr>
          <w:rFonts w:ascii="Times New Roman" w:hAnsi="Times New Roman" w:cs="Times New Roman"/>
          <w:b/>
          <w:bCs/>
          <w:color w:val="231F20"/>
          <w:spacing w:val="-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5"/>
          <w:sz w:val="28"/>
          <w:szCs w:val="28"/>
        </w:rPr>
        <w:t xml:space="preserve">     Hodnoty</w:t>
      </w:r>
      <w:r w:rsidRPr="00E12F18">
        <w:rPr>
          <w:rFonts w:ascii="Times New Roman" w:hAnsi="Times New Roman" w:cs="Times New Roman"/>
          <w:b/>
          <w:bCs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sz w:val="28"/>
          <w:szCs w:val="28"/>
        </w:rPr>
        <w:t> </w:t>
      </w:r>
      <w:r w:rsidRPr="00E12F18">
        <w:rPr>
          <w:rFonts w:ascii="Times New Roman" w:hAnsi="Times New Roman" w:cs="Times New Roman"/>
          <w:b/>
          <w:bCs/>
          <w:color w:val="231F20"/>
          <w:spacing w:val="-5"/>
          <w:sz w:val="28"/>
          <w:szCs w:val="28"/>
        </w:rPr>
        <w:t>ideály</w:t>
      </w:r>
    </w:p>
    <w:p w14:paraId="73AAAE80" w14:textId="1B27849B" w:rsidR="00351548" w:rsidRPr="00E12F18" w:rsidRDefault="00351548" w:rsidP="00351548">
      <w:pPr>
        <w:pStyle w:val="Odsekzoznamu"/>
        <w:numPr>
          <w:ilvl w:val="0"/>
          <w:numId w:val="8"/>
        </w:numPr>
        <w:tabs>
          <w:tab w:val="left" w:pos="940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Hodnoty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predstavujú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vyššie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motívy,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pričom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hodnotou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možno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rozumieť vlastnosti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objektu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činnosti,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ktorá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uspokojuje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človeka.</w:t>
      </w:r>
    </w:p>
    <w:p w14:paraId="5616F2DE" w14:textId="61F76BCF" w:rsidR="00351548" w:rsidRPr="00E12F18" w:rsidRDefault="00351548" w:rsidP="00351548">
      <w:pPr>
        <w:pStyle w:val="Odsekzoznamu"/>
        <w:numPr>
          <w:ilvl w:val="0"/>
          <w:numId w:val="8"/>
        </w:numPr>
        <w:tabs>
          <w:tab w:val="left" w:pos="940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lastRenderedPageBreak/>
        <w:t>Z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hľadiska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motivačného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pôsobenia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hodnôt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môžeme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hovoriť 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hodnotách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všeobecných, ktorými je napr. zdravie, šťastie, sloboda, vzdelanie, ktoré vyjadrujú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zmysel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života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všeobecne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životné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smerovanie.</w:t>
      </w:r>
    </w:p>
    <w:p w14:paraId="6BEFCFB8" w14:textId="035B93FD" w:rsidR="00351548" w:rsidRPr="00E12F18" w:rsidRDefault="00351548" w:rsidP="00351548">
      <w:pPr>
        <w:pStyle w:val="Odsekzoznamu"/>
        <w:numPr>
          <w:ilvl w:val="0"/>
          <w:numId w:val="8"/>
        </w:numPr>
        <w:tabs>
          <w:tab w:val="left" w:pos="940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Druhou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skupinou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inštrumentálne,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zásade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konkrétnym vyjadrením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hodnôt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všeobecných,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možno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povedať,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nástroje,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ktorými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dosahujeme hodnoty všeobecné.</w:t>
      </w:r>
    </w:p>
    <w:p w14:paraId="6B48F89F" w14:textId="7B970C3F" w:rsidR="00351548" w:rsidRPr="00E12F18" w:rsidRDefault="00351548" w:rsidP="00351548">
      <w:pPr>
        <w:pStyle w:val="Odsekzoznamu"/>
        <w:numPr>
          <w:ilvl w:val="0"/>
          <w:numId w:val="8"/>
        </w:numPr>
        <w:tabs>
          <w:tab w:val="left" w:pos="940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Väčšina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hodnôt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súvisí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sociálnom,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hodnoty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typickým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sociálnym fenoménom, sú vyjadrením spoločenského oceňovania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objektov,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činností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danej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kultúre.</w:t>
      </w:r>
    </w:p>
    <w:p w14:paraId="606BE073" w14:textId="77777777" w:rsidR="00351548" w:rsidRPr="00E12F18" w:rsidRDefault="00351548" w:rsidP="00351548">
      <w:pPr>
        <w:tabs>
          <w:tab w:val="left" w:pos="750"/>
        </w:tabs>
        <w:spacing w:before="129"/>
        <w:ind w:left="360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78BE0257" w14:textId="1DCE3E50" w:rsidR="00351548" w:rsidRPr="00CA0EA7" w:rsidRDefault="00351548" w:rsidP="00CA0EA7">
      <w:pPr>
        <w:tabs>
          <w:tab w:val="left" w:pos="750"/>
        </w:tabs>
        <w:spacing w:before="129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Ašpirácie</w:t>
      </w:r>
    </w:p>
    <w:p w14:paraId="187D9B4D" w14:textId="1425C4F4" w:rsidR="00351548" w:rsidRPr="00E12F18" w:rsidRDefault="00351548" w:rsidP="00351548">
      <w:pPr>
        <w:pStyle w:val="Odsekzoznamu"/>
        <w:widowControl w:val="0"/>
        <w:numPr>
          <w:ilvl w:val="0"/>
          <w:numId w:val="9"/>
        </w:numPr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predstavuje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stupeň 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nárokov,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seba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jednotlivec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kladie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 prítomnosti,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budúcnosť,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vyjadrením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náročnosti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cieľov,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sa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usiluje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dosiahnuť.</w:t>
      </w:r>
    </w:p>
    <w:p w14:paraId="359FC864" w14:textId="3FA71EFD" w:rsidR="00351548" w:rsidRPr="00E12F18" w:rsidRDefault="00351548" w:rsidP="00351548">
      <w:pPr>
        <w:pStyle w:val="Odsekzoznamu"/>
        <w:widowControl w:val="0"/>
        <w:numPr>
          <w:ilvl w:val="0"/>
          <w:numId w:val="9"/>
        </w:numPr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Ašpiračnou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úrovňou</w:t>
      </w:r>
      <w:r w:rsidR="00360726"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 xml:space="preserve"> - 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rozumieme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úroveň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zamýš</w:t>
      </w:r>
      <w:r w:rsidR="00360726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aného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výkonu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určitej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činnosti,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ktorú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jednotlivec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(vychád</w:t>
      </w:r>
      <w:r w:rsidR="00360726"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ajúc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poznania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úrovne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výkonu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minulých činností) očakáva (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Boroš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, 2001).</w:t>
      </w:r>
    </w:p>
    <w:p w14:paraId="095CB6A4" w14:textId="22B5EB67" w:rsidR="00360726" w:rsidRPr="00E12F18" w:rsidRDefault="00360726" w:rsidP="00351548">
      <w:pPr>
        <w:pStyle w:val="Odsekzoznamu"/>
        <w:widowControl w:val="0"/>
        <w:numPr>
          <w:ilvl w:val="0"/>
          <w:numId w:val="9"/>
        </w:numPr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 procese socializácie sa dieťa naučí stanovovať si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ašpiračnú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úroveň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závislosti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od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hodnotenia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seba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inými.</w:t>
      </w:r>
    </w:p>
    <w:p w14:paraId="7F1BD33E" w14:textId="23E14F02" w:rsidR="00360726" w:rsidRPr="00E12F18" w:rsidRDefault="00360726" w:rsidP="00360726">
      <w:pPr>
        <w:tabs>
          <w:tab w:val="left" w:pos="944"/>
        </w:tabs>
        <w:spacing w:before="126"/>
        <w:rPr>
          <w:rFonts w:ascii="Times New Roman" w:hAnsi="Times New Roman" w:cs="Times New Roman"/>
          <w:b/>
          <w:bCs/>
          <w:color w:val="231F20"/>
          <w:spacing w:val="-5"/>
          <w:w w:val="10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5"/>
          <w:w w:val="105"/>
          <w:sz w:val="28"/>
          <w:szCs w:val="28"/>
        </w:rPr>
        <w:t>Motivujúca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5"/>
          <w:w w:val="105"/>
          <w:sz w:val="28"/>
          <w:szCs w:val="28"/>
        </w:rPr>
        <w:t xml:space="preserve">prítomnosť 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5"/>
          <w:w w:val="105"/>
          <w:sz w:val="28"/>
          <w:szCs w:val="28"/>
        </w:rPr>
        <w:t>iných</w:t>
      </w:r>
    </w:p>
    <w:p w14:paraId="1704F96D" w14:textId="1516A832" w:rsidR="00360726" w:rsidRPr="00E12F18" w:rsidRDefault="00360726" w:rsidP="00360726">
      <w:pPr>
        <w:pStyle w:val="Zkladntext"/>
        <w:spacing w:before="64" w:line="249" w:lineRule="auto"/>
        <w:ind w:left="386" w:right="122" w:firstLine="339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Osobitne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citliví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sme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prítomnosť:</w:t>
      </w:r>
    </w:p>
    <w:p w14:paraId="34E19228" w14:textId="77777777" w:rsidR="00360726" w:rsidRPr="00E12F18" w:rsidRDefault="00360726" w:rsidP="00360726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osôb opačného</w:t>
      </w:r>
      <w:r w:rsidRPr="00E12F18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pohlavia,</w:t>
      </w:r>
    </w:p>
    <w:p w14:paraId="4CB0CDEA" w14:textId="77777777" w:rsidR="00360726" w:rsidRPr="00E12F18" w:rsidRDefault="00360726" w:rsidP="00360726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osôb,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majú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nad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nami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moc,</w:t>
      </w:r>
    </w:p>
    <w:p w14:paraId="35D86B7E" w14:textId="3AB78A72" w:rsidR="00360726" w:rsidRPr="00E12F18" w:rsidRDefault="00360726" w:rsidP="00360726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osôb,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ktorými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súperíme.</w:t>
      </w:r>
    </w:p>
    <w:p w14:paraId="2E470797" w14:textId="2C18B3AB" w:rsidR="00360726" w:rsidRPr="00E12F18" w:rsidRDefault="00360726" w:rsidP="00360726">
      <w:pPr>
        <w:widowControl w:val="0"/>
        <w:tabs>
          <w:tab w:val="left" w:pos="1005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B183A8" w14:textId="4A4F9AC4" w:rsidR="00360726" w:rsidRPr="00E12F18" w:rsidRDefault="00360726" w:rsidP="00360726">
      <w:pPr>
        <w:pStyle w:val="Odsekzoznamu"/>
        <w:widowControl w:val="0"/>
        <w:numPr>
          <w:ilvl w:val="0"/>
          <w:numId w:val="11"/>
        </w:numPr>
        <w:tabs>
          <w:tab w:val="left" w:pos="1005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takými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osobami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máme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sklon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autoštylizácii</w:t>
      </w:r>
      <w:proofErr w:type="spellEnd"/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autocenzúre,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filtrujeme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svoje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myšlienky,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dávame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pozor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maskujeme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city,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predstierame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necítime,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skrátka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správame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účelovo,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aby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sme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dosiahli svoj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cieľ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Kariková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1999)</w:t>
      </w:r>
    </w:p>
    <w:p w14:paraId="6AF13CA6" w14:textId="5C4BA0D3" w:rsidR="00360726" w:rsidRPr="00E12F18" w:rsidRDefault="00360726" w:rsidP="00360726">
      <w:pPr>
        <w:widowControl w:val="0"/>
        <w:tabs>
          <w:tab w:val="left" w:pos="1005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FD29D" w14:textId="77777777" w:rsidR="00360726" w:rsidRPr="00E12F18" w:rsidRDefault="00360726" w:rsidP="00360726">
      <w:pPr>
        <w:pStyle w:val="Zkladntext"/>
        <w:spacing w:before="130"/>
        <w:ind w:left="386"/>
        <w:jc w:val="left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105"/>
          <w:sz w:val="28"/>
          <w:szCs w:val="28"/>
        </w:rPr>
        <w:t>Zhrnutie:</w:t>
      </w:r>
    </w:p>
    <w:p w14:paraId="53FFB8CF" w14:textId="77777777" w:rsidR="00360726" w:rsidRPr="00E12F18" w:rsidRDefault="00360726" w:rsidP="00360726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26167451" w14:textId="465C53FA" w:rsidR="00351548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1005"/>
        </w:tabs>
        <w:autoSpaceDE w:val="0"/>
        <w:autoSpaceDN w:val="0"/>
        <w:spacing w:before="134" w:after="0" w:line="249" w:lineRule="auto"/>
        <w:ind w:right="1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vzájomné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Zudí</w:t>
      </w:r>
      <w:proofErr w:type="spellEnd"/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sebe.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podoba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determinovaná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osobnostnými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vlastnostami</w:t>
      </w:r>
      <w:proofErr w:type="spellEnd"/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jednotlivcov,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vzájomným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vztahom</w:t>
      </w:r>
      <w:proofErr w:type="spellEnd"/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interagujúcich</w:t>
      </w:r>
      <w:proofErr w:type="spellEnd"/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charakterom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sociálnej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situácie.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pozadí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stojí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motivácia.</w:t>
      </w:r>
    </w:p>
    <w:p w14:paraId="0B20DF73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2" w:after="0" w:line="249" w:lineRule="auto"/>
        <w:ind w:left="777" w:right="34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 xml:space="preserve">Motivované správanie predstavuje určitý, naučený inštrumentálny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vzorec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správania,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jeho </w:t>
      </w:r>
      <w:proofErr w:type="spellStart"/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>cieZom</w:t>
      </w:r>
      <w:proofErr w:type="spellEnd"/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je </w:t>
      </w:r>
      <w:proofErr w:type="spellStart"/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>dosiahnut</w:t>
      </w:r>
      <w:proofErr w:type="spellEnd"/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 stav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uspokojenia.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Základným princípom (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cieZom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) motivácie je udržiavanie a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obnova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psychickej</w:t>
      </w:r>
      <w:r w:rsidRPr="00E12F18">
        <w:rPr>
          <w:rFonts w:ascii="Times New Roman" w:hAnsi="Times New Roman" w:cs="Times New Roman"/>
          <w:color w:val="231F20"/>
          <w:spacing w:val="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rovnováhy.</w:t>
      </w:r>
    </w:p>
    <w:p w14:paraId="0728ECA3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0" w:after="0" w:line="249" w:lineRule="auto"/>
        <w:ind w:left="777" w:right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Jednotlivými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prvkami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motivácie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motívy,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psychologické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príčiny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Zudského</w:t>
      </w:r>
      <w:proofErr w:type="spellEnd"/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správania.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formám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motívov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zaradujeme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pudy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inštinkty (biologicky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determinované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motívy),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potreby,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záujmy,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hodnoty,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ideály,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ašpirácie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(sociálne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determinované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motívy).</w:t>
      </w:r>
    </w:p>
    <w:p w14:paraId="480AE2FC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1" w:after="0" w:line="249" w:lineRule="auto"/>
        <w:ind w:left="777" w:right="35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znakom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nerovnováhy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organizmu,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prebytku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nedostatku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niečoho. Sociálne potreby predstavujú vyššie, psychické potreby.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základným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sociálnym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potrebám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zaraáované</w:t>
      </w:r>
      <w:proofErr w:type="spellEnd"/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potreba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spolčovania,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získavania,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prestíže,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moci,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altruizmu,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zvedavosti,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poslušnosti,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agresie,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potreby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vztahujúce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 sa k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Egu.</w:t>
      </w:r>
    </w:p>
    <w:p w14:paraId="64B2B91B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1" w:after="0" w:line="249" w:lineRule="auto"/>
        <w:ind w:left="777" w:right="35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záujmy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motivujú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činnosti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spojenej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inými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Zuámi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.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Prostredníctvom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realizácie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záujmov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uspokojované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viaceré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sociálne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potreby.</w:t>
      </w:r>
    </w:p>
    <w:p w14:paraId="37743FAA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0" w:after="0" w:line="249" w:lineRule="auto"/>
        <w:ind w:left="777" w:right="3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9"/>
          <w:sz w:val="28"/>
          <w:szCs w:val="28"/>
        </w:rPr>
        <w:t>Hodnoty</w:t>
      </w:r>
      <w:r w:rsidRPr="00E12F18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0"/>
          <w:sz w:val="28"/>
          <w:szCs w:val="28"/>
        </w:rPr>
        <w:t>predstavujú</w:t>
      </w:r>
      <w:r w:rsidRPr="00E12F18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9"/>
          <w:sz w:val="28"/>
          <w:szCs w:val="28"/>
        </w:rPr>
        <w:t>vyššie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motívy,</w:t>
      </w:r>
      <w:r w:rsidRPr="00E12F18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9"/>
          <w:sz w:val="28"/>
          <w:szCs w:val="28"/>
        </w:rPr>
        <w:t>hodnota</w:t>
      </w:r>
      <w:r w:rsidRPr="00E12F18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11"/>
          <w:sz w:val="28"/>
          <w:szCs w:val="28"/>
        </w:rPr>
        <w:t>incentívou</w:t>
      </w:r>
      <w:proofErr w:type="spellEnd"/>
      <w:r w:rsidRPr="00E12F18">
        <w:rPr>
          <w:rFonts w:ascii="Times New Roman" w:hAnsi="Times New Roman" w:cs="Times New Roman"/>
          <w:color w:val="231F20"/>
          <w:spacing w:val="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motivujúcou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činnosti,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ktorou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dosahuje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subjektívne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hodnotné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ciele.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Hodnoty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vyjadrením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ocenenia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objektov,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činností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 danej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kultúre.</w:t>
      </w:r>
    </w:p>
    <w:p w14:paraId="01BB2418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59" w:after="0" w:line="249" w:lineRule="auto"/>
        <w:ind w:left="777" w:right="34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Ašpirácia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stupen</w:t>
      </w:r>
      <w:proofErr w:type="spellEnd"/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>nárokov,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seba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jednotlivec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kladie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prítomnosti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budúcnost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vyjadruje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náročnost</w:t>
      </w:r>
      <w:proofErr w:type="spellEnd"/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cieZov</w:t>
      </w:r>
      <w:proofErr w:type="spellEnd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.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Ašpiračná</w:t>
      </w:r>
      <w:proofErr w:type="spellEnd"/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úroven</w:t>
      </w:r>
      <w:proofErr w:type="spellEnd"/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úroven</w:t>
      </w:r>
      <w:proofErr w:type="spellEnd"/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zamýšZaného</w:t>
      </w:r>
      <w:proofErr w:type="spellEnd"/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výkonu,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jednotlivec očakáva.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Výkonová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ašpirácia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naučeným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motívom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správania.</w:t>
      </w:r>
    </w:p>
    <w:p w14:paraId="03645D34" w14:textId="77777777" w:rsidR="00360726" w:rsidRPr="00E12F18" w:rsidRDefault="00360726" w:rsidP="00360726">
      <w:pPr>
        <w:pStyle w:val="Odsekzoznamu"/>
        <w:widowControl w:val="0"/>
        <w:numPr>
          <w:ilvl w:val="0"/>
          <w:numId w:val="12"/>
        </w:numPr>
        <w:tabs>
          <w:tab w:val="left" w:pos="778"/>
        </w:tabs>
        <w:autoSpaceDE w:val="0"/>
        <w:autoSpaceDN w:val="0"/>
        <w:spacing w:before="61" w:after="0" w:line="252" w:lineRule="auto"/>
        <w:ind w:left="777"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Úlohu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incentívy</w:t>
      </w:r>
      <w:proofErr w:type="spellEnd"/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prítomnost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iných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Zudí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ktorá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spôsobuje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zmenu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prežívania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správania.</w:t>
      </w:r>
    </w:p>
    <w:p w14:paraId="2A4F80D1" w14:textId="470D9297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D7B53" w14:textId="76312280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6FB65" w14:textId="4A17AF1E" w:rsidR="00360726" w:rsidRPr="00E12F18" w:rsidRDefault="00360726" w:rsidP="00360726">
      <w:pPr>
        <w:tabs>
          <w:tab w:val="left" w:pos="567"/>
        </w:tabs>
        <w:rPr>
          <w:rFonts w:ascii="Times New Roman" w:hAnsi="Times New Roman" w:cs="Times New Roman"/>
          <w:color w:val="231F20"/>
          <w:spacing w:val="-6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>6.</w:t>
      </w:r>
      <w:r w:rsidR="000707B7"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>POSTOJE</w:t>
      </w:r>
    </w:p>
    <w:p w14:paraId="40CBAD0B" w14:textId="4149DFB3" w:rsidR="000707B7" w:rsidRPr="00E12F18" w:rsidRDefault="000707B7" w:rsidP="000707B7">
      <w:pPr>
        <w:pStyle w:val="Zkladntext"/>
        <w:numPr>
          <w:ilvl w:val="0"/>
          <w:numId w:val="11"/>
        </w:numPr>
        <w:spacing w:before="134" w:line="249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psychológii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definované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relatívne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trvalé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sústavy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pozitívnych alebo negatívnych hodnotení, emocionálneho cítenia a tendencií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konať 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proti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spoločenských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objektom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Krech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Crutchfield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Ballachey</w:t>
      </w:r>
      <w:proofErr w:type="spellEnd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, 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>1968).</w:t>
      </w:r>
    </w:p>
    <w:p w14:paraId="16E4D3F3" w14:textId="748A5121" w:rsidR="00B57D58" w:rsidRPr="00E12F18" w:rsidRDefault="00B57D58" w:rsidP="00B57D58">
      <w:pPr>
        <w:tabs>
          <w:tab w:val="left" w:pos="932"/>
        </w:tabs>
        <w:spacing w:before="130"/>
        <w:ind w:left="360"/>
        <w:rPr>
          <w:rFonts w:ascii="Times New Roman" w:hAnsi="Times New Roman" w:cs="Times New Roman"/>
          <w:b/>
          <w:bCs/>
          <w:color w:val="231F20"/>
          <w:spacing w:val="-6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6"/>
          <w:sz w:val="28"/>
          <w:szCs w:val="28"/>
        </w:rPr>
        <w:t>Utváranie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6"/>
          <w:sz w:val="28"/>
          <w:szCs w:val="28"/>
        </w:rPr>
        <w:t>postojov</w:t>
      </w:r>
    </w:p>
    <w:p w14:paraId="795758E5" w14:textId="0A7B574F" w:rsidR="00B57D58" w:rsidRPr="00E12F18" w:rsidRDefault="00B57D58" w:rsidP="00B57D58">
      <w:pPr>
        <w:pStyle w:val="Odsekzoznamu"/>
        <w:numPr>
          <w:ilvl w:val="0"/>
          <w:numId w:val="11"/>
        </w:numPr>
        <w:tabs>
          <w:tab w:val="left" w:pos="932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Prevažná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väčšina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bádateľov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prikláňa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názoru,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naučenou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dimenziou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osobnosti,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získanou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priebehu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života,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predovšetkým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procesom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učenia.</w:t>
      </w:r>
    </w:p>
    <w:p w14:paraId="7CA7019C" w14:textId="79C07571" w:rsidR="00B57D58" w:rsidRPr="00E12F18" w:rsidRDefault="00B57D58" w:rsidP="00B57D58">
      <w:pPr>
        <w:pStyle w:val="Odsekzoznamu"/>
        <w:numPr>
          <w:ilvl w:val="0"/>
          <w:numId w:val="11"/>
        </w:numPr>
        <w:tabs>
          <w:tab w:val="left" w:pos="932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učenie,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t.j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.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učenie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cez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ľudí,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pri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utváraní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postojov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nesmierny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význam.</w:t>
      </w:r>
    </w:p>
    <w:p w14:paraId="294B19B4" w14:textId="3BE46A81" w:rsidR="00B57D58" w:rsidRPr="00E12F18" w:rsidRDefault="00B57D58" w:rsidP="00B57D58">
      <w:pPr>
        <w:pStyle w:val="Zkladntext"/>
        <w:spacing w:before="63" w:line="249" w:lineRule="auto"/>
        <w:ind w:left="386" w:right="124" w:firstLine="339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Podľa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Šiškovej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(1998,</w:t>
      </w:r>
      <w:r w:rsidRPr="00E12F18">
        <w:rPr>
          <w:rFonts w:ascii="Times New Roman" w:hAnsi="Times New Roman" w:cs="Times New Roman"/>
          <w:b/>
          <w:bCs/>
          <w:color w:val="231F20"/>
          <w:spacing w:val="-3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s.128)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sú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zdrojom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utvárania</w:t>
      </w:r>
      <w:r w:rsidRPr="00E12F18">
        <w:rPr>
          <w:rFonts w:ascii="Times New Roman" w:hAnsi="Times New Roman" w:cs="Times New Roman"/>
          <w:b/>
          <w:bCs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postojov:</w:t>
      </w:r>
    </w:p>
    <w:p w14:paraId="4125E921" w14:textId="77777777" w:rsidR="00B57D58" w:rsidRPr="00E12F18" w:rsidRDefault="00B57D58" w:rsidP="00B57D58">
      <w:pPr>
        <w:pStyle w:val="Odsekzoznamu"/>
        <w:widowControl w:val="0"/>
        <w:numPr>
          <w:ilvl w:val="0"/>
          <w:numId w:val="13"/>
        </w:numPr>
        <w:tabs>
          <w:tab w:val="left" w:pos="1005"/>
        </w:tabs>
        <w:autoSpaceDE w:val="0"/>
        <w:autoSpaceDN w:val="0"/>
        <w:spacing w:before="63" w:after="0" w:line="249" w:lineRule="auto"/>
        <w:ind w:right="1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špecifické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osobné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skúsenosti,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získané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procese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uspokojovania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vlastných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potrieb,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zvyčajne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viazaný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sociálnu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interakciu,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teda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zdrojom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skúsenosti,</w:t>
      </w:r>
    </w:p>
    <w:p w14:paraId="666D6F8D" w14:textId="77777777" w:rsidR="00B57D58" w:rsidRPr="00E12F18" w:rsidRDefault="00B57D58" w:rsidP="00B57D58">
      <w:pPr>
        <w:pStyle w:val="Odsekzoznamu"/>
        <w:widowControl w:val="0"/>
        <w:numPr>
          <w:ilvl w:val="0"/>
          <w:numId w:val="13"/>
        </w:numPr>
        <w:tabs>
          <w:tab w:val="left" w:pos="1005"/>
        </w:tabs>
        <w:autoSpaceDE w:val="0"/>
        <w:autoSpaceDN w:val="0"/>
        <w:spacing w:before="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komunikácia,</w:t>
      </w:r>
    </w:p>
    <w:p w14:paraId="0F5D68E4" w14:textId="77777777" w:rsidR="00B57D58" w:rsidRPr="00E12F18" w:rsidRDefault="00B57D58" w:rsidP="00B57D58">
      <w:pPr>
        <w:pStyle w:val="Odsekzoznamu"/>
        <w:widowControl w:val="0"/>
        <w:numPr>
          <w:ilvl w:val="0"/>
          <w:numId w:val="13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pôsobenie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modelov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vzorov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(proces</w:t>
      </w:r>
      <w:r w:rsidRPr="00E12F18">
        <w:rPr>
          <w:rFonts w:ascii="Times New Roman" w:hAnsi="Times New Roman" w:cs="Times New Roman"/>
          <w:color w:val="231F20"/>
          <w:spacing w:val="-3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imitácie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identifikácie),</w:t>
      </w:r>
    </w:p>
    <w:p w14:paraId="0D8D9F30" w14:textId="44D6A7DC" w:rsidR="00B57D58" w:rsidRPr="00E12F18" w:rsidRDefault="00B57D58" w:rsidP="00B57D58">
      <w:pPr>
        <w:pStyle w:val="Odsekzoznamu"/>
        <w:widowControl w:val="0"/>
        <w:numPr>
          <w:ilvl w:val="0"/>
          <w:numId w:val="13"/>
        </w:numPr>
        <w:tabs>
          <w:tab w:val="left" w:pos="1005"/>
        </w:tabs>
        <w:autoSpaceDE w:val="0"/>
        <w:autoSpaceDN w:val="0"/>
        <w:spacing w:before="67" w:after="0" w:line="249" w:lineRule="auto"/>
        <w:ind w:right="1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vplyv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inštituciálnych</w:t>
      </w:r>
      <w:proofErr w:type="spellEnd"/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faktorov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(vplyv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spoločenských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inštitúcií,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cirkvi,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školy,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politických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strán,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médií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2"/>
          <w:sz w:val="28"/>
          <w:szCs w:val="28"/>
        </w:rPr>
        <w:t>atá</w:t>
      </w:r>
      <w:proofErr w:type="spellEnd"/>
      <w:r w:rsidRPr="00E12F18">
        <w:rPr>
          <w:rFonts w:ascii="Times New Roman" w:hAnsi="Times New Roman" w:cs="Times New Roman"/>
          <w:color w:val="231F20"/>
          <w:spacing w:val="-2"/>
          <w:sz w:val="28"/>
          <w:szCs w:val="28"/>
        </w:rPr>
        <w:t>.).</w:t>
      </w:r>
    </w:p>
    <w:p w14:paraId="79F28A52" w14:textId="380B0E44" w:rsidR="00B57D58" w:rsidRPr="00E12F18" w:rsidRDefault="00B57D58" w:rsidP="00B57D58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</w:p>
    <w:p w14:paraId="47E5C446" w14:textId="41AE6794" w:rsidR="00B57D58" w:rsidRPr="00E12F18" w:rsidRDefault="00B57D58" w:rsidP="00B57D58">
      <w:pPr>
        <w:tabs>
          <w:tab w:val="left" w:pos="724"/>
        </w:tabs>
        <w:spacing w:before="62"/>
        <w:ind w:left="158"/>
        <w:rPr>
          <w:rFonts w:ascii="Times New Roman" w:hAnsi="Times New Roman" w:cs="Times New Roman"/>
          <w:b/>
          <w:bCs/>
          <w:color w:val="231F20"/>
          <w:spacing w:val="-4"/>
          <w:w w:val="10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4"/>
          <w:w w:val="105"/>
          <w:sz w:val="28"/>
          <w:szCs w:val="28"/>
        </w:rPr>
        <w:t>Štruktúra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w w:val="105"/>
          <w:sz w:val="28"/>
          <w:szCs w:val="28"/>
        </w:rPr>
        <w:t>postojov</w:t>
      </w:r>
    </w:p>
    <w:p w14:paraId="035ED8DC" w14:textId="1C07B97D" w:rsidR="00B57D58" w:rsidRPr="00E12F18" w:rsidRDefault="00B57D58" w:rsidP="00B57D58">
      <w:pPr>
        <w:pStyle w:val="Zkladntext"/>
        <w:spacing w:line="249" w:lineRule="auto"/>
        <w:ind w:left="159" w:right="351" w:firstLine="339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Tri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zložky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postoja:</w:t>
      </w:r>
    </w:p>
    <w:p w14:paraId="68B22259" w14:textId="33BF8402" w:rsidR="00B57D58" w:rsidRPr="00E12F18" w:rsidRDefault="00B57D58" w:rsidP="00B57D58">
      <w:pPr>
        <w:pStyle w:val="Odsekzoznamu"/>
        <w:widowControl w:val="0"/>
        <w:numPr>
          <w:ilvl w:val="0"/>
          <w:numId w:val="14"/>
        </w:numPr>
        <w:tabs>
          <w:tab w:val="left" w:pos="500"/>
        </w:tabs>
        <w:autoSpaceDE w:val="0"/>
        <w:autoSpaceDN w:val="0"/>
        <w:spacing w:before="60" w:after="0" w:line="249" w:lineRule="auto"/>
        <w:ind w:right="35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kognitívna zložka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(poznávacia), je spojená s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rozumovým hodnotením predmetu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postoja,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vyjadruje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hodnotu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zmysle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správny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nesprávny,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rozumný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hlúpy,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zlý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dobrý,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spravodlivý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nespravodlivý,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hodnotný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bezcenný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pod.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Táto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zložka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utvára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najčastejšie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preberaním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názorov</w:t>
      </w:r>
      <w:r w:rsidRPr="00E12F18">
        <w:rPr>
          <w:rFonts w:ascii="Times New Roman" w:hAnsi="Times New Roman" w:cs="Times New Roman"/>
          <w:color w:val="231F20"/>
          <w:spacing w:val="-2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od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ľudí,</w:t>
      </w:r>
    </w:p>
    <w:p w14:paraId="14DC938A" w14:textId="7C4F422A" w:rsidR="00B57D58" w:rsidRPr="00E12F18" w:rsidRDefault="00B57D58" w:rsidP="00B57D58">
      <w:pPr>
        <w:pStyle w:val="Odsekzoznamu"/>
        <w:widowControl w:val="0"/>
        <w:numPr>
          <w:ilvl w:val="0"/>
          <w:numId w:val="14"/>
        </w:numPr>
        <w:tabs>
          <w:tab w:val="left" w:pos="500"/>
        </w:tabs>
        <w:autoSpaceDE w:val="0"/>
        <w:autoSpaceDN w:val="0"/>
        <w:spacing w:before="5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emocionálna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zložka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(citová),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vyjadruje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citový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vzťah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predmetu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postoja, v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zmysle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ľúbim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neľúbim,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páči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mi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nepáči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mi,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vyvoláva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radosť 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smútok,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utváraná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častejšie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osobnou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skúsenosťou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predmetom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postoja,</w:t>
      </w:r>
    </w:p>
    <w:p w14:paraId="6D14DB7D" w14:textId="2269F0E4" w:rsidR="00B57D58" w:rsidRPr="00E12F18" w:rsidRDefault="00B57D58" w:rsidP="00B57D58">
      <w:pPr>
        <w:pStyle w:val="Odsekzoznamu"/>
        <w:widowControl w:val="0"/>
        <w:numPr>
          <w:ilvl w:val="0"/>
          <w:numId w:val="14"/>
        </w:numPr>
        <w:tabs>
          <w:tab w:val="left" w:pos="500"/>
        </w:tabs>
        <w:autoSpaceDE w:val="0"/>
        <w:autoSpaceDN w:val="0"/>
        <w:spacing w:before="2" w:after="0" w:line="249" w:lineRule="auto"/>
        <w:ind w:right="35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konatívna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prejavuje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tendencii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konať,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reagovať určitým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spôsobom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 predmet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postoja,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zmysle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chcem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nechcem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priblížim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ujdem.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Táto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zložka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vyplýva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dvoch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predchádzajúcich.</w:t>
      </w:r>
    </w:p>
    <w:p w14:paraId="543539C1" w14:textId="77777777" w:rsidR="00B57D58" w:rsidRPr="00E12F18" w:rsidRDefault="00B57D58" w:rsidP="00B57D58">
      <w:pPr>
        <w:pStyle w:val="Zkladntext"/>
        <w:spacing w:before="1"/>
        <w:jc w:val="left"/>
        <w:rPr>
          <w:rFonts w:ascii="Times New Roman" w:hAnsi="Times New Roman" w:cs="Times New Roman"/>
          <w:sz w:val="28"/>
          <w:szCs w:val="28"/>
        </w:rPr>
      </w:pPr>
    </w:p>
    <w:p w14:paraId="6E62495A" w14:textId="77777777" w:rsidR="00B57D58" w:rsidRPr="00E12F18" w:rsidRDefault="00B57D58" w:rsidP="00B57D58">
      <w:pPr>
        <w:tabs>
          <w:tab w:val="left" w:pos="731"/>
        </w:tabs>
        <w:spacing w:before="129"/>
        <w:ind w:left="158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Psychologická funkcia</w:t>
      </w:r>
      <w:r w:rsidRPr="00E12F18">
        <w:rPr>
          <w:rFonts w:ascii="Times New Roman" w:hAnsi="Times New Roman" w:cs="Times New Roman"/>
          <w:b/>
          <w:bCs/>
          <w:color w:val="231F20"/>
          <w:spacing w:val="-4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postojov</w:t>
      </w:r>
    </w:p>
    <w:p w14:paraId="465C8E05" w14:textId="59111DAB" w:rsidR="00B57D58" w:rsidRPr="00E12F18" w:rsidRDefault="00B57D58" w:rsidP="00B57D58">
      <w:pPr>
        <w:pStyle w:val="Odsekzoznamu"/>
        <w:numPr>
          <w:ilvl w:val="0"/>
          <w:numId w:val="15"/>
        </w:numPr>
        <w:tabs>
          <w:tab w:val="left" w:pos="724"/>
        </w:tabs>
        <w:spacing w:before="62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majú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psychike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človeka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vlastnú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psychologickú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funkciu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prispievajú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udržaniu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psychickej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rovnováhy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tým,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eliminujú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úzkosť,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posilňujú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hodnotu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seba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samého,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slúžia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zdanlivo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logické</w:t>
      </w:r>
      <w:r w:rsidRPr="00E12F18">
        <w:rPr>
          <w:rFonts w:ascii="Times New Roman" w:hAnsi="Times New Roman" w:cs="Times New Roman"/>
          <w:color w:val="231F20"/>
          <w:spacing w:val="-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ospravedlnenie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hostility</w:t>
      </w:r>
      <w:proofErr w:type="spellEnd"/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,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prijateľné odôvodnenie kultúrne neprijateľných želaní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a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správania, pomáhajú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ospravedlniť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vysvetliť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vlastné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sebectvo,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zachovať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ohrozenú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sebaúctu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pod.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Samozrejme, postoje pôsobia tiež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ako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významný motivačný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činiteľ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ovplyvňujúci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smer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správania jednotlivca.</w:t>
      </w:r>
    </w:p>
    <w:p w14:paraId="00AC0224" w14:textId="624B7B30" w:rsidR="00B57D58" w:rsidRPr="00E12F18" w:rsidRDefault="00B57D58" w:rsidP="00B57D58">
      <w:pPr>
        <w:tabs>
          <w:tab w:val="left" w:pos="724"/>
        </w:tabs>
        <w:spacing w:before="62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Zmeny postojov</w:t>
      </w:r>
    </w:p>
    <w:p w14:paraId="1C4F8B34" w14:textId="70C0B127" w:rsidR="00B57D58" w:rsidRPr="00E12F18" w:rsidRDefault="00B57D58" w:rsidP="00B57D58">
      <w:pPr>
        <w:pStyle w:val="Zkladntext"/>
        <w:spacing w:before="134" w:line="249" w:lineRule="auto"/>
        <w:ind w:left="159" w:right="351" w:firstLine="339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Dva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druhy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zmien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postojov:</w:t>
      </w:r>
    </w:p>
    <w:p w14:paraId="329BFAAC" w14:textId="77777777" w:rsidR="00B57D58" w:rsidRPr="00E12F18" w:rsidRDefault="00B57D58" w:rsidP="00B57D58">
      <w:pPr>
        <w:pStyle w:val="Odsekzoznamu"/>
        <w:widowControl w:val="0"/>
        <w:numPr>
          <w:ilvl w:val="4"/>
          <w:numId w:val="5"/>
        </w:numPr>
        <w:tabs>
          <w:tab w:val="left" w:pos="778"/>
        </w:tabs>
        <w:autoSpaceDE w:val="0"/>
        <w:autoSpaceDN w:val="0"/>
        <w:spacing w:before="64" w:after="0" w:line="249" w:lineRule="auto"/>
        <w:ind w:left="777" w:right="35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súrodé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ide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intenzite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postoja,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bez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kvality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napr.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pozitívny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zmení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ešte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viac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pozitívny,</w:t>
      </w:r>
    </w:p>
    <w:p w14:paraId="24EC557A" w14:textId="77777777" w:rsidR="00B57D58" w:rsidRPr="00E12F18" w:rsidRDefault="00B57D58" w:rsidP="00B57D58">
      <w:pPr>
        <w:pStyle w:val="Odsekzoznamu"/>
        <w:widowControl w:val="0"/>
        <w:numPr>
          <w:ilvl w:val="4"/>
          <w:numId w:val="5"/>
        </w:numPr>
        <w:tabs>
          <w:tab w:val="left" w:pos="778"/>
        </w:tabs>
        <w:autoSpaceDE w:val="0"/>
        <w:autoSpaceDN w:val="0"/>
        <w:spacing w:before="58" w:after="0" w:line="252" w:lineRule="auto"/>
        <w:ind w:left="777" w:right="35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nesúrodé</w:t>
      </w:r>
      <w:r w:rsidRPr="00E12F18">
        <w:rPr>
          <w:rFonts w:ascii="Times New Roman" w:hAnsi="Times New Roman" w:cs="Times New Roman"/>
          <w:b/>
          <w:bCs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ide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kvalite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negatívny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zmení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na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lastRenderedPageBreak/>
        <w:t>pozitívny a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naopak.</w:t>
      </w:r>
    </w:p>
    <w:p w14:paraId="74F8308E" w14:textId="77777777" w:rsidR="00B57D58" w:rsidRPr="00E12F18" w:rsidRDefault="00B57D58" w:rsidP="00E473C9">
      <w:pPr>
        <w:pStyle w:val="Zkladntext"/>
        <w:spacing w:before="121" w:line="252" w:lineRule="auto"/>
        <w:ind w:right="361"/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</w:pPr>
    </w:p>
    <w:p w14:paraId="59474208" w14:textId="706BAF9E" w:rsidR="00B57D58" w:rsidRPr="00E12F18" w:rsidRDefault="00B57D58" w:rsidP="00B57D58">
      <w:pPr>
        <w:pStyle w:val="Zkladntext"/>
        <w:spacing w:before="121" w:line="252" w:lineRule="auto"/>
        <w:ind w:left="159" w:right="361"/>
        <w:rPr>
          <w:rFonts w:ascii="Times New Roman" w:hAnsi="Times New Roman" w:cs="Times New Roman"/>
          <w:i/>
          <w:iCs/>
          <w:sz w:val="28"/>
          <w:szCs w:val="28"/>
        </w:rPr>
      </w:pPr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(Klasici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sociálnej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psychológie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Krech</w:t>
      </w:r>
      <w:proofErr w:type="spellEnd"/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Crutchfield</w:t>
      </w:r>
      <w:proofErr w:type="spellEnd"/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Ballachey</w:t>
      </w:r>
      <w:proofErr w:type="spellEnd"/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>(1968)</w:t>
      </w:r>
      <w:r w:rsidRPr="00E12F18">
        <w:rPr>
          <w:rFonts w:ascii="Times New Roman" w:hAnsi="Times New Roman" w:cs="Times New Roman"/>
          <w:i/>
          <w:iCs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pacing w:val="-4"/>
          <w:w w:val="95"/>
          <w:sz w:val="28"/>
          <w:szCs w:val="28"/>
        </w:rPr>
        <w:t xml:space="preserve">formulovali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dve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dôležité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hypotézy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týkajúce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sa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zmeny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postoja:</w:t>
      </w:r>
    </w:p>
    <w:p w14:paraId="1DBD0673" w14:textId="39690DC1" w:rsidR="00B57D58" w:rsidRPr="00E12F18" w:rsidRDefault="00B57D58" w:rsidP="00B57D58">
      <w:pPr>
        <w:pStyle w:val="Odsekzoznamu"/>
        <w:widowControl w:val="0"/>
        <w:numPr>
          <w:ilvl w:val="4"/>
          <w:numId w:val="5"/>
        </w:numPr>
        <w:tabs>
          <w:tab w:val="left" w:pos="778"/>
        </w:tabs>
        <w:autoSpaceDE w:val="0"/>
        <w:autoSpaceDN w:val="0"/>
        <w:spacing w:before="54" w:after="0" w:line="249" w:lineRule="auto"/>
        <w:ind w:left="777" w:right="351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Za</w:t>
      </w:r>
      <w:r w:rsidRPr="00E12F18">
        <w:rPr>
          <w:rFonts w:ascii="Times New Roman" w:hAnsi="Times New Roman" w:cs="Times New Roman"/>
          <w:i/>
          <w:iCs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rovnakých</w:t>
      </w:r>
      <w:r w:rsidRPr="00E12F18">
        <w:rPr>
          <w:rFonts w:ascii="Times New Roman" w:hAnsi="Times New Roman" w:cs="Times New Roman"/>
          <w:i/>
          <w:iCs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podmienok</w:t>
      </w:r>
      <w:r w:rsidRPr="00E12F18">
        <w:rPr>
          <w:rFonts w:ascii="Times New Roman" w:hAnsi="Times New Roman" w:cs="Times New Roman"/>
          <w:i/>
          <w:iCs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i/>
          <w:iCs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vždy</w:t>
      </w:r>
      <w:r w:rsidRPr="00E12F18">
        <w:rPr>
          <w:rFonts w:ascii="Times New Roman" w:hAnsi="Times New Roman" w:cs="Times New Roman"/>
          <w:i/>
          <w:iCs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ľahšie</w:t>
      </w:r>
      <w:r w:rsidRPr="00E12F18">
        <w:rPr>
          <w:rFonts w:ascii="Times New Roman" w:hAnsi="Times New Roman" w:cs="Times New Roman"/>
          <w:i/>
          <w:iCs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 xml:space="preserve">navodiť </w:t>
      </w:r>
      <w:r w:rsidRPr="00E12F18">
        <w:rPr>
          <w:rFonts w:ascii="Times New Roman" w:hAnsi="Times New Roman" w:cs="Times New Roman"/>
          <w:i/>
          <w:iCs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súrodú</w:t>
      </w:r>
      <w:r w:rsidRPr="00E12F18">
        <w:rPr>
          <w:rFonts w:ascii="Times New Roman" w:hAnsi="Times New Roman" w:cs="Times New Roman"/>
          <w:i/>
          <w:iCs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ako</w:t>
      </w:r>
      <w:r w:rsidRPr="00E12F18">
        <w:rPr>
          <w:rFonts w:ascii="Times New Roman" w:hAnsi="Times New Roman" w:cs="Times New Roman"/>
          <w:i/>
          <w:iCs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 xml:space="preserve">nesúrodú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zmenu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postoja,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tj</w:t>
      </w:r>
      <w:proofErr w:type="spellEnd"/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.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ľahšie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zvýšiť intenzitu</w:t>
      </w:r>
      <w:r w:rsidRPr="00E12F18">
        <w:rPr>
          <w:rFonts w:ascii="Times New Roman" w:hAnsi="Times New Roman" w:cs="Times New Roman"/>
          <w:i/>
          <w:iCs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kladného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>či</w:t>
      </w:r>
      <w:r w:rsidRPr="00E12F18">
        <w:rPr>
          <w:rFonts w:ascii="Times New Roman" w:hAnsi="Times New Roman" w:cs="Times New Roman"/>
          <w:i/>
          <w:iCs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5"/>
          <w:sz w:val="28"/>
          <w:szCs w:val="28"/>
        </w:rPr>
        <w:t xml:space="preserve">záporného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postoja</w:t>
      </w:r>
      <w:r w:rsidRPr="00E12F18">
        <w:rPr>
          <w:rFonts w:ascii="Times New Roman" w:hAnsi="Times New Roman" w:cs="Times New Roman"/>
          <w:i/>
          <w:iCs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ako</w:t>
      </w:r>
      <w:r w:rsidRPr="00E12F18">
        <w:rPr>
          <w:rFonts w:ascii="Times New Roman" w:hAnsi="Times New Roman" w:cs="Times New Roman"/>
          <w:i/>
          <w:iCs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zmeniť </w:t>
      </w:r>
      <w:r w:rsidRPr="00E12F18">
        <w:rPr>
          <w:rFonts w:ascii="Times New Roman" w:hAnsi="Times New Roman" w:cs="Times New Roman"/>
          <w:i/>
          <w:iCs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jeho</w:t>
      </w:r>
      <w:r w:rsidRPr="00E12F18">
        <w:rPr>
          <w:rFonts w:ascii="Times New Roman" w:hAnsi="Times New Roman" w:cs="Times New Roman"/>
          <w:i/>
          <w:iCs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kvalitu.</w:t>
      </w:r>
    </w:p>
    <w:p w14:paraId="77AD1F93" w14:textId="283B7393" w:rsidR="00B57D58" w:rsidRPr="00E12F18" w:rsidRDefault="00B57D58" w:rsidP="00B57D58">
      <w:pPr>
        <w:pStyle w:val="Odsekzoznamu"/>
        <w:widowControl w:val="0"/>
        <w:numPr>
          <w:ilvl w:val="4"/>
          <w:numId w:val="5"/>
        </w:numPr>
        <w:tabs>
          <w:tab w:val="left" w:pos="778"/>
        </w:tabs>
        <w:autoSpaceDE w:val="0"/>
        <w:autoSpaceDN w:val="0"/>
        <w:spacing w:before="60" w:after="0" w:line="249" w:lineRule="auto"/>
        <w:ind w:left="777" w:right="351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Čím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postoj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extrémnejší,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komplexnejší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konzistetnejší</w:t>
      </w:r>
      <w:proofErr w:type="spellEnd"/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,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čím</w:t>
      </w:r>
      <w:r w:rsidRPr="00E12F18">
        <w:rPr>
          <w:rFonts w:ascii="Times New Roman" w:hAnsi="Times New Roman" w:cs="Times New Roman"/>
          <w:i/>
          <w:i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viac</w:t>
      </w:r>
      <w:r w:rsidRPr="00E12F18">
        <w:rPr>
          <w:rFonts w:ascii="Times New Roman" w:hAnsi="Times New Roman" w:cs="Times New Roman"/>
          <w:i/>
          <w:i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slúži potrebám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centrálne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hodnotený,</w:t>
      </w:r>
      <w:r w:rsidRPr="00E12F18">
        <w:rPr>
          <w:rFonts w:ascii="Times New Roman" w:hAnsi="Times New Roman" w:cs="Times New Roman"/>
          <w:i/>
          <w:iCs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tým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ľahšie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i/>
          <w:iCs/>
          <w:color w:val="231F20"/>
          <w:spacing w:val="-2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w w:val="90"/>
          <w:sz w:val="28"/>
          <w:szCs w:val="28"/>
        </w:rPr>
        <w:t xml:space="preserve">dosiahne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súrodá</w:t>
      </w:r>
      <w:r w:rsidRPr="00E12F18">
        <w:rPr>
          <w:rFonts w:ascii="Times New Roman" w:hAnsi="Times New Roman" w:cs="Times New Roman"/>
          <w:i/>
          <w:iCs/>
          <w:color w:val="231F20"/>
          <w:spacing w:val="-3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zmena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(a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tým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ťažšie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zmena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nesúrodá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zmena</w:t>
      </w:r>
      <w:r w:rsidRPr="00E12F18">
        <w:rPr>
          <w:rFonts w:ascii="Times New Roman" w:hAnsi="Times New Roman" w:cs="Times New Roman"/>
          <w:i/>
          <w:iCs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i/>
          <w:iCs/>
          <w:color w:val="231F20"/>
          <w:sz w:val="28"/>
          <w:szCs w:val="28"/>
        </w:rPr>
        <w:t>kvality).)</w:t>
      </w:r>
    </w:p>
    <w:p w14:paraId="47A13447" w14:textId="77777777" w:rsidR="00B57D58" w:rsidRPr="00E12F18" w:rsidRDefault="00B57D58" w:rsidP="00B57D58">
      <w:pPr>
        <w:pStyle w:val="Zkladntext"/>
        <w:jc w:val="left"/>
        <w:rPr>
          <w:rFonts w:ascii="Times New Roman" w:hAnsi="Times New Roman" w:cs="Times New Roman"/>
          <w:i/>
          <w:iCs/>
          <w:sz w:val="28"/>
          <w:szCs w:val="28"/>
        </w:rPr>
      </w:pPr>
    </w:p>
    <w:p w14:paraId="04C1DD32" w14:textId="4F4CD93B" w:rsidR="00B57D58" w:rsidRPr="00E12F18" w:rsidRDefault="001949A2" w:rsidP="00B57D58">
      <w:pPr>
        <w:tabs>
          <w:tab w:val="left" w:pos="724"/>
        </w:tabs>
        <w:spacing w:before="62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12F18">
        <w:rPr>
          <w:rFonts w:ascii="Times New Roman" w:hAnsi="Times New Roman" w:cs="Times New Roman"/>
          <w:i/>
          <w:iCs/>
          <w:sz w:val="28"/>
          <w:szCs w:val="28"/>
          <w:u w:val="single"/>
        </w:rPr>
        <w:t>(Opýtaj sa ma na metódy zmeny postoja</w:t>
      </w:r>
      <w:r w:rsidRPr="00E12F1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8"/>
          <w:szCs w:val="28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12F18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</w:p>
    <w:p w14:paraId="23E7FC7D" w14:textId="6C8D8961" w:rsidR="001949A2" w:rsidRPr="00E12F18" w:rsidRDefault="001949A2" w:rsidP="001949A2">
      <w:pPr>
        <w:tabs>
          <w:tab w:val="left" w:pos="951"/>
        </w:tabs>
        <w:ind w:left="385"/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Etnické</w:t>
      </w:r>
      <w:r w:rsidRPr="00E12F18">
        <w:rPr>
          <w:rFonts w:ascii="Times New Roman" w:hAnsi="Times New Roman" w:cs="Times New Roman"/>
          <w:b/>
          <w:bCs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b/>
          <w:bCs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b/>
          <w:bCs/>
          <w:color w:val="231F20"/>
          <w:spacing w:val="-26"/>
          <w:sz w:val="28"/>
          <w:szCs w:val="28"/>
        </w:rPr>
        <w:t> 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predsudky</w:t>
      </w:r>
    </w:p>
    <w:p w14:paraId="11489CCC" w14:textId="77777777" w:rsidR="003A1F24" w:rsidRPr="00E12F18" w:rsidRDefault="001949A2" w:rsidP="003A1F24">
      <w:pPr>
        <w:pStyle w:val="Odsekzoznamu"/>
        <w:numPr>
          <w:ilvl w:val="0"/>
          <w:numId w:val="15"/>
        </w:numPr>
        <w:tabs>
          <w:tab w:val="left" w:pos="951"/>
        </w:tabs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Etnický</w:t>
      </w:r>
      <w:r w:rsidRPr="00E12F18">
        <w:rPr>
          <w:rFonts w:ascii="Times New Roman" w:hAnsi="Times New Roman" w:cs="Times New Roman"/>
          <w:b/>
          <w:bCs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súčasnosti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rozlične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definovaná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kategória,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vyplýva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rôzneho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prístupu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obsahovej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štruktúre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etnických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postojov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všeobecne.</w:t>
      </w:r>
    </w:p>
    <w:p w14:paraId="2E46104D" w14:textId="40978EA8" w:rsidR="001949A2" w:rsidRPr="00E12F18" w:rsidRDefault="001949A2" w:rsidP="003A1F24">
      <w:pPr>
        <w:pStyle w:val="Odsekzoznamu"/>
        <w:numPr>
          <w:ilvl w:val="0"/>
          <w:numId w:val="15"/>
        </w:numPr>
        <w:tabs>
          <w:tab w:val="left" w:pos="951"/>
        </w:tabs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5"/>
          <w:w w:val="95"/>
          <w:sz w:val="28"/>
          <w:szCs w:val="28"/>
        </w:rPr>
        <w:t>Etnický</w:t>
      </w:r>
      <w:r w:rsidRPr="00E12F18">
        <w:rPr>
          <w:rFonts w:ascii="Times New Roman" w:hAnsi="Times New Roman" w:cs="Times New Roman"/>
          <w:b/>
          <w:bCs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5"/>
          <w:w w:val="95"/>
          <w:sz w:val="28"/>
          <w:szCs w:val="28"/>
        </w:rPr>
        <w:t>stereotyp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mienka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triedach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indivíduí,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skupinách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objektoch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podobe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šablónovitého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vnímania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posudzovania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toho,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čomu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vzťahuje; nie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produktom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priamej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skúsenosti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indivídua,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preberaná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udržiavaná</w:t>
      </w:r>
      <w:r w:rsidR="003A1F24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tradíciou (</w:t>
      </w:r>
      <w:proofErr w:type="spellStart"/>
      <w:r w:rsidR="003A1F24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Nakonečný</w:t>
      </w:r>
      <w:proofErr w:type="spellEnd"/>
      <w:r w:rsidR="003A1F24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 1997).</w:t>
      </w:r>
    </w:p>
    <w:p w14:paraId="075E304F" w14:textId="26F7906C" w:rsidR="001949A2" w:rsidRPr="00E12F18" w:rsidRDefault="003A1F24" w:rsidP="001949A2">
      <w:pPr>
        <w:pStyle w:val="Odsekzoznamu"/>
        <w:numPr>
          <w:ilvl w:val="0"/>
          <w:numId w:val="15"/>
        </w:numPr>
        <w:tabs>
          <w:tab w:val="left" w:pos="951"/>
        </w:tabs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Predsudok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fixovaný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vopred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sformovaný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nejakému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objektu, prejavujúci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bez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ohľadu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individualitu,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charakter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Hayesová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1998).</w:t>
      </w:r>
    </w:p>
    <w:p w14:paraId="125C784E" w14:textId="6F807E58" w:rsidR="003A1F24" w:rsidRPr="00E12F18" w:rsidRDefault="003A1F24" w:rsidP="001949A2">
      <w:pPr>
        <w:pStyle w:val="Odsekzoznamu"/>
        <w:numPr>
          <w:ilvl w:val="0"/>
          <w:numId w:val="15"/>
        </w:numPr>
        <w:tabs>
          <w:tab w:val="left" w:pos="9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Etnocetrizmus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je tendencia poznávať, hodnotiť a interpretovať okolitý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svet len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z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>perspektívy kultúry vlastného spoločenstva (</w:t>
      </w:r>
      <w:proofErr w:type="spellStart"/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>Prncha</w:t>
      </w:r>
      <w:proofErr w:type="spellEnd"/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,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>2001).</w:t>
      </w:r>
    </w:p>
    <w:p w14:paraId="450ED2C3" w14:textId="41608A94" w:rsidR="003A1F24" w:rsidRPr="00E12F18" w:rsidRDefault="003A1F24" w:rsidP="003A1F24">
      <w:pPr>
        <w:pStyle w:val="Zkladntext"/>
        <w:numPr>
          <w:ilvl w:val="0"/>
          <w:numId w:val="15"/>
        </w:numPr>
        <w:spacing w:before="61" w:line="249" w:lineRule="auto"/>
        <w:ind w:right="343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Diskrimináciou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chápeme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odsudzovanie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niekoho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zásah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voči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nemu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 základe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zjavne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bezvýznamných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charakteristík,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farba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kože,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pohlavie, 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národnosť, </w:t>
      </w:r>
      <w:r w:rsidRPr="00E12F18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etnická 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príslušnosť, vierovyznanie, </w:t>
      </w:r>
      <w:r w:rsidRPr="00E12F18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sexuálna </w:t>
      </w:r>
      <w:r w:rsidRPr="00E12F18">
        <w:rPr>
          <w:rFonts w:ascii="Times New Roman" w:hAnsi="Times New Roman" w:cs="Times New Roman"/>
          <w:color w:val="231F20"/>
          <w:spacing w:val="9"/>
          <w:w w:val="95"/>
          <w:sz w:val="28"/>
          <w:szCs w:val="28"/>
        </w:rPr>
        <w:t xml:space="preserve">orientácia.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Diskriminácia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mäkkou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>formou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rasizmu.</w:t>
      </w:r>
    </w:p>
    <w:p w14:paraId="37E6EFE4" w14:textId="648A1564" w:rsidR="003A1F24" w:rsidRPr="00E12F18" w:rsidRDefault="003A1F24" w:rsidP="003A1F24">
      <w:pPr>
        <w:pStyle w:val="Zkladntext"/>
        <w:numPr>
          <w:ilvl w:val="0"/>
          <w:numId w:val="15"/>
        </w:numPr>
        <w:spacing w:before="61" w:line="249" w:lineRule="auto"/>
        <w:ind w:right="349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Rasizmus</w:t>
      </w:r>
      <w:r w:rsidRPr="00E12F18">
        <w:rPr>
          <w:rFonts w:ascii="Times New Roman" w:hAnsi="Times New Roman" w:cs="Times New Roman"/>
          <w:b/>
          <w:bCs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viera,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presvedčenie,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niektorí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ľudia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nadradení</w:t>
      </w:r>
      <w:r w:rsidRPr="00E12F18">
        <w:rPr>
          <w:rFonts w:ascii="Times New Roman" w:hAnsi="Times New Roman" w:cs="Times New Roman"/>
          <w:color w:val="231F20"/>
          <w:spacing w:val="-1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iným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dôvodu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príslušnosti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určitej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rase,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ktorá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premieta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do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hanlivého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až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agresívneho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voči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príslušníkom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„nižšej“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rasy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(tvrdý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rasizmus: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priame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verbálne a fyzické útoky; mäkký rasizmus: odmietaný, ignorujúci prístup,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neakceptácia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vylučovanie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=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diskriminácia).</w:t>
      </w:r>
    </w:p>
    <w:p w14:paraId="20638D0C" w14:textId="77777777" w:rsidR="003A1F24" w:rsidRPr="00E12F18" w:rsidRDefault="003A1F24" w:rsidP="003A1F24">
      <w:pPr>
        <w:pStyle w:val="Zkladntext"/>
        <w:spacing w:before="61" w:line="249" w:lineRule="auto"/>
        <w:ind w:left="878" w:right="349"/>
        <w:rPr>
          <w:rFonts w:ascii="Times New Roman" w:hAnsi="Times New Roman" w:cs="Times New Roman"/>
          <w:sz w:val="28"/>
          <w:szCs w:val="28"/>
        </w:rPr>
      </w:pPr>
    </w:p>
    <w:p w14:paraId="3540C52A" w14:textId="3268ED4C" w:rsidR="003A1F24" w:rsidRPr="00E12F18" w:rsidRDefault="003A1F24" w:rsidP="00E12F18">
      <w:pPr>
        <w:pStyle w:val="Odsekzoznamu"/>
        <w:numPr>
          <w:ilvl w:val="0"/>
          <w:numId w:val="16"/>
        </w:numPr>
        <w:tabs>
          <w:tab w:val="left" w:pos="951"/>
        </w:tabs>
        <w:spacing w:before="8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Etnické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postoje,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predsudky,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etnocetrizmus</w:t>
      </w:r>
      <w:proofErr w:type="spellEnd"/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pojmy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označujúce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prevažne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negatívne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vnímanie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prežívanie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voči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príslušníkom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etnických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skupín. Ale samotné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vnímanie a uvedomovanie si špecifických vlastností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vlastnej skupiny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odlišností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vlastnostiach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rasových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etnických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skupín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je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prirodzený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nie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negatívny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jav</w:t>
      </w:r>
    </w:p>
    <w:p w14:paraId="623F4C3D" w14:textId="77777777" w:rsidR="003A1F24" w:rsidRPr="00E12F18" w:rsidRDefault="003A1F24" w:rsidP="003A1F24">
      <w:pPr>
        <w:pStyle w:val="Zkladntext"/>
        <w:spacing w:before="62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705B5D5" w14:textId="54BA3823" w:rsidR="003A1F24" w:rsidRDefault="003A1F24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07087E92" w14:textId="6BEC5112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3EF1BEB" w14:textId="670EF44A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3BEA6A1" w14:textId="040B4FF9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107C2FF" w14:textId="61D08BAC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188B39ED" w14:textId="3039F6EA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3AC2433A" w14:textId="4999E834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306DEE74" w14:textId="0461B0A3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32C1FE2F" w14:textId="574127EA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79A529D9" w14:textId="504374F9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6EB5A22" w14:textId="4DEDB6D9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338C7D46" w14:textId="2FAEA31F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59B4BB0B" w14:textId="05788C96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7CB60611" w14:textId="6E13C77D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07D8F66F" w14:textId="2972A2B8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2DD92EA2" w14:textId="7FDEC2C2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1FE27860" w14:textId="4E30C3EE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3FD95F1F" w14:textId="1123040D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075F2DC2" w14:textId="696B2671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EAEBB61" w14:textId="20575B85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525ECAA4" w14:textId="1990E0CE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60CEF8A" w14:textId="194E5D86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E668FBB" w14:textId="6FA4DFA8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2325316F" w14:textId="64E63D79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FD1361A" w14:textId="481579E8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7AF299DC" w14:textId="4805924B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18CA2D60" w14:textId="1F3B8575" w:rsid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2D73242D" w14:textId="77777777" w:rsidR="00E12F18" w:rsidRPr="00E12F18" w:rsidRDefault="00E12F18" w:rsidP="00E12F18">
      <w:pPr>
        <w:pStyle w:val="Zkladntext"/>
        <w:spacing w:before="62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0703E5E5" w14:textId="209674A6" w:rsidR="003A1F24" w:rsidRPr="00E12F18" w:rsidRDefault="003A1F24" w:rsidP="003A1F24">
      <w:pPr>
        <w:pStyle w:val="Zkladntext"/>
        <w:spacing w:before="62"/>
        <w:ind w:left="38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  <w:t>Zhrnutie:</w:t>
      </w:r>
    </w:p>
    <w:p w14:paraId="3B97422E" w14:textId="77777777" w:rsidR="003A1F24" w:rsidRPr="00E12F18" w:rsidRDefault="003A1F24" w:rsidP="003A1F24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34D2BD32" w14:textId="3BFE4A43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134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 jednotlivca, teda aj sociálne správanie, ovplyvňujú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 postoje.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chápeme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hodnotiace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vzťahy,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zakladajúce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určitú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konatívnu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pohotovosť,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ktorej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realizácia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príslušnom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konaní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však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závisí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od situačných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lastRenderedPageBreak/>
        <w:t>podmienok.</w:t>
      </w:r>
    </w:p>
    <w:p w14:paraId="13B102E1" w14:textId="77777777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61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Sociálne postoje predstavujú naučenú dimenziu osobnosti. Utvárajú sa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až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počas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života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pôsobením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inštitúcií,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modelov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vzorov,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vlastnej osobnej</w:t>
      </w:r>
      <w:r w:rsidRPr="00E12F18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skúsenosti.</w:t>
      </w:r>
    </w:p>
    <w:p w14:paraId="08C831CE" w14:textId="42D60EDF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59" w:after="0" w:line="249" w:lineRule="auto"/>
        <w:ind w:right="1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doteraz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zaužívanom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ponímaní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majú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tri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zložky: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kognitívnu, emocionálnu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konatívnu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.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Psychologická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funkcia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spočíva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>ich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motivačnom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charaktere,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slúžia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zachovanie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vnútornej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rovnováhy,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ovplyvňujú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viaceré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psychické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procesy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(vnímanie,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myslenie,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pamäť,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pozornosť).</w:t>
      </w:r>
    </w:p>
    <w:p w14:paraId="032B6AEE" w14:textId="4CC61704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61" w:after="0" w:line="249" w:lineRule="auto"/>
        <w:ind w:right="1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Vzťah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medzi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postojmi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reálnym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správaním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nie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priamočiary.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predstavujú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skôr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dispozíciu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správaniu,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ktorého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konkrétna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podoba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závisí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od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iných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jednotlivca,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cieľov,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od konkrétnej sociálnej</w:t>
      </w:r>
      <w:r w:rsidRPr="00E12F18">
        <w:rPr>
          <w:rFonts w:ascii="Times New Roman" w:hAnsi="Times New Roman" w:cs="Times New Roman"/>
          <w:color w:val="231F20"/>
          <w:spacing w:val="-3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situácie.</w:t>
      </w:r>
    </w:p>
    <w:p w14:paraId="33B1DDB1" w14:textId="06FDAB98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60" w:after="0" w:line="249" w:lineRule="auto"/>
        <w:ind w:right="1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Zmena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obtiažna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nemožná.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Osobitne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odolné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voči zmene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konzistentné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postoje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predmetom,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silne uspokojujú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jednotlivca.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Modely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zmeny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postojov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založené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sile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presviedčania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koncepcii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kontaktnej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hypotézy.</w:t>
      </w:r>
    </w:p>
    <w:p w14:paraId="49928FBE" w14:textId="1B80F6C3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61" w:after="0" w:line="249" w:lineRule="auto"/>
        <w:ind w:right="12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Etnický</w:t>
      </w:r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etnickým</w:t>
      </w:r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5"/>
          <w:sz w:val="28"/>
          <w:szCs w:val="28"/>
        </w:rPr>
        <w:t>rasovo</w:t>
      </w:r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identifikovaným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jednotlivcom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či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skupinám,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postoj,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ktorom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prevláda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skôr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vzťahový,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afektívno-hodnotiaci aspekt postoja. Predsudok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(aj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etnický)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je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prevažne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negatívny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postoj,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ktorom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prevláda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emocionálna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zložka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nad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zložkou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kognitívnou.</w:t>
      </w:r>
    </w:p>
    <w:p w14:paraId="16A13E99" w14:textId="599AF162" w:rsidR="003A1F24" w:rsidRPr="00E12F18" w:rsidRDefault="003A1F24" w:rsidP="003A1F24">
      <w:pPr>
        <w:pStyle w:val="Odsekzoznamu"/>
        <w:widowControl w:val="0"/>
        <w:numPr>
          <w:ilvl w:val="0"/>
          <w:numId w:val="17"/>
        </w:numPr>
        <w:tabs>
          <w:tab w:val="left" w:pos="1005"/>
        </w:tabs>
        <w:autoSpaceDE w:val="0"/>
        <w:autoSpaceDN w:val="0"/>
        <w:spacing w:before="61" w:after="0" w:line="249" w:lineRule="auto"/>
        <w:ind w:right="12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našej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kultúre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vyskytujú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etnické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predsudky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rómskej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menšine,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edukačnom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prostredí.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Škola,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inštitúcia</w:t>
      </w:r>
      <w:r w:rsidRPr="00E12F18">
        <w:rPr>
          <w:rFonts w:ascii="Times New Roman" w:hAnsi="Times New Roman" w:cs="Times New Roman"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veľmi silným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vplyvom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utváranie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postojov,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zavádzaním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multikultúrnej výchovy do edukačnej praxe musí usilovať o utváranie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pozitívnych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etnických postojov</w:t>
      </w:r>
      <w:r w:rsidRPr="00E12F18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žiakov.</w:t>
      </w:r>
    </w:p>
    <w:p w14:paraId="42E04E35" w14:textId="77777777" w:rsidR="003A1F24" w:rsidRPr="00E12F18" w:rsidRDefault="003A1F24" w:rsidP="003A1F24">
      <w:pPr>
        <w:tabs>
          <w:tab w:val="left" w:pos="951"/>
        </w:tabs>
        <w:spacing w:before="8"/>
        <w:rPr>
          <w:rFonts w:ascii="Times New Roman" w:hAnsi="Times New Roman" w:cs="Times New Roman"/>
          <w:sz w:val="28"/>
          <w:szCs w:val="28"/>
        </w:rPr>
      </w:pPr>
    </w:p>
    <w:p w14:paraId="1B2F26B0" w14:textId="77777777" w:rsidR="00B57D58" w:rsidRPr="00E12F18" w:rsidRDefault="00B57D58" w:rsidP="00B57D58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right="127"/>
        <w:jc w:val="both"/>
        <w:rPr>
          <w:rFonts w:ascii="Times New Roman" w:hAnsi="Times New Roman" w:cs="Times New Roman"/>
          <w:sz w:val="28"/>
          <w:szCs w:val="28"/>
        </w:rPr>
      </w:pPr>
    </w:p>
    <w:p w14:paraId="6766561A" w14:textId="63505E80" w:rsidR="00B57D58" w:rsidRPr="00E12F18" w:rsidRDefault="00B57D58" w:rsidP="00B57D58">
      <w:pPr>
        <w:tabs>
          <w:tab w:val="left" w:pos="932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641AC" w14:textId="2573CF2C" w:rsidR="00B57D58" w:rsidRPr="00E12F18" w:rsidRDefault="00B57D58" w:rsidP="00B57D58">
      <w:pPr>
        <w:tabs>
          <w:tab w:val="left" w:pos="932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C1334" w14:textId="0A195D0E" w:rsidR="003A1F24" w:rsidRPr="00E12F18" w:rsidRDefault="003A1F24" w:rsidP="00B57D58">
      <w:pPr>
        <w:tabs>
          <w:tab w:val="left" w:pos="932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7686A" w14:textId="77777777" w:rsidR="009761D0" w:rsidRDefault="009761D0" w:rsidP="003A1F24">
      <w:pPr>
        <w:tabs>
          <w:tab w:val="left" w:pos="727"/>
        </w:tabs>
        <w:spacing w:before="62" w:line="249" w:lineRule="auto"/>
        <w:ind w:left="159" w:right="356"/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</w:pPr>
    </w:p>
    <w:p w14:paraId="7FD81B2C" w14:textId="77777777" w:rsidR="009761D0" w:rsidRDefault="009761D0" w:rsidP="003A1F24">
      <w:pPr>
        <w:tabs>
          <w:tab w:val="left" w:pos="727"/>
        </w:tabs>
        <w:spacing w:before="62" w:line="249" w:lineRule="auto"/>
        <w:ind w:left="159" w:right="356"/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</w:pPr>
    </w:p>
    <w:p w14:paraId="6B2210F9" w14:textId="77777777" w:rsidR="009761D0" w:rsidRDefault="009761D0" w:rsidP="003A1F24">
      <w:pPr>
        <w:tabs>
          <w:tab w:val="left" w:pos="727"/>
        </w:tabs>
        <w:spacing w:before="62" w:line="249" w:lineRule="auto"/>
        <w:ind w:left="159" w:right="356"/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</w:pPr>
    </w:p>
    <w:p w14:paraId="56027C9F" w14:textId="2097659E" w:rsidR="003A1F24" w:rsidRPr="00E12F18" w:rsidRDefault="003A1F24" w:rsidP="003A1F24">
      <w:pPr>
        <w:tabs>
          <w:tab w:val="left" w:pos="727"/>
        </w:tabs>
        <w:spacing w:before="62" w:line="249" w:lineRule="auto"/>
        <w:ind w:left="159" w:right="356"/>
        <w:rPr>
          <w:rFonts w:ascii="Times New Roman" w:hAnsi="Times New Roman" w:cs="Times New Roman"/>
          <w:b/>
          <w:bCs/>
          <w:color w:val="231F20"/>
          <w:spacing w:val="-15"/>
          <w:w w:val="10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  <w:lastRenderedPageBreak/>
        <w:t>SOCIÁLNE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5"/>
          <w:w w:val="10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  <w:t>V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105"/>
          <w:sz w:val="28"/>
          <w:szCs w:val="28"/>
        </w:rPr>
        <w:t>ŠTANDARDNÝCH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105"/>
          <w:sz w:val="28"/>
          <w:szCs w:val="28"/>
        </w:rPr>
        <w:t xml:space="preserve">SOCIÁLNYCH 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105"/>
          <w:sz w:val="28"/>
          <w:szCs w:val="28"/>
        </w:rPr>
        <w:t>SITUÁCIÁCH</w:t>
      </w:r>
    </w:p>
    <w:p w14:paraId="36E568B5" w14:textId="053A5E9D" w:rsidR="003A1F24" w:rsidRPr="00E12F18" w:rsidRDefault="003A1F24" w:rsidP="003A1F24">
      <w:pPr>
        <w:pStyle w:val="Zkladntext"/>
        <w:numPr>
          <w:ilvl w:val="0"/>
          <w:numId w:val="16"/>
        </w:numPr>
        <w:spacing w:before="131" w:line="249" w:lineRule="auto"/>
        <w:ind w:right="354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Sociálne normy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sú pravidlá správania fungujúce v danej spoločnosti,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kultúre.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Určujú,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danej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situácii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žiadúce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nie.</w:t>
      </w:r>
    </w:p>
    <w:p w14:paraId="2B4C54D3" w14:textId="010F6B3D" w:rsidR="003A1F24" w:rsidRPr="00E12F18" w:rsidRDefault="003A1F24" w:rsidP="003A1F24">
      <w:pPr>
        <w:pStyle w:val="Zkladntext"/>
        <w:numPr>
          <w:ilvl w:val="0"/>
          <w:numId w:val="16"/>
        </w:numPr>
        <w:spacing w:before="131" w:line="249" w:lineRule="auto"/>
        <w:ind w:right="354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Normy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regulujú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život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spoločnosti,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sú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zákony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spoločnosti,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ktorými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spoločnosť usmerňuje</w:t>
      </w:r>
      <w:r w:rsidRPr="00E12F18">
        <w:rPr>
          <w:rFonts w:ascii="Times New Roman" w:hAnsi="Times New Roman" w:cs="Times New Roman"/>
          <w:color w:val="231F20"/>
          <w:spacing w:val="-2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svojich</w:t>
      </w:r>
      <w:r w:rsidRPr="00E12F18">
        <w:rPr>
          <w:rFonts w:ascii="Times New Roman" w:hAnsi="Times New Roman" w:cs="Times New Roman"/>
          <w:color w:val="231F20"/>
          <w:spacing w:val="-2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členov</w:t>
      </w:r>
      <w:r w:rsidRPr="00E12F18">
        <w:rPr>
          <w:rFonts w:ascii="Times New Roman" w:hAnsi="Times New Roman" w:cs="Times New Roman"/>
          <w:color w:val="231F20"/>
          <w:spacing w:val="-2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sebe</w:t>
      </w:r>
      <w:r w:rsidRPr="00E12F18">
        <w:rPr>
          <w:rFonts w:ascii="Times New Roman" w:hAnsi="Times New Roman" w:cs="Times New Roman"/>
          <w:color w:val="231F20"/>
          <w:spacing w:val="-2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navzájom.</w:t>
      </w:r>
    </w:p>
    <w:p w14:paraId="491A90FD" w14:textId="2643BEF9" w:rsidR="00D5339E" w:rsidRPr="00E12F18" w:rsidRDefault="003A1F24" w:rsidP="00D5339E">
      <w:pPr>
        <w:pStyle w:val="Zkladntext"/>
        <w:numPr>
          <w:ilvl w:val="0"/>
          <w:numId w:val="16"/>
        </w:numPr>
        <w:spacing w:before="48" w:line="249" w:lineRule="auto"/>
        <w:ind w:right="343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 xml:space="preserve">Norma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predstavuje sociálne očakávanie, predpisuje správanie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vyžadované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spološnosťou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 je pravidlom správania</w:t>
      </w:r>
    </w:p>
    <w:p w14:paraId="79A5E82D" w14:textId="6CC8F3D1" w:rsidR="00D5339E" w:rsidRPr="00E12F18" w:rsidRDefault="00D5339E" w:rsidP="00D5339E">
      <w:pPr>
        <w:pStyle w:val="Zkladntext"/>
        <w:spacing w:before="48" w:line="249" w:lineRule="auto"/>
        <w:ind w:right="343"/>
        <w:rPr>
          <w:rFonts w:ascii="Times New Roman" w:hAnsi="Times New Roman" w:cs="Times New Roman"/>
          <w:sz w:val="28"/>
          <w:szCs w:val="28"/>
        </w:rPr>
      </w:pPr>
    </w:p>
    <w:p w14:paraId="743E814C" w14:textId="39147EE9" w:rsidR="00D5339E" w:rsidRPr="00E00558" w:rsidRDefault="00D5339E" w:rsidP="00E00558">
      <w:pPr>
        <w:tabs>
          <w:tab w:val="left" w:pos="968"/>
        </w:tabs>
        <w:spacing w:before="130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pozícia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b/>
          <w:bCs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b/>
          <w:bCs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roly</w:t>
      </w:r>
    </w:p>
    <w:p w14:paraId="096527D9" w14:textId="77777777" w:rsidR="00D5339E" w:rsidRPr="00E12F18" w:rsidRDefault="00D5339E" w:rsidP="00D5339E">
      <w:pPr>
        <w:pStyle w:val="Zkladntext"/>
        <w:numPr>
          <w:ilvl w:val="0"/>
          <w:numId w:val="19"/>
        </w:numPr>
        <w:spacing w:before="61" w:line="249" w:lineRule="auto"/>
        <w:ind w:right="125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b/>
          <w:bCs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rola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vyjadruje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očakávané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prejavy</w:t>
      </w:r>
      <w:r w:rsidRPr="00E12F18">
        <w:rPr>
          <w:rFonts w:ascii="Times New Roman" w:hAnsi="Times New Roman" w:cs="Times New Roman"/>
          <w:color w:val="231F20"/>
          <w:spacing w:val="-1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danej sociálnej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situácii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ohľadom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sociálnu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pozíciu,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ktorú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zaujíma,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aj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vzhľadom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základné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charakteristiky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(vek,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pohlavie).</w:t>
      </w:r>
    </w:p>
    <w:p w14:paraId="110527B4" w14:textId="11EDD14D" w:rsidR="00D5339E" w:rsidRPr="00E12F18" w:rsidRDefault="00D5339E" w:rsidP="00D5339E">
      <w:pPr>
        <w:pStyle w:val="Zkladntext"/>
        <w:numPr>
          <w:ilvl w:val="0"/>
          <w:numId w:val="22"/>
        </w:numPr>
        <w:spacing w:before="61" w:line="249" w:lineRule="auto"/>
        <w:ind w:right="125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roly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typické,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že:</w:t>
      </w:r>
    </w:p>
    <w:p w14:paraId="0DD0E19C" w14:textId="316C5426" w:rsidR="00D5339E" w:rsidRPr="00E12F18" w:rsidRDefault="00D5339E" w:rsidP="00D5339E">
      <w:pPr>
        <w:pStyle w:val="Odsekzoznamu"/>
        <w:widowControl w:val="0"/>
        <w:numPr>
          <w:ilvl w:val="0"/>
          <w:numId w:val="20"/>
        </w:numPr>
        <w:tabs>
          <w:tab w:val="left" w:pos="778"/>
        </w:tabs>
        <w:autoSpaceDE w:val="0"/>
        <w:autoSpaceDN w:val="0"/>
        <w:spacing w:before="60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vzťahujú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štandardné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situácie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</w:p>
    <w:p w14:paraId="216BE083" w14:textId="199390B2" w:rsidR="00D5339E" w:rsidRPr="00E12F18" w:rsidRDefault="00D5339E" w:rsidP="00D5339E">
      <w:pPr>
        <w:pStyle w:val="Odsekzoznamu"/>
        <w:widowControl w:val="0"/>
        <w:numPr>
          <w:ilvl w:val="0"/>
          <w:numId w:val="20"/>
        </w:numPr>
        <w:tabs>
          <w:tab w:val="left" w:pos="778"/>
        </w:tabs>
        <w:autoSpaceDE w:val="0"/>
        <w:autoSpaceDN w:val="0"/>
        <w:spacing w:before="60" w:after="0" w:line="249" w:lineRule="auto"/>
        <w:ind w:right="35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každom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spoločenskom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systéme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iná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náplň 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</w:p>
    <w:p w14:paraId="38CD4B39" w14:textId="77A03373" w:rsidR="00D5339E" w:rsidRPr="00E12F18" w:rsidRDefault="00D5339E" w:rsidP="00D5339E">
      <w:pPr>
        <w:pStyle w:val="Odsekzoznamu"/>
        <w:widowControl w:val="0"/>
        <w:numPr>
          <w:ilvl w:val="0"/>
          <w:numId w:val="20"/>
        </w:numPr>
        <w:tabs>
          <w:tab w:val="left" w:pos="778"/>
        </w:tabs>
        <w:autoSpaceDE w:val="0"/>
        <w:autoSpaceDN w:val="0"/>
        <w:spacing w:before="59" w:after="0" w:line="249" w:lineRule="auto"/>
        <w:ind w:right="35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každý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človek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do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rolového</w:t>
      </w:r>
      <w:proofErr w:type="spellEnd"/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vnáša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niečo</w:t>
      </w:r>
      <w:r w:rsidRPr="00E12F18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vlastné</w:t>
      </w:r>
    </w:p>
    <w:p w14:paraId="5605725F" w14:textId="6B834139" w:rsidR="00351548" w:rsidRPr="00E12F18" w:rsidRDefault="00D5339E" w:rsidP="00D5339E">
      <w:pPr>
        <w:pStyle w:val="Odsekzoznamu"/>
        <w:widowControl w:val="0"/>
        <w:numPr>
          <w:ilvl w:val="0"/>
          <w:numId w:val="20"/>
        </w:numPr>
        <w:tabs>
          <w:tab w:val="left" w:pos="778"/>
        </w:tabs>
        <w:autoSpaceDE w:val="0"/>
        <w:autoSpaceDN w:val="0"/>
        <w:spacing w:before="60" w:after="0" w:line="249" w:lineRule="auto"/>
        <w:ind w:right="352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živote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každý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nás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zaujíma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viaceré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roly,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musí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vhodne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spájať</w:t>
      </w:r>
    </w:p>
    <w:p w14:paraId="256A2823" w14:textId="044EA4AF" w:rsidR="00D5339E" w:rsidRPr="00E12F18" w:rsidRDefault="00D5339E" w:rsidP="00D5339E">
      <w:pPr>
        <w:widowControl w:val="0"/>
        <w:tabs>
          <w:tab w:val="left" w:pos="778"/>
        </w:tabs>
        <w:autoSpaceDE w:val="0"/>
        <w:autoSpaceDN w:val="0"/>
        <w:spacing w:before="60" w:after="0" w:line="249" w:lineRule="auto"/>
        <w:ind w:right="3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09056" w14:textId="35B0CEFF" w:rsidR="00D5339E" w:rsidRPr="00E12F18" w:rsidRDefault="00D5339E" w:rsidP="00D5339E">
      <w:pPr>
        <w:pStyle w:val="Odsekzoznamu"/>
        <w:widowControl w:val="0"/>
        <w:numPr>
          <w:ilvl w:val="0"/>
          <w:numId w:val="19"/>
        </w:numPr>
        <w:tabs>
          <w:tab w:val="left" w:pos="778"/>
        </w:tabs>
        <w:autoSpaceDE w:val="0"/>
        <w:autoSpaceDN w:val="0"/>
        <w:spacing w:before="60" w:after="0" w:line="249" w:lineRule="auto"/>
        <w:ind w:right="3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6"/>
          <w:sz w:val="28"/>
          <w:szCs w:val="28"/>
        </w:rPr>
        <w:t>Sociálny</w:t>
      </w:r>
      <w:r w:rsidRPr="00E12F18">
        <w:rPr>
          <w:rFonts w:ascii="Times New Roman" w:hAnsi="Times New Roman" w:cs="Times New Roman"/>
          <w:b/>
          <w:bCs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5"/>
          <w:sz w:val="28"/>
          <w:szCs w:val="28"/>
        </w:rPr>
        <w:t>status</w:t>
      </w:r>
      <w:r w:rsidRPr="00E12F18">
        <w:rPr>
          <w:rFonts w:ascii="Times New Roman" w:hAnsi="Times New Roman" w:cs="Times New Roman"/>
          <w:b/>
          <w:bCs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trvalejšia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pozícia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funkcia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vnútri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spoločenského systému.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Vyjadruje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pozíciu v hierarchii spoločenskej prestíže na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základe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vrodených,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získaných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pripísaných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vlastností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jednotlivcovi,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pričom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táto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trvalejšia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pozícia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samozrejme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spojená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vyjadrovaná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rolovým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 správaním.</w:t>
      </w:r>
    </w:p>
    <w:p w14:paraId="5B01D10C" w14:textId="48177F96" w:rsidR="00D5339E" w:rsidRPr="00E12F18" w:rsidRDefault="00D5339E" w:rsidP="00D5339E">
      <w:pPr>
        <w:pStyle w:val="Odsekzoznamu"/>
        <w:widowControl w:val="0"/>
        <w:numPr>
          <w:ilvl w:val="0"/>
          <w:numId w:val="22"/>
        </w:numPr>
        <w:tabs>
          <w:tab w:val="left" w:pos="778"/>
        </w:tabs>
        <w:autoSpaceDE w:val="0"/>
        <w:autoSpaceDN w:val="0"/>
        <w:spacing w:before="60" w:after="0" w:line="249" w:lineRule="auto"/>
        <w:ind w:right="3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Rozlišujeme tri druhy statusov:</w:t>
      </w:r>
    </w:p>
    <w:p w14:paraId="27FD04A9" w14:textId="2FC34495" w:rsidR="00D5339E" w:rsidRPr="00E12F18" w:rsidRDefault="00D5339E" w:rsidP="00D5339E">
      <w:pPr>
        <w:pStyle w:val="Odsekzoznamu"/>
        <w:widowControl w:val="0"/>
        <w:numPr>
          <w:ilvl w:val="0"/>
          <w:numId w:val="24"/>
        </w:numPr>
        <w:tabs>
          <w:tab w:val="left" w:pos="778"/>
        </w:tabs>
        <w:autoSpaceDE w:val="0"/>
        <w:autoSpaceDN w:val="0"/>
        <w:spacing w:before="6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vrodený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(pohlavie,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vek),</w:t>
      </w:r>
    </w:p>
    <w:p w14:paraId="30A8801E" w14:textId="77777777" w:rsidR="00D5339E" w:rsidRPr="00E12F18" w:rsidRDefault="00D5339E" w:rsidP="00D5339E">
      <w:pPr>
        <w:pStyle w:val="Odsekzoznamu"/>
        <w:widowControl w:val="0"/>
        <w:numPr>
          <w:ilvl w:val="0"/>
          <w:numId w:val="24"/>
        </w:numPr>
        <w:tabs>
          <w:tab w:val="left" w:pos="778"/>
        </w:tabs>
        <w:autoSpaceDE w:val="0"/>
        <w:autoSpaceDN w:val="0"/>
        <w:spacing w:before="67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získaný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(získaná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spoločenská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prestíž),</w:t>
      </w:r>
    </w:p>
    <w:p w14:paraId="4886863E" w14:textId="32D03517" w:rsidR="00D5339E" w:rsidRPr="00E12F18" w:rsidRDefault="00D5339E" w:rsidP="00D5339E">
      <w:pPr>
        <w:pStyle w:val="Odsekzoznamu"/>
        <w:widowControl w:val="0"/>
        <w:numPr>
          <w:ilvl w:val="0"/>
          <w:numId w:val="24"/>
        </w:numPr>
        <w:tabs>
          <w:tab w:val="left" w:pos="778"/>
        </w:tabs>
        <w:autoSpaceDE w:val="0"/>
        <w:autoSpaceDN w:val="0"/>
        <w:spacing w:before="67" w:after="0" w:line="249" w:lineRule="auto"/>
        <w:ind w:right="353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pripísaný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(podmienený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vekom,spoločensko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-ekonomickou pozíciou,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autoritou).</w:t>
      </w:r>
    </w:p>
    <w:p w14:paraId="1A7162A8" w14:textId="0AE29496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AF1E5" w14:textId="6ECEA8E4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236B5" w14:textId="6669653D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DCACB" w14:textId="77777777" w:rsidR="00351548" w:rsidRPr="00E12F18" w:rsidRDefault="00351548" w:rsidP="00351548">
      <w:pPr>
        <w:widowControl w:val="0"/>
        <w:tabs>
          <w:tab w:val="left" w:pos="1294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C7CEA" w14:textId="77777777" w:rsidR="001636D6" w:rsidRPr="00E12F18" w:rsidRDefault="001636D6" w:rsidP="001636D6">
      <w:pPr>
        <w:pStyle w:val="Odsekzoznamu"/>
        <w:widowControl w:val="0"/>
        <w:tabs>
          <w:tab w:val="left" w:pos="1005"/>
        </w:tabs>
        <w:autoSpaceDE w:val="0"/>
        <w:autoSpaceDN w:val="0"/>
        <w:spacing w:before="55" w:after="0" w:line="249" w:lineRule="auto"/>
        <w:ind w:left="1004" w:right="1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42B3CB9" w14:textId="77777777" w:rsidR="00E12F18" w:rsidRDefault="00E12F18" w:rsidP="009E2CE0">
      <w:pPr>
        <w:tabs>
          <w:tab w:val="left" w:pos="554"/>
        </w:tabs>
        <w:spacing w:before="130"/>
        <w:ind w:left="158"/>
        <w:rPr>
          <w:rFonts w:ascii="Times New Roman" w:hAnsi="Times New Roman" w:cs="Times New Roman"/>
          <w:b/>
          <w:bCs/>
          <w:color w:val="231F20"/>
          <w:spacing w:val="-10"/>
          <w:w w:val="105"/>
          <w:sz w:val="28"/>
          <w:szCs w:val="28"/>
        </w:rPr>
      </w:pPr>
    </w:p>
    <w:p w14:paraId="03502F85" w14:textId="77777777" w:rsidR="00E00558" w:rsidRDefault="00E00558" w:rsidP="009E2CE0">
      <w:pPr>
        <w:tabs>
          <w:tab w:val="left" w:pos="554"/>
        </w:tabs>
        <w:spacing w:before="130"/>
        <w:ind w:left="158"/>
        <w:rPr>
          <w:rFonts w:ascii="Times New Roman" w:hAnsi="Times New Roman" w:cs="Times New Roman"/>
          <w:b/>
          <w:bCs/>
          <w:color w:val="231F20"/>
          <w:spacing w:val="-10"/>
          <w:w w:val="105"/>
          <w:sz w:val="28"/>
          <w:szCs w:val="28"/>
        </w:rPr>
      </w:pPr>
    </w:p>
    <w:p w14:paraId="3131FA03" w14:textId="62557401" w:rsidR="009E2CE0" w:rsidRPr="00E12F18" w:rsidRDefault="009E2CE0" w:rsidP="009E2CE0">
      <w:pPr>
        <w:tabs>
          <w:tab w:val="left" w:pos="554"/>
        </w:tabs>
        <w:spacing w:before="130"/>
        <w:ind w:left="15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E12F18">
        <w:rPr>
          <w:rFonts w:ascii="Times New Roman" w:hAnsi="Times New Roman" w:cs="Times New Roman"/>
          <w:b/>
          <w:bCs/>
          <w:color w:val="231F20"/>
          <w:spacing w:val="-10"/>
          <w:w w:val="105"/>
          <w:sz w:val="28"/>
          <w:szCs w:val="28"/>
        </w:rPr>
        <w:lastRenderedPageBreak/>
        <w:t>ŠTÝLY</w:t>
      </w:r>
      <w:r w:rsidRPr="00E12F18">
        <w:rPr>
          <w:rFonts w:ascii="Times New Roman" w:hAnsi="Times New Roman" w:cs="Times New Roman"/>
          <w:b/>
          <w:bCs/>
          <w:color w:val="231F20"/>
          <w:spacing w:val="-37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8"/>
          <w:w w:val="10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b/>
          <w:bCs/>
          <w:color w:val="231F20"/>
          <w:spacing w:val="-37"/>
          <w:w w:val="10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11"/>
          <w:w w:val="105"/>
          <w:sz w:val="28"/>
          <w:szCs w:val="28"/>
        </w:rPr>
        <w:t>SPRÁVANIA</w:t>
      </w:r>
    </w:p>
    <w:p w14:paraId="5C8E3CFD" w14:textId="1A6AEF62" w:rsidR="001636D6" w:rsidRPr="00E12F18" w:rsidRDefault="00326CB7" w:rsidP="00326CB7">
      <w:pPr>
        <w:pStyle w:val="Zkladntext"/>
        <w:numPr>
          <w:ilvl w:val="0"/>
          <w:numId w:val="25"/>
        </w:numPr>
        <w:spacing w:before="59" w:line="249" w:lineRule="auto"/>
        <w:ind w:right="351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Každý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človek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uplatňuje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iným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ľuďom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určitý,</w:t>
      </w:r>
      <w:r w:rsidRPr="00E12F18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seba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typický,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štýl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správania.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tomto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štýle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premietajú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mnohé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prvky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osobnosti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jednotlivca,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prvky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konkrétnej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situácie.</w:t>
      </w:r>
    </w:p>
    <w:p w14:paraId="55252124" w14:textId="4CA2C908" w:rsidR="00326CB7" w:rsidRPr="00E12F18" w:rsidRDefault="00326CB7" w:rsidP="00326CB7">
      <w:pPr>
        <w:pStyle w:val="Zkladntext"/>
        <w:spacing w:before="134" w:line="249" w:lineRule="auto"/>
        <w:ind w:right="349"/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  <w:t xml:space="preserve">Podľa </w:t>
      </w:r>
      <w:proofErr w:type="spellStart"/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>M.Argyleho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  <w:t>(1967)</w:t>
      </w:r>
      <w:r w:rsidRPr="00E12F18">
        <w:rPr>
          <w:rFonts w:ascii="Times New Roman" w:hAnsi="Times New Roman" w:cs="Times New Roman"/>
          <w:b/>
          <w:bCs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>môžeme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  <w:t>rozpoznať</w:t>
      </w:r>
      <w:r w:rsidRPr="00E12F18">
        <w:rPr>
          <w:rFonts w:ascii="Times New Roman" w:hAnsi="Times New Roman" w:cs="Times New Roman"/>
          <w:b/>
          <w:bCs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4</w:t>
      </w:r>
      <w:r w:rsidRPr="00E12F18">
        <w:rPr>
          <w:rFonts w:ascii="Times New Roman" w:hAnsi="Times New Roman" w:cs="Times New Roman"/>
          <w:b/>
          <w:bCs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>základné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>štýly</w:t>
      </w:r>
      <w:r w:rsidRPr="00E12F18">
        <w:rPr>
          <w:rFonts w:ascii="Times New Roman" w:hAnsi="Times New Roman" w:cs="Times New Roman"/>
          <w:b/>
          <w:bCs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b/>
          <w:bCs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w w:val="95"/>
          <w:sz w:val="28"/>
          <w:szCs w:val="28"/>
        </w:rPr>
        <w:t xml:space="preserve">správania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jednotlivcov,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pričom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tento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autor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sz w:val="28"/>
          <w:szCs w:val="28"/>
        </w:rPr>
        <w:t>hovorí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skôr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o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sociálnych</w:t>
      </w:r>
      <w:r w:rsidRPr="00E12F18">
        <w:rPr>
          <w:rFonts w:ascii="Times New Roman" w:hAnsi="Times New Roman" w:cs="Times New Roman"/>
          <w:b/>
          <w:bCs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-3"/>
          <w:sz w:val="28"/>
          <w:szCs w:val="28"/>
        </w:rPr>
        <w:t>technikách:</w:t>
      </w:r>
    </w:p>
    <w:p w14:paraId="4D1997AD" w14:textId="2AEF1FDE" w:rsidR="00326CB7" w:rsidRPr="00E12F18" w:rsidRDefault="00326CB7" w:rsidP="00326CB7">
      <w:pPr>
        <w:pStyle w:val="Odsekzoznamu"/>
        <w:widowControl w:val="0"/>
        <w:numPr>
          <w:ilvl w:val="0"/>
          <w:numId w:val="26"/>
        </w:numPr>
        <w:tabs>
          <w:tab w:val="left" w:pos="778"/>
        </w:tabs>
        <w:autoSpaceDE w:val="0"/>
        <w:autoSpaceDN w:val="0"/>
        <w:spacing w:before="66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dominantný</w:t>
      </w:r>
      <w:r w:rsidRPr="00E12F18">
        <w:rPr>
          <w:rFonts w:ascii="Times New Roman" w:hAnsi="Times New Roman" w:cs="Times New Roman"/>
          <w:b/>
          <w:bCs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štýl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.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Jednotlivec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uplatňujúci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tento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štýl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3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snaží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ostatných viest,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riadiť,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sám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rád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presadzuje,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rozhoduje,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čo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robiť 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veľmi razantne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značnou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dávkou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tvrdosti,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naopak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skôr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priateľsky,</w:t>
      </w:r>
    </w:p>
    <w:p w14:paraId="69DCB012" w14:textId="2B7F1691" w:rsidR="00326CB7" w:rsidRPr="00E12F18" w:rsidRDefault="00326CB7" w:rsidP="00326CB7">
      <w:pPr>
        <w:pStyle w:val="Odsekzoznamu"/>
        <w:widowControl w:val="0"/>
        <w:numPr>
          <w:ilvl w:val="0"/>
          <w:numId w:val="26"/>
        </w:numPr>
        <w:tabs>
          <w:tab w:val="left" w:pos="778"/>
        </w:tabs>
        <w:autoSpaceDE w:val="0"/>
        <w:autoSpaceDN w:val="0"/>
        <w:spacing w:before="59" w:after="0" w:line="249" w:lineRule="auto"/>
        <w:ind w:right="3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agresívny</w:t>
      </w:r>
      <w:r w:rsidRPr="00E12F18">
        <w:rPr>
          <w:rFonts w:ascii="Times New Roman" w:hAnsi="Times New Roman" w:cs="Times New Roman"/>
          <w:b/>
          <w:bCs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štýl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.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Charakterizuje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tvrdé,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až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nepriateľské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správanie,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jednoznačné presadzovanie vlastných názorov spojené s</w:t>
      </w:r>
      <w:r w:rsidRPr="00E12F18">
        <w:rPr>
          <w:rFonts w:ascii="Times New Roman" w:hAnsi="Times New Roman" w:cs="Times New Roman"/>
          <w:color w:val="231F20"/>
          <w:spacing w:val="-2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útočením,</w:t>
      </w:r>
    </w:p>
    <w:p w14:paraId="525B95C7" w14:textId="08C79452" w:rsidR="00326CB7" w:rsidRPr="00E12F18" w:rsidRDefault="00326CB7" w:rsidP="00326CB7">
      <w:pPr>
        <w:pStyle w:val="Odsekzoznamu"/>
        <w:widowControl w:val="0"/>
        <w:numPr>
          <w:ilvl w:val="0"/>
          <w:numId w:val="26"/>
        </w:numPr>
        <w:tabs>
          <w:tab w:val="left" w:pos="778"/>
        </w:tabs>
        <w:autoSpaceDE w:val="0"/>
        <w:autoSpaceDN w:val="0"/>
        <w:spacing w:before="59" w:after="0" w:line="249" w:lineRule="auto"/>
        <w:ind w:right="3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6"/>
          <w:w w:val="95"/>
          <w:sz w:val="28"/>
          <w:szCs w:val="28"/>
        </w:rPr>
        <w:t>submisívny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(</w:t>
      </w:r>
      <w:proofErr w:type="spellStart"/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dependenšný</w:t>
      </w:r>
      <w:proofErr w:type="spellEnd"/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–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závislý)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štýl.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 xml:space="preserve">charakterizovaný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podriaďovaním sa, poslušnosťou, prikyvovaním autorite,</w:t>
      </w:r>
      <w:r w:rsidRPr="00E12F18">
        <w:rPr>
          <w:rFonts w:ascii="Times New Roman" w:hAnsi="Times New Roman" w:cs="Times New Roman"/>
          <w:color w:val="231F20"/>
          <w:spacing w:val="-3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skromnosťou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až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poníženosťou,</w:t>
      </w:r>
    </w:p>
    <w:p w14:paraId="6B91BABE" w14:textId="22F24BC8" w:rsidR="00326CB7" w:rsidRPr="00E12F18" w:rsidRDefault="00326CB7" w:rsidP="00326CB7">
      <w:pPr>
        <w:pStyle w:val="Odsekzoznamu"/>
        <w:widowControl w:val="0"/>
        <w:numPr>
          <w:ilvl w:val="1"/>
          <w:numId w:val="26"/>
        </w:numPr>
        <w:tabs>
          <w:tab w:val="left" w:pos="1005"/>
        </w:tabs>
        <w:autoSpaceDE w:val="0"/>
        <w:autoSpaceDN w:val="0"/>
        <w:spacing w:before="62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spacing w:val="-3"/>
          <w:w w:val="90"/>
          <w:sz w:val="28"/>
          <w:szCs w:val="28"/>
        </w:rPr>
        <w:t>afiliatívny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pacing w:val="-3"/>
          <w:w w:val="90"/>
          <w:sz w:val="28"/>
          <w:szCs w:val="28"/>
        </w:rPr>
        <w:t xml:space="preserve"> štýl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.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Je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charakterizovaný priateľským , srdečným, ústretovým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správaním,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ochotou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spolupráci,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dohode,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záujmom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osobné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témy,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záujmom</w:t>
      </w:r>
      <w:r w:rsidRPr="00E12F18">
        <w:rPr>
          <w:rFonts w:ascii="Times New Roman" w:hAnsi="Times New Roman" w:cs="Times New Roman"/>
          <w:color w:val="231F20"/>
          <w:spacing w:val="-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druhých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ľudí</w:t>
      </w:r>
    </w:p>
    <w:p w14:paraId="44520967" w14:textId="0086B84D" w:rsidR="00326CB7" w:rsidRPr="00E12F18" w:rsidRDefault="00326CB7" w:rsidP="00326CB7">
      <w:pPr>
        <w:widowControl w:val="0"/>
        <w:tabs>
          <w:tab w:val="left" w:pos="1005"/>
        </w:tabs>
        <w:autoSpaceDE w:val="0"/>
        <w:autoSpaceDN w:val="0"/>
        <w:spacing w:before="62" w:after="0" w:line="249" w:lineRule="auto"/>
        <w:ind w:right="123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54EC9" w14:textId="54A21A9F" w:rsidR="00326CB7" w:rsidRPr="00E12F18" w:rsidRDefault="00326CB7" w:rsidP="00326CB7">
      <w:pPr>
        <w:pStyle w:val="Zkladntext"/>
        <w:spacing w:before="127" w:line="249" w:lineRule="auto"/>
        <w:ind w:left="159" w:right="344" w:firstLine="339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Ak by sme chceli </w:t>
      </w:r>
      <w:proofErr w:type="spellStart"/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vydefinovať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 veľmi všeobecné (a samozrejme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 xml:space="preserve">zjednodušené) charakteristiky, ktoré sú obsiahnuté v štýloch sociálneho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správania, mohli by sme povedať, že každý z nich môže:</w:t>
      </w:r>
    </w:p>
    <w:p w14:paraId="057C3383" w14:textId="0893DAAD" w:rsidR="00326CB7" w:rsidRPr="00E12F18" w:rsidRDefault="00326CB7" w:rsidP="00326CB7">
      <w:pPr>
        <w:pStyle w:val="Odsekzoznamu"/>
        <w:widowControl w:val="0"/>
        <w:numPr>
          <w:ilvl w:val="1"/>
          <w:numId w:val="27"/>
        </w:numPr>
        <w:tabs>
          <w:tab w:val="left" w:pos="778"/>
        </w:tabs>
        <w:autoSpaceDE w:val="0"/>
        <w:autoSpaceDN w:val="0"/>
        <w:spacing w:before="59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mat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skôr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priateľskú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alebo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skôr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nepriateľskú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podobu.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základe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tohto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kritéria</w:t>
      </w:r>
      <w:r w:rsidRPr="00E12F18">
        <w:rPr>
          <w:rFonts w:ascii="Times New Roman" w:hAnsi="Times New Roman" w:cs="Times New Roman"/>
          <w:color w:val="231F20"/>
          <w:spacing w:val="-4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možno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vymedziť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dve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zaujímavé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kategórie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správania</w:t>
      </w:r>
    </w:p>
    <w:p w14:paraId="08D0EECD" w14:textId="77777777" w:rsidR="00326CB7" w:rsidRPr="00E12F18" w:rsidRDefault="00326CB7" w:rsidP="00326CB7">
      <w:pPr>
        <w:pStyle w:val="Zkladntext"/>
        <w:spacing w:before="2"/>
        <w:ind w:left="777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– správanie prosociálne a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hostilné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14:paraId="5265E984" w14:textId="401E8C99" w:rsidR="00326CB7" w:rsidRPr="00E12F18" w:rsidRDefault="00326CB7" w:rsidP="00326CB7">
      <w:pPr>
        <w:pStyle w:val="Odsekzoznamu"/>
        <w:widowControl w:val="0"/>
        <w:numPr>
          <w:ilvl w:val="1"/>
          <w:numId w:val="27"/>
        </w:numPr>
        <w:tabs>
          <w:tab w:val="left" w:pos="778"/>
        </w:tabs>
        <w:autoSpaceDE w:val="0"/>
        <w:autoSpaceDN w:val="0"/>
        <w:spacing w:before="67" w:after="0" w:line="249" w:lineRule="auto"/>
        <w:ind w:right="35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viest k vlastnému prospechu, zisku, alebo prospechu viacerých ľudí. </w:t>
      </w:r>
      <w:r w:rsidRPr="00E12F18">
        <w:rPr>
          <w:rFonts w:ascii="Times New Roman" w:hAnsi="Times New Roman" w:cs="Times New Roman"/>
          <w:color w:val="231F20"/>
          <w:spacing w:val="-6"/>
          <w:w w:val="90"/>
          <w:sz w:val="28"/>
          <w:szCs w:val="28"/>
        </w:rPr>
        <w:t>Toto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kritérium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nám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umožní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rozlíšiť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spolupracujúce,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súperivé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manipulatívne.</w:t>
      </w:r>
    </w:p>
    <w:p w14:paraId="6F049C86" w14:textId="10F75E53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3"/>
        <w:jc w:val="both"/>
        <w:rPr>
          <w:rFonts w:ascii="Times New Roman" w:hAnsi="Times New Roman" w:cs="Times New Roman"/>
          <w:sz w:val="28"/>
          <w:szCs w:val="28"/>
        </w:rPr>
      </w:pPr>
    </w:p>
    <w:p w14:paraId="7CEA4A26" w14:textId="432B9641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3"/>
        <w:jc w:val="both"/>
        <w:rPr>
          <w:rFonts w:ascii="Times New Roman" w:hAnsi="Times New Roman" w:cs="Times New Roman"/>
          <w:sz w:val="28"/>
          <w:szCs w:val="28"/>
        </w:rPr>
      </w:pPr>
    </w:p>
    <w:p w14:paraId="77014067" w14:textId="77777777" w:rsidR="003E1A0C" w:rsidRPr="00E12F18" w:rsidRDefault="003E1A0C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455724BD" w14:textId="77777777" w:rsidR="003E1A0C" w:rsidRPr="00E12F18" w:rsidRDefault="003E1A0C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38152640" w14:textId="77777777" w:rsidR="003E1A0C" w:rsidRPr="00E12F18" w:rsidRDefault="003E1A0C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46DCC492" w14:textId="77777777" w:rsidR="003E1A0C" w:rsidRPr="00E12F18" w:rsidRDefault="003E1A0C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573D5A1A" w14:textId="77777777" w:rsidR="00E12F18" w:rsidRDefault="00E12F18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5534E40E" w14:textId="69C57599" w:rsidR="003E1A0C" w:rsidRPr="00E12F18" w:rsidRDefault="003E1A0C" w:rsidP="003E1A0C">
      <w:pPr>
        <w:tabs>
          <w:tab w:val="left" w:pos="773"/>
        </w:tabs>
        <w:spacing w:before="126"/>
        <w:ind w:left="158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Prosociálne</w:t>
      </w:r>
      <w:r w:rsidRPr="00E12F18">
        <w:rPr>
          <w:rFonts w:ascii="Times New Roman" w:hAnsi="Times New Roman" w:cs="Times New Roman"/>
          <w:b/>
          <w:bCs/>
          <w:color w:val="231F20"/>
          <w:spacing w:val="-2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správanie</w:t>
      </w:r>
    </w:p>
    <w:p w14:paraId="1C070323" w14:textId="7C411C9C" w:rsidR="00326CB7" w:rsidRPr="00E12F18" w:rsidRDefault="003E1A0C" w:rsidP="003E1A0C">
      <w:pPr>
        <w:pStyle w:val="Odsekzoznamu"/>
        <w:widowControl w:val="0"/>
        <w:numPr>
          <w:ilvl w:val="0"/>
          <w:numId w:val="25"/>
        </w:numPr>
        <w:tabs>
          <w:tab w:val="left" w:pos="778"/>
        </w:tabs>
        <w:autoSpaceDE w:val="0"/>
        <w:autoSpaceDN w:val="0"/>
        <w:spacing w:before="67" w:after="0" w:line="249" w:lineRule="auto"/>
        <w:ind w:right="353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Prosociálne</w:t>
      </w:r>
      <w:r w:rsidRPr="00E12F18">
        <w:rPr>
          <w:rFonts w:ascii="Times New Roman" w:hAnsi="Times New Roman" w:cs="Times New Roman"/>
          <w:color w:val="231F20"/>
          <w:spacing w:val="-3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pomáhajúce,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zamerané</w:t>
      </w:r>
      <w:r w:rsidRPr="00E12F18">
        <w:rPr>
          <w:rFonts w:ascii="Times New Roman" w:hAnsi="Times New Roman" w:cs="Times New Roman"/>
          <w:color w:val="231F20"/>
          <w:spacing w:val="-3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pomoc</w:t>
      </w:r>
      <w:r w:rsidRPr="00E12F18">
        <w:rPr>
          <w:rFonts w:ascii="Times New Roman" w:hAnsi="Times New Roman" w:cs="Times New Roman"/>
          <w:color w:val="231F20"/>
          <w:spacing w:val="-2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iným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ľuďom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bez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očakávania okamžitej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odmeny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(materiálnej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ši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sociálnej).</w:t>
      </w:r>
    </w:p>
    <w:p w14:paraId="29D6D34D" w14:textId="77777777" w:rsidR="003E1A0C" w:rsidRPr="00E12F18" w:rsidRDefault="003E1A0C" w:rsidP="003E1A0C">
      <w:pPr>
        <w:pStyle w:val="Zkladntext"/>
        <w:spacing w:before="134" w:line="249" w:lineRule="auto"/>
        <w:ind w:left="159" w:right="350" w:firstLine="339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Môžeme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rozlíšit</w:t>
      </w:r>
      <w:proofErr w:type="spellEnd"/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rôzne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druhy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prosociálneho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2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voZne</w:t>
      </w:r>
      <w:proofErr w:type="spellEnd"/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podZa</w:t>
      </w:r>
      <w:proofErr w:type="spellEnd"/>
      <w:r w:rsidRPr="00E12F18">
        <w:rPr>
          <w:rFonts w:ascii="Times New Roman" w:hAnsi="Times New Roman" w:cs="Times New Roman"/>
          <w:color w:val="231F20"/>
          <w:spacing w:val="-47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>E.A.Witte</w:t>
      </w:r>
      <w:proofErr w:type="spellEnd"/>
      <w:r w:rsidRPr="00E12F18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,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1989):</w:t>
      </w:r>
    </w:p>
    <w:p w14:paraId="3175093D" w14:textId="77777777" w:rsidR="003E1A0C" w:rsidRPr="00E12F18" w:rsidRDefault="003E1A0C" w:rsidP="003E1A0C">
      <w:pPr>
        <w:pStyle w:val="Odsekzoznamu"/>
        <w:widowControl w:val="0"/>
        <w:numPr>
          <w:ilvl w:val="0"/>
          <w:numId w:val="28"/>
        </w:numPr>
        <w:tabs>
          <w:tab w:val="left" w:pos="778"/>
        </w:tabs>
        <w:autoSpaceDE w:val="0"/>
        <w:autoSpaceDN w:val="0"/>
        <w:spacing w:before="62" w:after="0" w:line="252" w:lineRule="auto"/>
        <w:ind w:right="3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plánovaná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formálna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pomoc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(napr.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návštevy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chorého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spolupracovníka,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starého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príbuzného),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ktorú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determinujú</w:t>
      </w:r>
      <w:r w:rsidRPr="00E12F18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princípy</w:t>
      </w:r>
      <w:r w:rsidRPr="00E12F18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morálky,</w:t>
      </w:r>
    </w:p>
    <w:p w14:paraId="71F041F3" w14:textId="7EBC960A" w:rsidR="003E1A0C" w:rsidRPr="00E12F18" w:rsidRDefault="003E1A0C" w:rsidP="003E1A0C">
      <w:pPr>
        <w:pStyle w:val="Odsekzoznamu"/>
        <w:widowControl w:val="0"/>
        <w:numPr>
          <w:ilvl w:val="0"/>
          <w:numId w:val="28"/>
        </w:numPr>
        <w:tabs>
          <w:tab w:val="left" w:pos="778"/>
        </w:tabs>
        <w:autoSpaceDE w:val="0"/>
        <w:autoSpaceDN w:val="0"/>
        <w:spacing w:before="54" w:after="0" w:line="249" w:lineRule="auto"/>
        <w:ind w:right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spontánna neformálna pomoc </w:t>
      </w:r>
    </w:p>
    <w:p w14:paraId="291EEA7C" w14:textId="3B22E32E" w:rsidR="003E1A0C" w:rsidRPr="00E12F18" w:rsidRDefault="003E1A0C" w:rsidP="003E1A0C">
      <w:pPr>
        <w:pStyle w:val="Odsekzoznamu"/>
        <w:widowControl w:val="0"/>
        <w:numPr>
          <w:ilvl w:val="0"/>
          <w:numId w:val="28"/>
        </w:numPr>
        <w:tabs>
          <w:tab w:val="left" w:pos="778"/>
        </w:tabs>
        <w:autoSpaceDE w:val="0"/>
        <w:autoSpaceDN w:val="0"/>
        <w:spacing w:before="60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priama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pomoc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krízových,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náročných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situáciách,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či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priamo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situáciách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núdze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</w:p>
    <w:p w14:paraId="22165D68" w14:textId="44EA2A28" w:rsidR="003E1A0C" w:rsidRPr="00E12F18" w:rsidRDefault="003E1A0C" w:rsidP="003E1A0C">
      <w:pPr>
        <w:pStyle w:val="Odsekzoznamu"/>
        <w:widowControl w:val="0"/>
        <w:numPr>
          <w:ilvl w:val="0"/>
          <w:numId w:val="28"/>
        </w:numPr>
        <w:tabs>
          <w:tab w:val="left" w:pos="778"/>
        </w:tabs>
        <w:autoSpaceDE w:val="0"/>
        <w:autoSpaceDN w:val="0"/>
        <w:spacing w:before="61" w:after="0" w:line="249" w:lineRule="auto"/>
        <w:ind w:right="35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priama osobná pomoc najmä blízkym </w:t>
      </w:r>
    </w:p>
    <w:p w14:paraId="2CCD4BFA" w14:textId="15C2F31E" w:rsidR="00E7059F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58" w:after="0" w:line="249" w:lineRule="auto"/>
        <w:ind w:right="353"/>
        <w:jc w:val="both"/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Empatia</w:t>
      </w:r>
      <w:r w:rsidRPr="00E12F18">
        <w:rPr>
          <w:rFonts w:ascii="Times New Roman" w:hAnsi="Times New Roman" w:cs="Times New Roman"/>
          <w:b/>
          <w:bCs/>
          <w:color w:val="231F20"/>
          <w:spacing w:val="-14"/>
          <w:w w:val="90"/>
          <w:sz w:val="28"/>
          <w:szCs w:val="28"/>
        </w:rPr>
        <w:t xml:space="preserve">  -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schopnosť</w:t>
      </w:r>
      <w:r w:rsidRPr="00E12F18">
        <w:rPr>
          <w:rFonts w:ascii="Times New Roman" w:hAnsi="Times New Roman" w:cs="Times New Roman"/>
          <w:b/>
          <w:b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vcítenia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b/>
          <w:b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do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prežívania,</w:t>
      </w:r>
      <w:r w:rsidRPr="00E12F18">
        <w:rPr>
          <w:rFonts w:ascii="Times New Roman" w:hAnsi="Times New Roman" w:cs="Times New Roman"/>
          <w:b/>
          <w:b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myslenia,</w:t>
      </w:r>
      <w:r w:rsidRPr="00E12F18">
        <w:rPr>
          <w:rFonts w:ascii="Times New Roman" w:hAnsi="Times New Roman" w:cs="Times New Roman"/>
          <w:b/>
          <w:bCs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cítenia,</w:t>
      </w:r>
      <w:r w:rsidRPr="00E12F18">
        <w:rPr>
          <w:rFonts w:ascii="Times New Roman" w:hAnsi="Times New Roman" w:cs="Times New Roman"/>
          <w:b/>
          <w:bCs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 xml:space="preserve">skrátka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do</w:t>
      </w:r>
      <w:r w:rsidRPr="00E12F18">
        <w:rPr>
          <w:rFonts w:ascii="Times New Roman" w:hAnsi="Times New Roman" w:cs="Times New Roman"/>
          <w:b/>
          <w:bCs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situácie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iného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človeka,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schopnosť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 xml:space="preserve">vidieť 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svet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b/>
          <w:bCs/>
          <w:color w:val="231F20"/>
          <w:spacing w:val="-2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očami.</w:t>
      </w:r>
    </w:p>
    <w:p w14:paraId="517FC40B" w14:textId="144E3E01" w:rsidR="003E1A0C" w:rsidRPr="00E12F18" w:rsidRDefault="003E1A0C" w:rsidP="003E1A0C">
      <w:pPr>
        <w:pStyle w:val="Zkladntext"/>
        <w:spacing w:before="135" w:line="249" w:lineRule="auto"/>
        <w:ind w:left="159" w:right="346" w:firstLine="339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Leeds</w:t>
      </w:r>
      <w:proofErr w:type="spellEnd"/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(podľa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Nakonečný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1999)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charakterizuje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altruistické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také,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ktoré:</w:t>
      </w:r>
    </w:p>
    <w:p w14:paraId="2D90AD8B" w14:textId="77777777" w:rsidR="003E1A0C" w:rsidRPr="00E12F18" w:rsidRDefault="003E1A0C" w:rsidP="003E1A0C">
      <w:pPr>
        <w:pStyle w:val="Odsekzoznamu"/>
        <w:widowControl w:val="0"/>
        <w:numPr>
          <w:ilvl w:val="0"/>
          <w:numId w:val="29"/>
        </w:numPr>
        <w:tabs>
          <w:tab w:val="left" w:pos="778"/>
        </w:tabs>
        <w:autoSpaceDE w:val="0"/>
        <w:autoSpaceDN w:val="0"/>
        <w:spacing w:before="61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účel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samé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sebe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zamerané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vlastný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zisk,</w:t>
      </w:r>
    </w:p>
    <w:p w14:paraId="225E7548" w14:textId="21FF5733" w:rsidR="003E1A0C" w:rsidRPr="00E12F18" w:rsidRDefault="003E1A0C" w:rsidP="003E1A0C">
      <w:pPr>
        <w:pStyle w:val="Odsekzoznamu"/>
        <w:widowControl w:val="0"/>
        <w:numPr>
          <w:ilvl w:val="0"/>
          <w:numId w:val="29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je vykonávané</w:t>
      </w:r>
      <w:r w:rsidRPr="00E12F18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dobrovoľne,</w:t>
      </w:r>
    </w:p>
    <w:p w14:paraId="1CC5FF16" w14:textId="4F00443E" w:rsidR="003E1A0C" w:rsidRPr="00E12F18" w:rsidRDefault="003E1A0C" w:rsidP="003E1A0C">
      <w:pPr>
        <w:pStyle w:val="Odsekzoznamu"/>
        <w:widowControl w:val="0"/>
        <w:numPr>
          <w:ilvl w:val="0"/>
          <w:numId w:val="29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spôsobuje</w:t>
      </w:r>
      <w:r w:rsidRPr="00E12F18">
        <w:rPr>
          <w:rFonts w:ascii="Times New Roman" w:hAnsi="Times New Roman" w:cs="Times New Roman"/>
          <w:color w:val="231F20"/>
          <w:spacing w:val="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dobro.</w:t>
      </w:r>
    </w:p>
    <w:p w14:paraId="5846D477" w14:textId="5EA6912A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DC210" w14:textId="1247EFC1" w:rsidR="003E1A0C" w:rsidRPr="00E12F18" w:rsidRDefault="003E1A0C" w:rsidP="003E1A0C">
      <w:pPr>
        <w:pStyle w:val="Zkladntext"/>
        <w:spacing w:before="128"/>
        <w:ind w:left="386"/>
        <w:jc w:val="left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Hostilné</w:t>
      </w:r>
      <w:proofErr w:type="spellEnd"/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správanie</w:t>
      </w:r>
    </w:p>
    <w:p w14:paraId="6CC56A92" w14:textId="4AF71D80" w:rsidR="003E1A0C" w:rsidRPr="00E12F18" w:rsidRDefault="003E1A0C" w:rsidP="003E1A0C">
      <w:pPr>
        <w:pStyle w:val="Zkladntext"/>
        <w:numPr>
          <w:ilvl w:val="0"/>
          <w:numId w:val="25"/>
        </w:numPr>
        <w:spacing w:before="128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Termínom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hostilné</w:t>
      </w:r>
      <w:proofErr w:type="spellEnd"/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označuje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nepriateľské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voči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iným</w:t>
      </w:r>
      <w:r w:rsidRPr="00E12F18">
        <w:rPr>
          <w:rFonts w:ascii="Times New Roman" w:hAnsi="Times New Roman" w:cs="Times New Roman"/>
          <w:color w:val="231F20"/>
          <w:spacing w:val="-1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ľuďom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(Kollárik,</w:t>
      </w:r>
      <w:r w:rsidRPr="00E12F18">
        <w:rPr>
          <w:rFonts w:ascii="Times New Roman" w:hAnsi="Times New Roman" w:cs="Times New Roman"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1993).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0"/>
          <w:sz w:val="28"/>
          <w:szCs w:val="28"/>
        </w:rPr>
        <w:t>Toto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mat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mnohoraké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>podoby,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od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neprajných,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neústretových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prejavov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až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správaniu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agresívnemu.</w:t>
      </w:r>
    </w:p>
    <w:p w14:paraId="1D517D25" w14:textId="30DEBD02" w:rsidR="00E2024E" w:rsidRPr="00E12F18" w:rsidRDefault="00E2024E" w:rsidP="00E2024E">
      <w:pPr>
        <w:pStyle w:val="Zkladntext"/>
        <w:numPr>
          <w:ilvl w:val="0"/>
          <w:numId w:val="25"/>
        </w:numPr>
        <w:spacing w:before="61" w:line="249" w:lineRule="auto"/>
        <w:ind w:right="125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Hostilita</w:t>
      </w:r>
      <w:proofErr w:type="spellEnd"/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všeobecne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nepriateľský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(negatívny)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ľuďom,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ktorý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nemusí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prejavovať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ubližovaním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iným.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Hostilita</w:t>
      </w:r>
      <w:proofErr w:type="spellEnd"/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>prejavuje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napríklad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aj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tým,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niekto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nemá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rád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druhú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osobu,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želá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jej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neúspech,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chorobu,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svoje pocity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želania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nezverejní,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neprejaví,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necháva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ich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seba.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Hostilita</w:t>
      </w:r>
      <w:proofErr w:type="spellEnd"/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môže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byt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pozadím (zložkou) </w:t>
      </w:r>
      <w:r w:rsidRPr="00E12F18">
        <w:rPr>
          <w:rFonts w:ascii="Times New Roman" w:hAnsi="Times New Roman" w:cs="Times New Roman"/>
          <w:color w:val="231F20"/>
          <w:spacing w:val="-5"/>
          <w:w w:val="90"/>
          <w:sz w:val="28"/>
          <w:szCs w:val="28"/>
        </w:rPr>
        <w:t xml:space="preserve">agresivity,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 xml:space="preserve">ale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nemusí nadobudnúť charakter agresívneho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prejavu,</w:t>
      </w:r>
      <w:r w:rsidRPr="00E12F18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správania.</w:t>
      </w:r>
    </w:p>
    <w:p w14:paraId="5A3AC48A" w14:textId="7679696D" w:rsidR="00E2024E" w:rsidRPr="00E12F18" w:rsidRDefault="00E2024E" w:rsidP="00E2024E">
      <w:pPr>
        <w:pStyle w:val="Zkladntext"/>
        <w:numPr>
          <w:ilvl w:val="0"/>
          <w:numId w:val="25"/>
        </w:numPr>
        <w:spacing w:before="63" w:line="249" w:lineRule="auto"/>
        <w:ind w:right="121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7"/>
          <w:sz w:val="28"/>
          <w:szCs w:val="28"/>
        </w:rPr>
        <w:t>Agresivita</w:t>
      </w:r>
      <w:r w:rsidRPr="00E12F18">
        <w:rPr>
          <w:rFonts w:ascii="Times New Roman" w:hAnsi="Times New Roman" w:cs="Times New Roman"/>
          <w:b/>
          <w:bCs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relatívne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sz w:val="28"/>
          <w:szCs w:val="28"/>
        </w:rPr>
        <w:t>stála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(perzistentná)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sz w:val="28"/>
          <w:szCs w:val="28"/>
        </w:rPr>
        <w:t>pohotovosť,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alebo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predispozícia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konať agresívne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rôznych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situáciách.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len</w:t>
      </w:r>
      <w:r w:rsidRPr="00E12F18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tendencia,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osobnostná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dimenzia,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ktorá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môže,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nemusí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demonštrovať navonok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správaní.</w:t>
      </w:r>
    </w:p>
    <w:p w14:paraId="1B92C2A5" w14:textId="0BB3BE8F" w:rsidR="00E2024E" w:rsidRPr="00E12F18" w:rsidRDefault="00E2024E" w:rsidP="00E2024E">
      <w:pPr>
        <w:pStyle w:val="Zkladntext"/>
        <w:numPr>
          <w:ilvl w:val="0"/>
          <w:numId w:val="25"/>
        </w:numPr>
        <w:spacing w:before="59" w:line="249" w:lineRule="auto"/>
        <w:ind w:right="123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b/>
          <w:bCs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konanie,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čin,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ktorým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ubližujeme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>iným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ľuďom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Lovaš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1997),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je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neadekvátna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sociálna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technika,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ktorou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jednotlivec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usiluje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dosahovať 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svoje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ciele.</w:t>
      </w:r>
    </w:p>
    <w:p w14:paraId="05339577" w14:textId="77777777" w:rsidR="003E1A0C" w:rsidRPr="00E12F18" w:rsidRDefault="003E1A0C" w:rsidP="00E2024E">
      <w:pPr>
        <w:pStyle w:val="Zkladntext"/>
        <w:spacing w:before="128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289F2" w14:textId="55CD5B74" w:rsidR="00E2024E" w:rsidRPr="00E12F18" w:rsidRDefault="00E2024E" w:rsidP="00EC1BFB">
      <w:pPr>
        <w:tabs>
          <w:tab w:val="left" w:pos="891"/>
        </w:tabs>
        <w:spacing w:before="128"/>
        <w:ind w:left="142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Agresia</w:t>
      </w:r>
      <w:r w:rsidRPr="00E12F18">
        <w:rPr>
          <w:rFonts w:ascii="Times New Roman" w:hAnsi="Times New Roman" w:cs="Times New Roman"/>
          <w:b/>
          <w:bCs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–</w:t>
      </w:r>
      <w:r w:rsidRPr="00E12F18">
        <w:rPr>
          <w:rFonts w:ascii="Times New Roman" w:hAnsi="Times New Roman" w:cs="Times New Roman"/>
          <w:b/>
          <w:bCs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agresívne</w:t>
      </w:r>
      <w:r w:rsidRPr="00E12F18">
        <w:rPr>
          <w:rFonts w:ascii="Times New Roman" w:hAnsi="Times New Roman" w:cs="Times New Roman"/>
          <w:b/>
          <w:bCs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z w:val="28"/>
          <w:szCs w:val="28"/>
        </w:rPr>
        <w:t>správanie</w:t>
      </w:r>
    </w:p>
    <w:p w14:paraId="04828937" w14:textId="77777777" w:rsidR="00EC1BFB" w:rsidRPr="00E12F18" w:rsidRDefault="00EC1BFB" w:rsidP="00EC1BFB">
      <w:pPr>
        <w:pStyle w:val="Zkladntext"/>
        <w:spacing w:before="134" w:line="249" w:lineRule="auto"/>
        <w:ind w:left="159" w:right="351" w:firstLine="339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1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termínom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spája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správanie,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prináša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ubližovanie,</w:t>
      </w:r>
      <w:r w:rsidRPr="00E12F18">
        <w:rPr>
          <w:rFonts w:ascii="Times New Roman" w:hAnsi="Times New Roman" w:cs="Times New Roman"/>
          <w:color w:val="231F20"/>
          <w:spacing w:val="-1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ničenie,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poškodzovanie.</w:t>
      </w:r>
      <w:r w:rsidRPr="00E12F18">
        <w:rPr>
          <w:rFonts w:ascii="Times New Roman" w:hAnsi="Times New Roman" w:cs="Times New Roman"/>
          <w:color w:val="231F20"/>
          <w:spacing w:val="3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Tradične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spojená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najmä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fyzickým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napadnutím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druhej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osoby.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mat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viaceré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podoby:</w:t>
      </w:r>
    </w:p>
    <w:p w14:paraId="1ED6B9C1" w14:textId="5B22B1D2" w:rsidR="00EC1BFB" w:rsidRPr="00E12F18" w:rsidRDefault="00EC1BFB" w:rsidP="00EC1BFB">
      <w:pPr>
        <w:pStyle w:val="Odsekzoznamu"/>
        <w:widowControl w:val="0"/>
        <w:numPr>
          <w:ilvl w:val="5"/>
          <w:numId w:val="30"/>
        </w:numPr>
        <w:tabs>
          <w:tab w:val="left" w:pos="778"/>
        </w:tabs>
        <w:autoSpaceDE w:val="0"/>
        <w:autoSpaceDN w:val="0"/>
        <w:spacing w:before="59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fyzické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poškodenie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druhej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osoby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(bolesť,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zranenie),</w:t>
      </w:r>
    </w:p>
    <w:p w14:paraId="2EA0F27D" w14:textId="77777777" w:rsidR="00EC1BFB" w:rsidRPr="00E12F18" w:rsidRDefault="00EC1BFB" w:rsidP="00EC1BFB">
      <w:pPr>
        <w:pStyle w:val="Odsekzoznamu"/>
        <w:widowControl w:val="0"/>
        <w:numPr>
          <w:ilvl w:val="5"/>
          <w:numId w:val="30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poškodenie majetku druhej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osoby,</w:t>
      </w:r>
    </w:p>
    <w:p w14:paraId="6F8362EC" w14:textId="4A18F173" w:rsidR="00EC1BFB" w:rsidRPr="00E12F18" w:rsidRDefault="00EC1BFB" w:rsidP="00EC1BFB">
      <w:pPr>
        <w:pStyle w:val="Odsekzoznamu"/>
        <w:widowControl w:val="0"/>
        <w:numPr>
          <w:ilvl w:val="5"/>
          <w:numId w:val="30"/>
        </w:numPr>
        <w:tabs>
          <w:tab w:val="left" w:pos="778"/>
        </w:tabs>
        <w:autoSpaceDE w:val="0"/>
        <w:autoSpaceDN w:val="0"/>
        <w:spacing w:before="67" w:after="0" w:line="249" w:lineRule="auto"/>
        <w:ind w:right="35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psychologické zranenie druhej osoby (ponižovanie, zosmiešňovanie,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urážanie,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zastrašovanie,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vydieranie</w:t>
      </w:r>
      <w:r w:rsidRPr="00E12F18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pod.).</w:t>
      </w:r>
    </w:p>
    <w:p w14:paraId="6D880384" w14:textId="4E9FD4B7" w:rsidR="00EC1BFB" w:rsidRPr="00E12F18" w:rsidRDefault="00EC1BFB" w:rsidP="00EC1BFB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Agresívne správanie musí spĺňať:</w:t>
      </w:r>
    </w:p>
    <w:p w14:paraId="68A0ECC7" w14:textId="77777777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poškodzuje inú</w:t>
      </w:r>
      <w:r w:rsidRPr="00E12F18">
        <w:rPr>
          <w:rFonts w:ascii="Times New Roman" w:hAnsi="Times New Roman" w:cs="Times New Roman"/>
          <w:color w:val="231F20"/>
          <w:spacing w:val="2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osobu,</w:t>
      </w:r>
    </w:p>
    <w:p w14:paraId="00A88116" w14:textId="77777777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zámerné,</w:t>
      </w:r>
    </w:p>
    <w:p w14:paraId="5B6CE6F5" w14:textId="769E15D3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porušuje</w:t>
      </w:r>
      <w:r w:rsidRPr="00E12F18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normy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platné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danej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situácii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danej</w:t>
      </w:r>
      <w:r w:rsidRPr="00E12F18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spoločnosti.</w:t>
      </w:r>
    </w:p>
    <w:p w14:paraId="29B84673" w14:textId="4A0045AD" w:rsidR="00EC1BFB" w:rsidRPr="00E12F18" w:rsidRDefault="00EC1BFB" w:rsidP="00EC1BFB">
      <w:pPr>
        <w:widowControl w:val="0"/>
        <w:tabs>
          <w:tab w:val="left" w:pos="1005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Typy agresie:</w:t>
      </w:r>
    </w:p>
    <w:p w14:paraId="014132B1" w14:textId="77777777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fyzickú a</w:t>
      </w:r>
      <w:r w:rsidRPr="00E12F18">
        <w:rPr>
          <w:rFonts w:ascii="Times New Roman" w:hAnsi="Times New Roman" w:cs="Times New Roman"/>
          <w:color w:val="231F20"/>
          <w:spacing w:val="-4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verbálnu,</w:t>
      </w:r>
    </w:p>
    <w:p w14:paraId="3D426533" w14:textId="77777777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66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ofenzívnu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(útočnú)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defenzívnu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(obrannú),</w:t>
      </w:r>
    </w:p>
    <w:p w14:paraId="37313882" w14:textId="77777777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priamu 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nepriamu,</w:t>
      </w:r>
    </w:p>
    <w:p w14:paraId="7651B681" w14:textId="2076525F" w:rsidR="00EC1BFB" w:rsidRPr="00E12F18" w:rsidRDefault="00EC1BFB" w:rsidP="00EC1BFB">
      <w:pPr>
        <w:pStyle w:val="Odsekzoznamu"/>
        <w:widowControl w:val="0"/>
        <w:numPr>
          <w:ilvl w:val="6"/>
          <w:numId w:val="30"/>
        </w:numPr>
        <w:tabs>
          <w:tab w:val="left" w:pos="1005"/>
        </w:tabs>
        <w:autoSpaceDE w:val="0"/>
        <w:autoSpaceDN w:val="0"/>
        <w:spacing w:before="67" w:after="0" w:line="252" w:lineRule="auto"/>
        <w:ind w:right="126"/>
        <w:contextualSpacing w:val="0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adresovanú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smerom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von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(pôvodcovi</w:t>
      </w:r>
      <w:r w:rsidRPr="00E12F18">
        <w:rPr>
          <w:rFonts w:ascii="Times New Roman" w:hAnsi="Times New Roman" w:cs="Times New Roman"/>
          <w:color w:val="231F20"/>
          <w:spacing w:val="-1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nepríjemností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alloagresia</w:t>
      </w:r>
      <w:proofErr w:type="spellEnd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)</w:t>
      </w:r>
      <w:r w:rsidRPr="00E12F18">
        <w:rPr>
          <w:rFonts w:ascii="Times New Roman" w:hAnsi="Times New Roman" w:cs="Times New Roman"/>
          <w:color w:val="231F20"/>
          <w:spacing w:val="-1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smerom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dnu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(sebe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samému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-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autoagresia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).</w:t>
      </w:r>
    </w:p>
    <w:p w14:paraId="7642BB2F" w14:textId="5A72A914" w:rsidR="00EC1BFB" w:rsidRPr="00E12F18" w:rsidRDefault="00EC1BFB" w:rsidP="00EC1BFB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b/>
          <w:bCs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sz w:val="28"/>
          <w:szCs w:val="28"/>
        </w:rPr>
        <w:t>Ďalšie delenie:</w:t>
      </w:r>
    </w:p>
    <w:p w14:paraId="7BCD3AA8" w14:textId="76A1CF04" w:rsidR="00EC1BFB" w:rsidRPr="00E12F18" w:rsidRDefault="00EC1BFB" w:rsidP="00EC1BFB">
      <w:pPr>
        <w:pStyle w:val="Odsekzoznamu"/>
        <w:widowControl w:val="0"/>
        <w:numPr>
          <w:ilvl w:val="0"/>
          <w:numId w:val="31"/>
        </w:numPr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1"/>
          <w:w w:val="90"/>
          <w:sz w:val="28"/>
          <w:szCs w:val="28"/>
        </w:rPr>
        <w:t>afektívn</w:t>
      </w:r>
      <w:r w:rsidRPr="00E12F18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b/>
          <w:bCs/>
          <w:color w:val="231F20"/>
          <w:spacing w:val="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1"/>
          <w:w w:val="91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b/>
          <w:bCs/>
          <w:color w:val="231F20"/>
          <w:w w:val="91"/>
          <w:sz w:val="28"/>
          <w:szCs w:val="28"/>
        </w:rPr>
        <w:t>.</w:t>
      </w:r>
      <w:r w:rsidRPr="00E12F18">
        <w:rPr>
          <w:rFonts w:ascii="Times New Roman" w:hAnsi="Times New Roman" w:cs="Times New Roman"/>
          <w:color w:val="231F20"/>
          <w:spacing w:val="2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"/>
          <w:w w:val="94"/>
          <w:sz w:val="28"/>
          <w:szCs w:val="28"/>
        </w:rPr>
        <w:t>Tút</w:t>
      </w:r>
      <w:r w:rsidRPr="00E12F18">
        <w:rPr>
          <w:rFonts w:ascii="Times New Roman" w:hAnsi="Times New Roman" w:cs="Times New Roman"/>
          <w:color w:val="231F20"/>
          <w:w w:val="94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"/>
          <w:w w:val="88"/>
          <w:sz w:val="28"/>
          <w:szCs w:val="28"/>
        </w:rPr>
        <w:t>agresi</w:t>
      </w:r>
      <w:r w:rsidRPr="00E12F18">
        <w:rPr>
          <w:rFonts w:ascii="Times New Roman" w:hAnsi="Times New Roman" w:cs="Times New Roman"/>
          <w:color w:val="231F20"/>
          <w:w w:val="88"/>
          <w:sz w:val="28"/>
          <w:szCs w:val="28"/>
        </w:rPr>
        <w:t>u</w:t>
      </w:r>
      <w:r w:rsidRPr="00E12F18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"/>
          <w:w w:val="91"/>
          <w:sz w:val="28"/>
          <w:szCs w:val="28"/>
        </w:rPr>
        <w:t>charakterizuj</w:t>
      </w:r>
      <w:r w:rsidRPr="00E12F18">
        <w:rPr>
          <w:rFonts w:ascii="Times New Roman" w:hAnsi="Times New Roman" w:cs="Times New Roman"/>
          <w:color w:val="231F20"/>
          <w:w w:val="91"/>
          <w:sz w:val="28"/>
          <w:szCs w:val="28"/>
        </w:rPr>
        <w:t>e</w:t>
      </w:r>
      <w:r w:rsidRPr="00E12F18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"/>
          <w:w w:val="95"/>
          <w:sz w:val="28"/>
          <w:szCs w:val="28"/>
        </w:rPr>
        <w:t>prítomnos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ť </w:t>
      </w:r>
      <w:r w:rsidRPr="00E12F18">
        <w:rPr>
          <w:rFonts w:ascii="Times New Roman" w:hAnsi="Times New Roman" w:cs="Times New Roman"/>
          <w:color w:val="231F20"/>
          <w:spacing w:val="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1"/>
          <w:w w:val="94"/>
          <w:sz w:val="28"/>
          <w:szCs w:val="28"/>
        </w:rPr>
        <w:t xml:space="preserve">silných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emócií,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zlosti,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vlastne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impulzívna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reakcia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odpoveď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nejaký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averzívny</w:t>
      </w:r>
      <w:proofErr w:type="spellEnd"/>
      <w:r w:rsidRPr="00E12F18">
        <w:rPr>
          <w:rFonts w:ascii="Times New Roman" w:hAnsi="Times New Roman" w:cs="Times New Roman"/>
          <w:color w:val="231F20"/>
          <w:spacing w:val="-4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(poškodzujúci)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podnet.</w:t>
      </w:r>
    </w:p>
    <w:p w14:paraId="388FCEFB" w14:textId="6408A140" w:rsidR="00EC1BFB" w:rsidRPr="00E12F18" w:rsidRDefault="00EC1BFB" w:rsidP="00EC1BFB">
      <w:pPr>
        <w:pStyle w:val="Odsekzoznamu"/>
        <w:widowControl w:val="0"/>
        <w:numPr>
          <w:ilvl w:val="0"/>
          <w:numId w:val="31"/>
        </w:numPr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inštrumentálna</w:t>
      </w:r>
      <w:r w:rsidRPr="00E12F18">
        <w:rPr>
          <w:rFonts w:ascii="Times New Roman" w:hAnsi="Times New Roman" w:cs="Times New Roman"/>
          <w:b/>
          <w:bCs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w w:val="95"/>
          <w:sz w:val="28"/>
          <w:szCs w:val="28"/>
        </w:rPr>
        <w:t>agresia.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správanie,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ktorého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účelom</w:t>
      </w:r>
      <w:r w:rsidRPr="00E12F18">
        <w:rPr>
          <w:rFonts w:ascii="Times New Roman" w:hAnsi="Times New Roman" w:cs="Times New Roman"/>
          <w:color w:val="231F20"/>
          <w:spacing w:val="-1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dosiahnuť nejaký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iný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cieľ.</w:t>
      </w:r>
    </w:p>
    <w:p w14:paraId="3A1F11E8" w14:textId="0637CD11" w:rsidR="00EC1BFB" w:rsidRPr="00E12F18" w:rsidRDefault="00EC1BFB" w:rsidP="00EC1BFB">
      <w:pPr>
        <w:pStyle w:val="Odsekzoznamu"/>
        <w:widowControl w:val="0"/>
        <w:numPr>
          <w:ilvl w:val="0"/>
          <w:numId w:val="31"/>
        </w:numPr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</w:pPr>
      <w:r w:rsidRPr="00E12F18">
        <w:rPr>
          <w:rFonts w:ascii="Times New Roman" w:hAnsi="Times New Roman" w:cs="Times New Roman"/>
          <w:b/>
          <w:bCs/>
          <w:color w:val="231F20"/>
          <w:spacing w:val="10"/>
          <w:w w:val="95"/>
          <w:sz w:val="28"/>
          <w:szCs w:val="28"/>
        </w:rPr>
        <w:t>tyranizovanie</w:t>
      </w:r>
      <w:r w:rsidRPr="00E12F18"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b/>
          <w:bCs/>
          <w:color w:val="231F20"/>
          <w:spacing w:val="10"/>
          <w:w w:val="95"/>
          <w:sz w:val="28"/>
          <w:szCs w:val="28"/>
        </w:rPr>
        <w:t>(šikanovanie).</w:t>
      </w:r>
    </w:p>
    <w:p w14:paraId="25C2AC1A" w14:textId="4AE7DE95" w:rsidR="00DA5E70" w:rsidRPr="00E12F18" w:rsidRDefault="00DA5E70" w:rsidP="00DA5E70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</w:pPr>
    </w:p>
    <w:p w14:paraId="2C33BDE3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58EE1C02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6C2789A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174C2F12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5649FDB9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23E00E9E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628328F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322A4AF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6C6CC7E6" w14:textId="7777777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color w:val="231F20"/>
          <w:w w:val="105"/>
          <w:sz w:val="28"/>
          <w:szCs w:val="28"/>
        </w:rPr>
      </w:pPr>
    </w:p>
    <w:p w14:paraId="4F6150DD" w14:textId="2314B4E7" w:rsidR="00DA5E70" w:rsidRPr="00E12F18" w:rsidRDefault="00DA5E70" w:rsidP="00DA5E70">
      <w:pPr>
        <w:pStyle w:val="Zkladntext"/>
        <w:spacing w:before="129"/>
        <w:ind w:left="386"/>
        <w:jc w:val="left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105"/>
          <w:sz w:val="28"/>
          <w:szCs w:val="28"/>
        </w:rPr>
        <w:t>Zhrnutie:</w:t>
      </w:r>
    </w:p>
    <w:p w14:paraId="6367FC82" w14:textId="77777777" w:rsidR="00DA5E70" w:rsidRPr="00E12F18" w:rsidRDefault="00DA5E70" w:rsidP="00DA5E70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274EF958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134" w:after="0" w:line="249" w:lineRule="auto"/>
        <w:ind w:right="1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štandardných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situáciách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ovplyvnené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nielen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osobnostnými charakteristikami jednotlivca, ale tiež charakteristikami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situácie,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pravidlami,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tu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platia.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Pravidlá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prejavujú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súvisia</w:t>
      </w:r>
      <w:r w:rsidRPr="00E12F18">
        <w:rPr>
          <w:rFonts w:ascii="Times New Roman" w:hAnsi="Times New Roman" w:cs="Times New Roman"/>
          <w:color w:val="231F20"/>
          <w:spacing w:val="-2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sociálnou pozíciou, rolou a</w:t>
      </w:r>
      <w:r w:rsidRPr="00E12F18">
        <w:rPr>
          <w:rFonts w:ascii="Times New Roman" w:hAnsi="Times New Roman" w:cs="Times New Roman"/>
          <w:color w:val="231F20"/>
          <w:spacing w:val="-38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statusom.</w:t>
      </w:r>
    </w:p>
    <w:p w14:paraId="1BC070F3" w14:textId="485F27F3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61" w:after="0" w:line="249" w:lineRule="auto"/>
        <w:ind w:right="11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Jednotlivci uplat</w:t>
      </w:r>
      <w:r w:rsidR="003050D0"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ň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ujú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rôzne spôsoby,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štýly sociálneho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správania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rôznych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situáciách.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Ku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klasickým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patrí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štýl</w:t>
      </w:r>
      <w:r w:rsidRPr="00E12F18">
        <w:rPr>
          <w:rFonts w:ascii="Times New Roman" w:hAnsi="Times New Roman" w:cs="Times New Roman"/>
          <w:color w:val="231F20"/>
          <w:spacing w:val="-3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dominantný,</w:t>
      </w:r>
      <w:r w:rsidRPr="00E12F18">
        <w:rPr>
          <w:rFonts w:ascii="Times New Roman" w:hAnsi="Times New Roman" w:cs="Times New Roman"/>
          <w:color w:val="231F20"/>
          <w:spacing w:val="-3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5"/>
          <w:sz w:val="28"/>
          <w:szCs w:val="28"/>
        </w:rPr>
        <w:t xml:space="preserve">submisívny, </w:t>
      </w:r>
      <w:proofErr w:type="spellStart"/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hostilný</w:t>
      </w:r>
      <w:proofErr w:type="spellEnd"/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, </w:t>
      </w:r>
      <w:proofErr w:type="spellStart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>afiliatívny</w:t>
      </w:r>
      <w:proofErr w:type="spellEnd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,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egocentrický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>(</w:t>
      </w:r>
      <w:proofErr w:type="spellStart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>kompetitívny</w:t>
      </w:r>
      <w:proofErr w:type="spellEnd"/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), kooperatívny,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podozrievavý 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protektívny</w:t>
      </w:r>
      <w:proofErr w:type="spellEnd"/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.</w:t>
      </w:r>
    </w:p>
    <w:p w14:paraId="40B9D4CC" w14:textId="0E8304EF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60" w:after="0" w:line="249" w:lineRule="auto"/>
        <w:ind w:right="12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3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rámci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opísaných</w:t>
      </w:r>
      <w:r w:rsidRPr="00E12F18">
        <w:rPr>
          <w:rFonts w:ascii="Times New Roman" w:hAnsi="Times New Roman" w:cs="Times New Roman"/>
          <w:color w:val="231F20"/>
          <w:spacing w:val="-2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štýlov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môžeme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základe prítomnosti priate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stva a nepriate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stva vymedzi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ť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 štýl prosociálny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3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hostilný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základe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miery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zisku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pre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skupinu</w:t>
      </w:r>
      <w:r w:rsidRPr="00E12F18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štýl kooperatívny a</w:t>
      </w:r>
      <w:r w:rsidRPr="00E12F18">
        <w:rPr>
          <w:rFonts w:ascii="Times New Roman" w:hAnsi="Times New Roman" w:cs="Times New Roman"/>
          <w:color w:val="231F20"/>
          <w:spacing w:val="-29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kompetitívny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34256AA1" w14:textId="02934FFB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61" w:after="0" w:line="249" w:lineRule="auto"/>
        <w:ind w:right="1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>Prosociálne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7"/>
          <w:w w:val="95"/>
          <w:sz w:val="28"/>
          <w:szCs w:val="28"/>
        </w:rPr>
        <w:t>pomáhajúce</w:t>
      </w:r>
      <w:r w:rsidRPr="00E12F18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>správanie.</w:t>
      </w:r>
      <w:r w:rsidRPr="00E12F18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Jeho</w:t>
      </w:r>
      <w:r w:rsidRPr="00E12F18">
        <w:rPr>
          <w:rFonts w:ascii="Times New Roman" w:hAnsi="Times New Roman" w:cs="Times New Roman"/>
          <w:color w:val="231F20"/>
          <w:spacing w:val="-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8"/>
          <w:w w:val="95"/>
          <w:sz w:val="28"/>
          <w:szCs w:val="28"/>
        </w:rPr>
        <w:t xml:space="preserve">výskyt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konkrétnej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situácii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ovplyvnený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množstvom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6"/>
          <w:w w:val="95"/>
          <w:sz w:val="28"/>
          <w:szCs w:val="28"/>
        </w:rPr>
        <w:t>faktorov,</w:t>
      </w:r>
      <w:r w:rsidRPr="00E12F18">
        <w:rPr>
          <w:rFonts w:ascii="Times New Roman" w:hAnsi="Times New Roman" w:cs="Times New Roman"/>
          <w:color w:val="231F20"/>
          <w:spacing w:val="-3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spočívajú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osobnosti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(rešpektovanie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sociálnych</w:t>
      </w:r>
      <w:r w:rsidRPr="00E12F18">
        <w:rPr>
          <w:rFonts w:ascii="Times New Roman" w:hAnsi="Times New Roman" w:cs="Times New Roman"/>
          <w:color w:val="231F20"/>
          <w:spacing w:val="-17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noriem,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osobnostné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vlastnosti,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vz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ť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ah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ď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om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potrebujúcim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pomoc),</w:t>
      </w:r>
      <w:r w:rsidRPr="00E12F18">
        <w:rPr>
          <w:rFonts w:ascii="Times New Roman" w:hAnsi="Times New Roman" w:cs="Times New Roman"/>
          <w:color w:val="231F20"/>
          <w:spacing w:val="-1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situácii</w:t>
      </w:r>
      <w:r w:rsidRPr="00E12F18">
        <w:rPr>
          <w:rFonts w:ascii="Times New Roman" w:hAnsi="Times New Roman" w:cs="Times New Roman"/>
          <w:color w:val="231F20"/>
          <w:spacing w:val="-1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(prítomní </w:t>
      </w:r>
      <w:r w:rsidR="003050D0"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udia,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ich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počet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 </w:t>
      </w:r>
      <w:r w:rsidRPr="00E12F18">
        <w:rPr>
          <w:rFonts w:ascii="Times New Roman" w:hAnsi="Times New Roman" w:cs="Times New Roman"/>
          <w:color w:val="231F20"/>
          <w:spacing w:val="2"/>
          <w:w w:val="95"/>
          <w:sz w:val="28"/>
          <w:szCs w:val="28"/>
        </w:rPr>
        <w:t xml:space="preserve">miera kompetencie).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Vrcholom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 xml:space="preserve">prosociálneho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 je</w:t>
      </w:r>
      <w:r w:rsidRPr="00E12F18">
        <w:rPr>
          <w:rFonts w:ascii="Times New Roman" w:hAnsi="Times New Roman" w:cs="Times New Roman"/>
          <w:color w:val="231F20"/>
          <w:spacing w:val="-34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autruizmus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1A787822" w14:textId="3D1F5EC4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61" w:after="0" w:line="249" w:lineRule="auto"/>
        <w:ind w:right="1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Hostilita</w:t>
      </w:r>
      <w:proofErr w:type="spellEnd"/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všeobecne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nepriate</w:t>
      </w:r>
      <w:r w:rsidR="003050D0"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ský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postoj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="003050D0"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ľ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u</w:t>
      </w:r>
      <w:r w:rsidR="003050D0"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ď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om,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ktorý</w:t>
      </w:r>
      <w:r w:rsidRPr="00E12F18">
        <w:rPr>
          <w:rFonts w:ascii="Times New Roman" w:hAnsi="Times New Roman" w:cs="Times New Roman"/>
          <w:color w:val="231F20"/>
          <w:spacing w:val="-16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ale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nemusí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prejavi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ť 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správaní.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Hostilita</w:t>
      </w:r>
      <w:proofErr w:type="spellEnd"/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môže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byt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pozadí</w:t>
      </w:r>
      <w:r w:rsidRPr="00E12F18">
        <w:rPr>
          <w:rFonts w:ascii="Times New Roman" w:hAnsi="Times New Roman" w:cs="Times New Roman"/>
          <w:color w:val="231F20"/>
          <w:spacing w:val="-20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agresívneho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správania.</w:t>
      </w:r>
    </w:p>
    <w:p w14:paraId="51299370" w14:textId="5F1E9AC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62" w:after="0" w:line="249" w:lineRule="auto"/>
        <w:ind w:left="777" w:right="34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>Agresívne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správanie,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ktoré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ubližuje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iným,</w:t>
      </w:r>
      <w:r w:rsidRPr="00E12F18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charakterizované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zámerom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ublíži</w:t>
      </w:r>
      <w:r w:rsidR="003050D0"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ť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odporuje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situačne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relevantným</w:t>
      </w:r>
      <w:r w:rsidRPr="00E12F18">
        <w:rPr>
          <w:rFonts w:ascii="Times New Roman" w:hAnsi="Times New Roman" w:cs="Times New Roman"/>
          <w:color w:val="231F20"/>
          <w:spacing w:val="-42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normám.</w:t>
      </w:r>
      <w:r w:rsidRPr="00E12F18">
        <w:rPr>
          <w:rFonts w:ascii="Times New Roman" w:hAnsi="Times New Roman" w:cs="Times New Roman"/>
          <w:color w:val="231F20"/>
          <w:spacing w:val="-4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Rozlišujeme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viaceré druhy agresie, najčastejšie agresiu afektívnu, inštrumentálnu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tyranizovanie.</w:t>
      </w:r>
    </w:p>
    <w:p w14:paraId="474AB4DF" w14:textId="75131854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62" w:after="0" w:line="249" w:lineRule="auto"/>
        <w:ind w:left="777" w:right="34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3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súčasnosti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predpokladá,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že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príčiny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agresívneho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správania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sú </w:t>
      </w: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multikauzálne</w:t>
      </w:r>
      <w:proofErr w:type="spellEnd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. Súvisia s osobnostnými aj situačnými determinantmi. Vnútorné,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osobnostné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faktory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predstavuje</w:t>
      </w:r>
      <w:r w:rsidRPr="00E12F18">
        <w:rPr>
          <w:rFonts w:ascii="Times New Roman" w:hAnsi="Times New Roman" w:cs="Times New Roman"/>
          <w:color w:val="231F20"/>
          <w:spacing w:val="-8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dispozičné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pozadie</w:t>
      </w:r>
      <w:r w:rsidRPr="00E12F18">
        <w:rPr>
          <w:rFonts w:ascii="Times New Roman" w:hAnsi="Times New Roman" w:cs="Times New Roman"/>
          <w:color w:val="231F20"/>
          <w:spacing w:val="-11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agresie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(vlastnosti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jednotlivca,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vplyv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sociálneho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učenia)</w:t>
      </w:r>
      <w:r w:rsidRPr="00E12F18">
        <w:rPr>
          <w:rFonts w:ascii="Times New Roman" w:hAnsi="Times New Roman" w:cs="Times New Roman"/>
          <w:color w:val="231F20"/>
          <w:spacing w:val="-5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sprostredkujúce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procesy </w:t>
      </w:r>
      <w:r w:rsidRPr="00E12F18">
        <w:rPr>
          <w:rFonts w:ascii="Times New Roman" w:hAnsi="Times New Roman" w:cs="Times New Roman"/>
          <w:color w:val="231F20"/>
          <w:spacing w:val="5"/>
          <w:w w:val="95"/>
          <w:sz w:val="28"/>
          <w:szCs w:val="28"/>
        </w:rPr>
        <w:t xml:space="preserve">(zvýšená 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aktivačná úrove</w:t>
      </w:r>
      <w:r w:rsidR="003050D0"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ň</w:t>
      </w:r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, kognitívne </w:t>
      </w:r>
      <w:proofErr w:type="spellStart"/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>mediátory</w:t>
      </w:r>
      <w:proofErr w:type="spellEnd"/>
      <w:r w:rsidRPr="00E12F18">
        <w:rPr>
          <w:rFonts w:ascii="Times New Roman" w:hAnsi="Times New Roman" w:cs="Times New Roman"/>
          <w:color w:val="231F20"/>
          <w:spacing w:val="6"/>
          <w:w w:val="95"/>
          <w:sz w:val="28"/>
          <w:szCs w:val="28"/>
        </w:rPr>
        <w:t xml:space="preserve">).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 situačným faktorom zara</w:t>
      </w:r>
      <w:r w:rsidR="003050D0"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ď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ujeme priamy útok, faktory fyzikálneho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prostredia, situácie</w:t>
      </w:r>
      <w:r w:rsidRPr="00E12F18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frustrácie.</w:t>
      </w:r>
    </w:p>
    <w:p w14:paraId="18099D04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63" w:after="0" w:line="249" w:lineRule="auto"/>
        <w:ind w:left="777" w:right="3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K </w:t>
      </w:r>
      <w:r w:rsidRPr="00E12F18">
        <w:rPr>
          <w:rFonts w:ascii="Times New Roman" w:hAnsi="Times New Roman" w:cs="Times New Roman"/>
          <w:color w:val="231F20"/>
          <w:spacing w:val="3"/>
          <w:w w:val="95"/>
          <w:sz w:val="28"/>
          <w:szCs w:val="28"/>
        </w:rPr>
        <w:t>osobitným prípadom agresívneho správania patrí agresia</w:t>
      </w:r>
      <w:r w:rsidRPr="00E12F18">
        <w:rPr>
          <w:rFonts w:ascii="Times New Roman" w:hAnsi="Times New Roman" w:cs="Times New Roman"/>
          <w:color w:val="231F20"/>
          <w:spacing w:val="-31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4"/>
          <w:w w:val="95"/>
          <w:sz w:val="28"/>
          <w:szCs w:val="28"/>
        </w:rPr>
        <w:t xml:space="preserve">pod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vplyvom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autority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agresia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pod</w:t>
      </w:r>
      <w:r w:rsidRPr="00E12F18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vplyvom</w:t>
      </w:r>
      <w:r w:rsidRPr="00E12F18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sz w:val="28"/>
          <w:szCs w:val="28"/>
        </w:rPr>
        <w:t>skupiny.</w:t>
      </w:r>
    </w:p>
    <w:p w14:paraId="43D9594D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58" w:after="0" w:line="249" w:lineRule="auto"/>
        <w:ind w:left="777" w:right="3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Kooperatívne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vedie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spoločnému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zisku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–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zisku</w:t>
      </w:r>
      <w:r w:rsidRPr="00E12F18">
        <w:rPr>
          <w:rFonts w:ascii="Times New Roman" w:hAnsi="Times New Roman" w:cs="Times New Roman"/>
          <w:color w:val="231F20"/>
          <w:spacing w:val="-20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oboch</w:t>
      </w:r>
      <w:r w:rsidRPr="00E12F18">
        <w:rPr>
          <w:rFonts w:ascii="Times New Roman" w:hAnsi="Times New Roman" w:cs="Times New Roman"/>
          <w:color w:val="231F20"/>
          <w:spacing w:val="-19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strán. </w:t>
      </w:r>
      <w:r w:rsidRPr="00E12F18">
        <w:rPr>
          <w:rFonts w:ascii="Times New Roman" w:hAnsi="Times New Roman" w:cs="Times New Roman"/>
          <w:color w:val="231F20"/>
          <w:spacing w:val="-4"/>
          <w:w w:val="90"/>
          <w:sz w:val="28"/>
          <w:szCs w:val="28"/>
        </w:rPr>
        <w:t xml:space="preserve">Vyžaduje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predovšetkým dôveru, presvedčenie, že aj ostatní účastníci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situácie majú snahu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dosiahnut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 xml:space="preserve"> spoločný</w:t>
      </w:r>
      <w:r w:rsidRPr="00E12F18">
        <w:rPr>
          <w:rFonts w:ascii="Times New Roman" w:hAnsi="Times New Roman" w:cs="Times New Roman"/>
          <w:color w:val="231F20"/>
          <w:spacing w:val="-41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cieZ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0443B751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60" w:after="0" w:line="249" w:lineRule="auto"/>
        <w:ind w:left="777" w:right="3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Kompetitívne</w:t>
      </w:r>
      <w:proofErr w:type="spellEnd"/>
      <w:r w:rsidRPr="00E12F18">
        <w:rPr>
          <w:rFonts w:ascii="Times New Roman" w:hAnsi="Times New Roman" w:cs="Times New Roman"/>
          <w:color w:val="231F20"/>
          <w:spacing w:val="-15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3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vedie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k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výhre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jednej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a</w:t>
      </w:r>
      <w:r w:rsidRPr="00E12F18">
        <w:rPr>
          <w:rFonts w:ascii="Times New Roman" w:hAnsi="Times New Roman" w:cs="Times New Roman"/>
          <w:color w:val="231F20"/>
          <w:spacing w:val="-2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prehre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>druhej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3"/>
          <w:w w:val="90"/>
          <w:sz w:val="28"/>
          <w:szCs w:val="28"/>
        </w:rPr>
        <w:t>strany.</w:t>
      </w:r>
      <w:r w:rsidRPr="00E12F18">
        <w:rPr>
          <w:rFonts w:ascii="Times New Roman" w:hAnsi="Times New Roman" w:cs="Times New Roman"/>
          <w:color w:val="231F20"/>
          <w:spacing w:val="-14"/>
          <w:w w:val="90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0"/>
          <w:sz w:val="28"/>
          <w:szCs w:val="28"/>
        </w:rPr>
        <w:t xml:space="preserve">Je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to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rivalitné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má</w:t>
      </w:r>
      <w:r w:rsidRPr="00E12F18">
        <w:rPr>
          <w:rFonts w:ascii="Times New Roman" w:hAnsi="Times New Roman" w:cs="Times New Roman"/>
          <w:color w:val="231F20"/>
          <w:spacing w:val="-22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charakter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boja</w:t>
      </w:r>
      <w:r w:rsidRPr="00E12F18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o</w:t>
      </w:r>
      <w:r w:rsidRPr="00E12F18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z w:val="28"/>
          <w:szCs w:val="28"/>
        </w:rPr>
        <w:t>vítazstvo</w:t>
      </w:r>
      <w:proofErr w:type="spellEnd"/>
      <w:r w:rsidRPr="00E12F18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34DC57D2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59" w:after="0" w:line="249" w:lineRule="auto"/>
        <w:ind w:left="777" w:right="35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lastRenderedPageBreak/>
        <w:t>Manipulatívne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zneužívaním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druhej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strany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(často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bez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jej </w:t>
      </w:r>
      <w:r w:rsidRPr="00E12F18">
        <w:rPr>
          <w:rFonts w:ascii="Times New Roman" w:hAnsi="Times New Roman" w:cs="Times New Roman"/>
          <w:color w:val="231F20"/>
          <w:sz w:val="28"/>
          <w:szCs w:val="28"/>
        </w:rPr>
        <w:t>vedomia) na dosahovanie vlastných</w:t>
      </w:r>
      <w:r w:rsidRPr="00E12F18">
        <w:rPr>
          <w:rFonts w:ascii="Times New Roman" w:hAnsi="Times New Roman" w:cs="Times New Roman"/>
          <w:color w:val="231F20"/>
          <w:spacing w:val="-28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cieZov</w:t>
      </w:r>
      <w:proofErr w:type="spellEnd"/>
      <w:r w:rsidRPr="00E12F18">
        <w:rPr>
          <w:rFonts w:ascii="Times New Roman" w:hAnsi="Times New Roman" w:cs="Times New Roman"/>
          <w:color w:val="231F20"/>
          <w:spacing w:val="-4"/>
          <w:sz w:val="28"/>
          <w:szCs w:val="28"/>
        </w:rPr>
        <w:t>.</w:t>
      </w:r>
    </w:p>
    <w:p w14:paraId="0421F261" w14:textId="77777777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778"/>
        </w:tabs>
        <w:autoSpaceDE w:val="0"/>
        <w:autoSpaceDN w:val="0"/>
        <w:spacing w:before="58" w:after="0" w:line="249" w:lineRule="auto"/>
        <w:ind w:left="777" w:right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jednotlivca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ako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člena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sociálnej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skupiny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je</w:t>
      </w:r>
      <w:r w:rsidRPr="00E12F18">
        <w:rPr>
          <w:rFonts w:ascii="Times New Roman" w:hAnsi="Times New Roman" w:cs="Times New Roman"/>
          <w:color w:val="231F20"/>
          <w:spacing w:val="-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silne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ovplyvnené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tlakom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skupiny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dodržiavanie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skupinových</w:t>
      </w:r>
      <w:r w:rsidRPr="00E12F18">
        <w:rPr>
          <w:rFonts w:ascii="Times New Roman" w:hAnsi="Times New Roman" w:cs="Times New Roman"/>
          <w:color w:val="231F20"/>
          <w:spacing w:val="-3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4"/>
          <w:w w:val="95"/>
          <w:sz w:val="28"/>
          <w:szCs w:val="28"/>
        </w:rPr>
        <w:t>noriem.</w:t>
      </w:r>
      <w:r w:rsidRPr="00E12F18">
        <w:rPr>
          <w:rFonts w:ascii="Times New Roman" w:hAnsi="Times New Roman" w:cs="Times New Roman"/>
          <w:color w:val="231F20"/>
          <w:spacing w:val="-37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spacing w:val="-7"/>
          <w:w w:val="95"/>
          <w:sz w:val="28"/>
          <w:szCs w:val="28"/>
        </w:rPr>
        <w:t xml:space="preserve">Tento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jav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sa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nazýva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konformita.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Opisuje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nielen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správanie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v</w:t>
      </w:r>
      <w:r w:rsidRPr="00E12F18">
        <w:rPr>
          <w:rFonts w:ascii="Times New Roman" w:hAnsi="Times New Roman" w:cs="Times New Roman"/>
          <w:color w:val="231F20"/>
          <w:spacing w:val="-26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skupine,</w:t>
      </w:r>
      <w:r w:rsidRPr="00E12F18">
        <w:rPr>
          <w:rFonts w:ascii="Times New Roman" w:hAnsi="Times New Roman" w:cs="Times New Roman"/>
          <w:color w:val="231F20"/>
          <w:spacing w:val="-18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>ale</w:t>
      </w:r>
      <w:r w:rsidRPr="00E12F18">
        <w:rPr>
          <w:rFonts w:ascii="Times New Roman" w:hAnsi="Times New Roman" w:cs="Times New Roman"/>
          <w:color w:val="231F20"/>
          <w:spacing w:val="-19"/>
          <w:w w:val="95"/>
          <w:sz w:val="28"/>
          <w:szCs w:val="28"/>
        </w:rPr>
        <w:t xml:space="preserve"> </w:t>
      </w:r>
      <w:r w:rsidRPr="00E12F18">
        <w:rPr>
          <w:rFonts w:ascii="Times New Roman" w:hAnsi="Times New Roman" w:cs="Times New Roman"/>
          <w:color w:val="231F20"/>
          <w:w w:val="95"/>
          <w:sz w:val="28"/>
          <w:szCs w:val="28"/>
        </w:rPr>
        <w:t xml:space="preserve">aj </w:t>
      </w:r>
      <w:r w:rsidRPr="00E12F18">
        <w:rPr>
          <w:rFonts w:ascii="Times New Roman" w:hAnsi="Times New Roman" w:cs="Times New Roman"/>
          <w:color w:val="231F20"/>
          <w:spacing w:val="2"/>
          <w:sz w:val="28"/>
          <w:szCs w:val="28"/>
        </w:rPr>
        <w:t>osobnostnú</w:t>
      </w:r>
      <w:r w:rsidRPr="00E12F18">
        <w:rPr>
          <w:rFonts w:ascii="Times New Roman" w:hAnsi="Times New Roman" w:cs="Times New Roman"/>
          <w:color w:val="231F20"/>
          <w:spacing w:val="21"/>
          <w:sz w:val="28"/>
          <w:szCs w:val="28"/>
        </w:rPr>
        <w:t xml:space="preserve"> </w:t>
      </w:r>
      <w:proofErr w:type="spellStart"/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vlastnost</w:t>
      </w:r>
      <w:proofErr w:type="spellEnd"/>
      <w:r w:rsidRPr="00E12F18">
        <w:rPr>
          <w:rFonts w:ascii="Times New Roman" w:hAnsi="Times New Roman" w:cs="Times New Roman"/>
          <w:color w:val="231F20"/>
          <w:spacing w:val="3"/>
          <w:sz w:val="28"/>
          <w:szCs w:val="28"/>
        </w:rPr>
        <w:t>.</w:t>
      </w:r>
    </w:p>
    <w:p w14:paraId="41B88DEC" w14:textId="255C139C" w:rsidR="00DA5E70" w:rsidRPr="00E12F18" w:rsidRDefault="00DA5E70" w:rsidP="00DA5E70">
      <w:pPr>
        <w:pStyle w:val="Odsekzoznamu"/>
        <w:widowControl w:val="0"/>
        <w:numPr>
          <w:ilvl w:val="0"/>
          <w:numId w:val="32"/>
        </w:numPr>
        <w:tabs>
          <w:tab w:val="left" w:pos="1005"/>
        </w:tabs>
        <w:autoSpaceDE w:val="0"/>
        <w:autoSpaceDN w:val="0"/>
        <w:spacing w:before="60" w:after="0" w:line="249" w:lineRule="auto"/>
        <w:ind w:right="1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52CBCD" w14:textId="77777777" w:rsidR="00DA5E70" w:rsidRPr="00E12F18" w:rsidRDefault="00DA5E70" w:rsidP="00DA5E70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b/>
          <w:bCs/>
          <w:color w:val="231F20"/>
          <w:spacing w:val="-4"/>
          <w:w w:val="95"/>
          <w:sz w:val="28"/>
          <w:szCs w:val="28"/>
        </w:rPr>
      </w:pPr>
    </w:p>
    <w:p w14:paraId="7895DE80" w14:textId="77777777" w:rsidR="00EC1BFB" w:rsidRPr="00E12F18" w:rsidRDefault="00EC1BFB" w:rsidP="00EC1BFB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6"/>
        <w:rPr>
          <w:rFonts w:ascii="Times New Roman" w:hAnsi="Times New Roman" w:cs="Times New Roman"/>
          <w:sz w:val="28"/>
          <w:szCs w:val="28"/>
        </w:rPr>
      </w:pPr>
    </w:p>
    <w:p w14:paraId="37D3668E" w14:textId="77777777" w:rsidR="00EC1BFB" w:rsidRPr="00E12F18" w:rsidRDefault="00EC1BFB" w:rsidP="00EC1BFB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077DD42B" w14:textId="77777777" w:rsidR="00EC1BFB" w:rsidRPr="00E12F18" w:rsidRDefault="00EC1BFB" w:rsidP="00EC1BFB">
      <w:pPr>
        <w:widowControl w:val="0"/>
        <w:tabs>
          <w:tab w:val="left" w:pos="1005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52728" w14:textId="77777777" w:rsidR="00EC1BFB" w:rsidRPr="00E12F18" w:rsidRDefault="00EC1BFB" w:rsidP="00EC1BFB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3A6D5209" w14:textId="77777777" w:rsidR="00EC1BFB" w:rsidRPr="00E12F18" w:rsidRDefault="00EC1BFB" w:rsidP="00EC1BFB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</w:p>
    <w:p w14:paraId="1E76FCCF" w14:textId="77777777" w:rsidR="00EC1BFB" w:rsidRPr="00E12F18" w:rsidRDefault="00EC1BFB" w:rsidP="00EC1BFB">
      <w:pPr>
        <w:pStyle w:val="Zkladntext"/>
        <w:jc w:val="left"/>
        <w:rPr>
          <w:rFonts w:ascii="Times New Roman" w:hAnsi="Times New Roman" w:cs="Times New Roman"/>
          <w:sz w:val="28"/>
          <w:szCs w:val="28"/>
        </w:rPr>
      </w:pPr>
    </w:p>
    <w:p w14:paraId="371BE9ED" w14:textId="44E9F1A1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780BB" w14:textId="15427E92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E6B73" w14:textId="656CEE65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28DCF" w14:textId="4006EE01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571DB" w14:textId="77777777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F58F1A" w14:textId="77777777" w:rsidR="003E1A0C" w:rsidRPr="00E12F18" w:rsidRDefault="003E1A0C" w:rsidP="003E1A0C">
      <w:pPr>
        <w:widowControl w:val="0"/>
        <w:tabs>
          <w:tab w:val="left" w:pos="778"/>
        </w:tabs>
        <w:autoSpaceDE w:val="0"/>
        <w:autoSpaceDN w:val="0"/>
        <w:spacing w:before="58" w:after="0" w:line="249" w:lineRule="auto"/>
        <w:ind w:right="3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1A0C" w:rsidRPr="00E12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0D0"/>
    <w:multiLevelType w:val="hybridMultilevel"/>
    <w:tmpl w:val="70A62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37A0"/>
    <w:multiLevelType w:val="hybridMultilevel"/>
    <w:tmpl w:val="5CBE3C10"/>
    <w:lvl w:ilvl="0" w:tplc="84588DD0">
      <w:numFmt w:val="bullet"/>
      <w:lvlText w:val="-"/>
      <w:lvlJc w:val="left"/>
      <w:pPr>
        <w:ind w:left="1740" w:hanging="360"/>
      </w:pPr>
      <w:rPr>
        <w:rFonts w:ascii="Arial" w:eastAsia="Arial" w:hAnsi="Arial" w:cs="Arial" w:hint="default"/>
        <w:color w:val="231F20"/>
        <w:w w:val="100"/>
        <w:sz w:val="20"/>
        <w:szCs w:val="20"/>
        <w:lang w:val="sk-SK" w:eastAsia="en-US" w:bidi="ar-SA"/>
      </w:rPr>
    </w:lvl>
    <w:lvl w:ilvl="1" w:tplc="041B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5A529B8"/>
    <w:multiLevelType w:val="hybridMultilevel"/>
    <w:tmpl w:val="51905C9C"/>
    <w:lvl w:ilvl="0" w:tplc="041B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0C7A4435"/>
    <w:multiLevelType w:val="hybridMultilevel"/>
    <w:tmpl w:val="CD92E478"/>
    <w:lvl w:ilvl="0" w:tplc="7D70C9A6">
      <w:start w:val="1"/>
      <w:numFmt w:val="decimal"/>
      <w:lvlText w:val="%1."/>
      <w:lvlJc w:val="left"/>
      <w:pPr>
        <w:ind w:left="1004" w:hanging="279"/>
        <w:jc w:val="right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8B1E7006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3630380C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94B2DFC4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02ACBEE2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83AE188C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2A8A504C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EFAADB7E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F7F4CE46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4" w15:restartNumberingAfterBreak="0">
    <w:nsid w:val="13240440"/>
    <w:multiLevelType w:val="hybridMultilevel"/>
    <w:tmpl w:val="91225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68B9"/>
    <w:multiLevelType w:val="hybridMultilevel"/>
    <w:tmpl w:val="7CE00768"/>
    <w:lvl w:ilvl="0" w:tplc="85BA9618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8E443DF0">
      <w:numFmt w:val="bullet"/>
      <w:lvlText w:val="•"/>
      <w:lvlJc w:val="left"/>
      <w:pPr>
        <w:ind w:left="846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2" w:tplc="851294BC">
      <w:numFmt w:val="bullet"/>
      <w:lvlText w:val="•"/>
      <w:lvlJc w:val="left"/>
      <w:pPr>
        <w:ind w:left="1626" w:hanging="279"/>
      </w:pPr>
      <w:rPr>
        <w:rFonts w:hint="default"/>
        <w:lang w:val="sk-SK" w:eastAsia="en-US" w:bidi="ar-SA"/>
      </w:rPr>
    </w:lvl>
    <w:lvl w:ilvl="3" w:tplc="80D052B4">
      <w:numFmt w:val="bullet"/>
      <w:lvlText w:val="•"/>
      <w:lvlJc w:val="left"/>
      <w:pPr>
        <w:ind w:left="2253" w:hanging="279"/>
      </w:pPr>
      <w:rPr>
        <w:rFonts w:hint="default"/>
        <w:lang w:val="sk-SK" w:eastAsia="en-US" w:bidi="ar-SA"/>
      </w:rPr>
    </w:lvl>
    <w:lvl w:ilvl="4" w:tplc="331E6D1E">
      <w:numFmt w:val="bullet"/>
      <w:lvlText w:val="•"/>
      <w:lvlJc w:val="left"/>
      <w:pPr>
        <w:ind w:left="2880" w:hanging="279"/>
      </w:pPr>
      <w:rPr>
        <w:rFonts w:hint="default"/>
        <w:lang w:val="sk-SK" w:eastAsia="en-US" w:bidi="ar-SA"/>
      </w:rPr>
    </w:lvl>
    <w:lvl w:ilvl="5" w:tplc="9638711A">
      <w:numFmt w:val="bullet"/>
      <w:lvlText w:val="•"/>
      <w:lvlJc w:val="left"/>
      <w:pPr>
        <w:ind w:left="3506" w:hanging="279"/>
      </w:pPr>
      <w:rPr>
        <w:rFonts w:hint="default"/>
        <w:lang w:val="sk-SK" w:eastAsia="en-US" w:bidi="ar-SA"/>
      </w:rPr>
    </w:lvl>
    <w:lvl w:ilvl="6" w:tplc="59DA8F32">
      <w:numFmt w:val="bullet"/>
      <w:lvlText w:val="•"/>
      <w:lvlJc w:val="left"/>
      <w:pPr>
        <w:ind w:left="4133" w:hanging="279"/>
      </w:pPr>
      <w:rPr>
        <w:rFonts w:hint="default"/>
        <w:lang w:val="sk-SK" w:eastAsia="en-US" w:bidi="ar-SA"/>
      </w:rPr>
    </w:lvl>
    <w:lvl w:ilvl="7" w:tplc="DF624892">
      <w:numFmt w:val="bullet"/>
      <w:lvlText w:val="•"/>
      <w:lvlJc w:val="left"/>
      <w:pPr>
        <w:ind w:left="4760" w:hanging="279"/>
      </w:pPr>
      <w:rPr>
        <w:rFonts w:hint="default"/>
        <w:lang w:val="sk-SK" w:eastAsia="en-US" w:bidi="ar-SA"/>
      </w:rPr>
    </w:lvl>
    <w:lvl w:ilvl="8" w:tplc="9F8EB432">
      <w:numFmt w:val="bullet"/>
      <w:lvlText w:val="•"/>
      <w:lvlJc w:val="left"/>
      <w:pPr>
        <w:ind w:left="5386" w:hanging="279"/>
      </w:pPr>
      <w:rPr>
        <w:rFonts w:hint="default"/>
        <w:lang w:val="sk-SK" w:eastAsia="en-US" w:bidi="ar-SA"/>
      </w:rPr>
    </w:lvl>
  </w:abstractNum>
  <w:abstractNum w:abstractNumId="6" w15:restartNumberingAfterBreak="0">
    <w:nsid w:val="1A1A0142"/>
    <w:multiLevelType w:val="hybridMultilevel"/>
    <w:tmpl w:val="BB0E8B98"/>
    <w:lvl w:ilvl="0" w:tplc="B31E09BC">
      <w:start w:val="1"/>
      <w:numFmt w:val="decimal"/>
      <w:lvlText w:val="%1."/>
      <w:lvlJc w:val="left"/>
      <w:pPr>
        <w:ind w:left="777" w:hanging="279"/>
      </w:pPr>
      <w:rPr>
        <w:rFonts w:ascii="Arial" w:eastAsia="Arial" w:hAnsi="Arial" w:cs="Arial" w:hint="default"/>
        <w:color w:val="231F20"/>
        <w:spacing w:val="-16"/>
        <w:w w:val="89"/>
        <w:sz w:val="20"/>
        <w:szCs w:val="20"/>
        <w:lang w:val="sk-SK" w:eastAsia="en-US" w:bidi="ar-SA"/>
      </w:rPr>
    </w:lvl>
    <w:lvl w:ilvl="1" w:tplc="F2CE5640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25941BD0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4B9025BE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4FF85C44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1D82531E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1C4875CC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938CF982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B22CF018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7" w15:restartNumberingAfterBreak="0">
    <w:nsid w:val="1ABD7241"/>
    <w:multiLevelType w:val="hybridMultilevel"/>
    <w:tmpl w:val="07BAD0F8"/>
    <w:lvl w:ilvl="0" w:tplc="7B504C0C">
      <w:start w:val="5"/>
      <w:numFmt w:val="upperLetter"/>
      <w:lvlText w:val="%1"/>
      <w:lvlJc w:val="left"/>
      <w:pPr>
        <w:ind w:left="386" w:hanging="360"/>
      </w:pPr>
      <w:rPr>
        <w:rFonts w:hint="default"/>
        <w:lang w:val="sk-SK" w:eastAsia="en-US" w:bidi="ar-SA"/>
      </w:rPr>
    </w:lvl>
    <w:lvl w:ilvl="1" w:tplc="EF924058">
      <w:numFmt w:val="bullet"/>
      <w:lvlText w:val="o"/>
      <w:lvlJc w:val="left"/>
      <w:pPr>
        <w:ind w:left="1293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2" w:tplc="E0C69B08">
      <w:numFmt w:val="bullet"/>
      <w:lvlText w:val="•"/>
      <w:lvlJc w:val="left"/>
      <w:pPr>
        <w:ind w:left="1893" w:hanging="278"/>
      </w:pPr>
      <w:rPr>
        <w:rFonts w:hint="default"/>
        <w:lang w:val="sk-SK" w:eastAsia="en-US" w:bidi="ar-SA"/>
      </w:rPr>
    </w:lvl>
    <w:lvl w:ilvl="3" w:tplc="29B0D2AE">
      <w:numFmt w:val="bullet"/>
      <w:lvlText w:val="•"/>
      <w:lvlJc w:val="left"/>
      <w:pPr>
        <w:ind w:left="2486" w:hanging="278"/>
      </w:pPr>
      <w:rPr>
        <w:rFonts w:hint="default"/>
        <w:lang w:val="sk-SK" w:eastAsia="en-US" w:bidi="ar-SA"/>
      </w:rPr>
    </w:lvl>
    <w:lvl w:ilvl="4" w:tplc="EE18B65E">
      <w:numFmt w:val="bullet"/>
      <w:lvlText w:val="•"/>
      <w:lvlJc w:val="left"/>
      <w:pPr>
        <w:ind w:left="3080" w:hanging="278"/>
      </w:pPr>
      <w:rPr>
        <w:rFonts w:hint="default"/>
        <w:lang w:val="sk-SK" w:eastAsia="en-US" w:bidi="ar-SA"/>
      </w:rPr>
    </w:lvl>
    <w:lvl w:ilvl="5" w:tplc="C99886D0">
      <w:numFmt w:val="bullet"/>
      <w:lvlText w:val="•"/>
      <w:lvlJc w:val="left"/>
      <w:pPr>
        <w:ind w:left="3673" w:hanging="278"/>
      </w:pPr>
      <w:rPr>
        <w:rFonts w:hint="default"/>
        <w:lang w:val="sk-SK" w:eastAsia="en-US" w:bidi="ar-SA"/>
      </w:rPr>
    </w:lvl>
    <w:lvl w:ilvl="6" w:tplc="3C94822C">
      <w:numFmt w:val="bullet"/>
      <w:lvlText w:val="•"/>
      <w:lvlJc w:val="left"/>
      <w:pPr>
        <w:ind w:left="4266" w:hanging="278"/>
      </w:pPr>
      <w:rPr>
        <w:rFonts w:hint="default"/>
        <w:lang w:val="sk-SK" w:eastAsia="en-US" w:bidi="ar-SA"/>
      </w:rPr>
    </w:lvl>
    <w:lvl w:ilvl="7" w:tplc="42B8DA96">
      <w:numFmt w:val="bullet"/>
      <w:lvlText w:val="•"/>
      <w:lvlJc w:val="left"/>
      <w:pPr>
        <w:ind w:left="4860" w:hanging="278"/>
      </w:pPr>
      <w:rPr>
        <w:rFonts w:hint="default"/>
        <w:lang w:val="sk-SK" w:eastAsia="en-US" w:bidi="ar-SA"/>
      </w:rPr>
    </w:lvl>
    <w:lvl w:ilvl="8" w:tplc="2E3E90B4">
      <w:numFmt w:val="bullet"/>
      <w:lvlText w:val="•"/>
      <w:lvlJc w:val="left"/>
      <w:pPr>
        <w:ind w:left="5453" w:hanging="278"/>
      </w:pPr>
      <w:rPr>
        <w:rFonts w:hint="default"/>
        <w:lang w:val="sk-SK" w:eastAsia="en-US" w:bidi="ar-SA"/>
      </w:rPr>
    </w:lvl>
  </w:abstractNum>
  <w:abstractNum w:abstractNumId="8" w15:restartNumberingAfterBreak="0">
    <w:nsid w:val="1C191EAE"/>
    <w:multiLevelType w:val="hybridMultilevel"/>
    <w:tmpl w:val="76C84BE0"/>
    <w:lvl w:ilvl="0" w:tplc="041B000D">
      <w:start w:val="1"/>
      <w:numFmt w:val="bullet"/>
      <w:lvlText w:val=""/>
      <w:lvlJc w:val="left"/>
      <w:pPr>
        <w:ind w:left="144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D086D2D"/>
    <w:multiLevelType w:val="hybridMultilevel"/>
    <w:tmpl w:val="72A6C07E"/>
    <w:lvl w:ilvl="0" w:tplc="39A6F76A">
      <w:start w:val="1"/>
      <w:numFmt w:val="decimal"/>
      <w:lvlText w:val="%1."/>
      <w:lvlJc w:val="left"/>
      <w:pPr>
        <w:ind w:left="1004" w:hanging="279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66A08CC8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52EEFF6E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CE9244C6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C4EC402A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EFEE02FE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03AC2E04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DDA24CE8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F0C8AF3C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10" w15:restartNumberingAfterBreak="0">
    <w:nsid w:val="22F7229D"/>
    <w:multiLevelType w:val="multilevel"/>
    <w:tmpl w:val="D2F823F8"/>
    <w:lvl w:ilvl="0">
      <w:start w:val="4"/>
      <w:numFmt w:val="decimal"/>
      <w:lvlText w:val="%1"/>
      <w:lvlJc w:val="left"/>
      <w:pPr>
        <w:ind w:left="890" w:hanging="731"/>
      </w:pPr>
      <w:rPr>
        <w:rFonts w:hint="default"/>
        <w:lang w:val="sk-SK" w:eastAsia="en-US" w:bidi="ar-SA"/>
      </w:rPr>
    </w:lvl>
    <w:lvl w:ilvl="1">
      <w:start w:val="4"/>
      <w:numFmt w:val="decimal"/>
      <w:lvlText w:val="%1.%2"/>
      <w:lvlJc w:val="left"/>
      <w:pPr>
        <w:ind w:left="890" w:hanging="731"/>
      </w:pPr>
      <w:rPr>
        <w:rFonts w:hint="default"/>
        <w:lang w:val="sk-SK" w:eastAsia="en-US" w:bidi="ar-SA"/>
      </w:rPr>
    </w:lvl>
    <w:lvl w:ilvl="2">
      <w:start w:val="4"/>
      <w:numFmt w:val="decimal"/>
      <w:lvlText w:val="%1.%2.%3"/>
      <w:lvlJc w:val="left"/>
      <w:pPr>
        <w:ind w:left="890" w:hanging="731"/>
      </w:pPr>
      <w:rPr>
        <w:rFonts w:hint="default"/>
        <w:lang w:val="sk-SK" w:eastAsia="en-US" w:bidi="ar-SA"/>
      </w:rPr>
    </w:lvl>
    <w:lvl w:ilvl="3">
      <w:start w:val="2"/>
      <w:numFmt w:val="decimal"/>
      <w:lvlText w:val="%1.%2.%3.%4"/>
      <w:lvlJc w:val="left"/>
      <w:pPr>
        <w:ind w:left="890" w:hanging="731"/>
      </w:pPr>
      <w:rPr>
        <w:rFonts w:hint="default"/>
        <w:lang w:val="sk-SK" w:eastAsia="en-US" w:bidi="ar-SA"/>
      </w:rPr>
    </w:lvl>
    <w:lvl w:ilvl="4">
      <w:start w:val="1"/>
      <w:numFmt w:val="decimal"/>
      <w:lvlText w:val="%1.%2.%3.%4.%5"/>
      <w:lvlJc w:val="left"/>
      <w:pPr>
        <w:ind w:left="873" w:hanging="731"/>
      </w:pPr>
      <w:rPr>
        <w:rFonts w:ascii="Arial" w:eastAsia="Arial" w:hAnsi="Arial" w:cs="Arial" w:hint="default"/>
        <w:color w:val="231F20"/>
        <w:spacing w:val="-2"/>
        <w:w w:val="90"/>
        <w:sz w:val="20"/>
        <w:szCs w:val="20"/>
        <w:lang w:val="sk-SK" w:eastAsia="en-US" w:bidi="ar-SA"/>
      </w:rPr>
    </w:lvl>
    <w:lvl w:ilvl="5">
      <w:start w:val="1"/>
      <w:numFmt w:val="decimal"/>
      <w:lvlText w:val="%6."/>
      <w:lvlJc w:val="left"/>
      <w:pPr>
        <w:ind w:left="777" w:hanging="279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6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7">
      <w:numFmt w:val="bullet"/>
      <w:lvlText w:val="•"/>
      <w:lvlJc w:val="left"/>
      <w:pPr>
        <w:ind w:left="4525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230" w:hanging="279"/>
      </w:pPr>
      <w:rPr>
        <w:rFonts w:hint="default"/>
        <w:lang w:val="sk-SK" w:eastAsia="en-US" w:bidi="ar-SA"/>
      </w:rPr>
    </w:lvl>
  </w:abstractNum>
  <w:abstractNum w:abstractNumId="11" w15:restartNumberingAfterBreak="0">
    <w:nsid w:val="28852D49"/>
    <w:multiLevelType w:val="hybridMultilevel"/>
    <w:tmpl w:val="14DCA9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4723E"/>
    <w:multiLevelType w:val="hybridMultilevel"/>
    <w:tmpl w:val="27D225E0"/>
    <w:lvl w:ilvl="0" w:tplc="8B5CF1E8">
      <w:start w:val="1"/>
      <w:numFmt w:val="decimal"/>
      <w:lvlText w:val="%1."/>
      <w:lvlJc w:val="left"/>
      <w:pPr>
        <w:ind w:left="777" w:hanging="279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1214D3EC">
      <w:numFmt w:val="bullet"/>
      <w:lvlText w:val="•"/>
      <w:lvlJc w:val="left"/>
      <w:pPr>
        <w:ind w:left="1066" w:hanging="278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2" w:tplc="9572B7C2">
      <w:numFmt w:val="bullet"/>
      <w:lvlText w:val="•"/>
      <w:lvlJc w:val="left"/>
      <w:pPr>
        <w:ind w:left="1680" w:hanging="278"/>
      </w:pPr>
      <w:rPr>
        <w:rFonts w:hint="default"/>
        <w:lang w:val="sk-SK" w:eastAsia="en-US" w:bidi="ar-SA"/>
      </w:rPr>
    </w:lvl>
    <w:lvl w:ilvl="3" w:tplc="0C94CC1E">
      <w:numFmt w:val="bullet"/>
      <w:lvlText w:val="•"/>
      <w:lvlJc w:val="left"/>
      <w:pPr>
        <w:ind w:left="2300" w:hanging="278"/>
      </w:pPr>
      <w:rPr>
        <w:rFonts w:hint="default"/>
        <w:lang w:val="sk-SK" w:eastAsia="en-US" w:bidi="ar-SA"/>
      </w:rPr>
    </w:lvl>
    <w:lvl w:ilvl="4" w:tplc="44FE2BB2">
      <w:numFmt w:val="bullet"/>
      <w:lvlText w:val="•"/>
      <w:lvlJc w:val="left"/>
      <w:pPr>
        <w:ind w:left="2920" w:hanging="278"/>
      </w:pPr>
      <w:rPr>
        <w:rFonts w:hint="default"/>
        <w:lang w:val="sk-SK" w:eastAsia="en-US" w:bidi="ar-SA"/>
      </w:rPr>
    </w:lvl>
    <w:lvl w:ilvl="5" w:tplc="96EE9298">
      <w:numFmt w:val="bullet"/>
      <w:lvlText w:val="•"/>
      <w:lvlJc w:val="left"/>
      <w:pPr>
        <w:ind w:left="3540" w:hanging="278"/>
      </w:pPr>
      <w:rPr>
        <w:rFonts w:hint="default"/>
        <w:lang w:val="sk-SK" w:eastAsia="en-US" w:bidi="ar-SA"/>
      </w:rPr>
    </w:lvl>
    <w:lvl w:ilvl="6" w:tplc="5B66E1F8">
      <w:numFmt w:val="bullet"/>
      <w:lvlText w:val="•"/>
      <w:lvlJc w:val="left"/>
      <w:pPr>
        <w:ind w:left="4160" w:hanging="278"/>
      </w:pPr>
      <w:rPr>
        <w:rFonts w:hint="default"/>
        <w:lang w:val="sk-SK" w:eastAsia="en-US" w:bidi="ar-SA"/>
      </w:rPr>
    </w:lvl>
    <w:lvl w:ilvl="7" w:tplc="9EE68438">
      <w:numFmt w:val="bullet"/>
      <w:lvlText w:val="•"/>
      <w:lvlJc w:val="left"/>
      <w:pPr>
        <w:ind w:left="4780" w:hanging="278"/>
      </w:pPr>
      <w:rPr>
        <w:rFonts w:hint="default"/>
        <w:lang w:val="sk-SK" w:eastAsia="en-US" w:bidi="ar-SA"/>
      </w:rPr>
    </w:lvl>
    <w:lvl w:ilvl="8" w:tplc="D9BA7322">
      <w:numFmt w:val="bullet"/>
      <w:lvlText w:val="•"/>
      <w:lvlJc w:val="left"/>
      <w:pPr>
        <w:ind w:left="5400" w:hanging="278"/>
      </w:pPr>
      <w:rPr>
        <w:rFonts w:hint="default"/>
        <w:lang w:val="sk-SK" w:eastAsia="en-US" w:bidi="ar-SA"/>
      </w:rPr>
    </w:lvl>
  </w:abstractNum>
  <w:abstractNum w:abstractNumId="13" w15:restartNumberingAfterBreak="0">
    <w:nsid w:val="2EC3312C"/>
    <w:multiLevelType w:val="hybridMultilevel"/>
    <w:tmpl w:val="51AA6BFE"/>
    <w:lvl w:ilvl="0" w:tplc="373C8494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F35FA"/>
    <w:multiLevelType w:val="hybridMultilevel"/>
    <w:tmpl w:val="00E242AE"/>
    <w:lvl w:ilvl="0" w:tplc="A1BE68EA">
      <w:start w:val="1"/>
      <w:numFmt w:val="decimal"/>
      <w:lvlText w:val="%1."/>
      <w:lvlJc w:val="left"/>
      <w:pPr>
        <w:ind w:left="499" w:hanging="340"/>
      </w:pPr>
      <w:rPr>
        <w:rFonts w:ascii="Arial" w:eastAsia="Arial" w:hAnsi="Arial" w:cs="Arial" w:hint="default"/>
        <w:color w:val="231F20"/>
        <w:spacing w:val="-1"/>
        <w:w w:val="90"/>
        <w:sz w:val="20"/>
        <w:szCs w:val="20"/>
        <w:lang w:val="sk-SK" w:eastAsia="en-US" w:bidi="ar-SA"/>
      </w:rPr>
    </w:lvl>
    <w:lvl w:ilvl="1" w:tplc="606A4F10">
      <w:numFmt w:val="bullet"/>
      <w:lvlText w:val="•"/>
      <w:lvlJc w:val="left"/>
      <w:pPr>
        <w:ind w:left="1114" w:hanging="340"/>
      </w:pPr>
      <w:rPr>
        <w:rFonts w:hint="default"/>
        <w:lang w:val="sk-SK" w:eastAsia="en-US" w:bidi="ar-SA"/>
      </w:rPr>
    </w:lvl>
    <w:lvl w:ilvl="2" w:tplc="6A829D08">
      <w:numFmt w:val="bullet"/>
      <w:lvlText w:val="•"/>
      <w:lvlJc w:val="left"/>
      <w:pPr>
        <w:ind w:left="1728" w:hanging="340"/>
      </w:pPr>
      <w:rPr>
        <w:rFonts w:hint="default"/>
        <w:lang w:val="sk-SK" w:eastAsia="en-US" w:bidi="ar-SA"/>
      </w:rPr>
    </w:lvl>
    <w:lvl w:ilvl="3" w:tplc="B6A0B5FC">
      <w:numFmt w:val="bullet"/>
      <w:lvlText w:val="•"/>
      <w:lvlJc w:val="left"/>
      <w:pPr>
        <w:ind w:left="2342" w:hanging="340"/>
      </w:pPr>
      <w:rPr>
        <w:rFonts w:hint="default"/>
        <w:lang w:val="sk-SK" w:eastAsia="en-US" w:bidi="ar-SA"/>
      </w:rPr>
    </w:lvl>
    <w:lvl w:ilvl="4" w:tplc="2CB6B9AA">
      <w:numFmt w:val="bullet"/>
      <w:lvlText w:val="•"/>
      <w:lvlJc w:val="left"/>
      <w:pPr>
        <w:ind w:left="2956" w:hanging="340"/>
      </w:pPr>
      <w:rPr>
        <w:rFonts w:hint="default"/>
        <w:lang w:val="sk-SK" w:eastAsia="en-US" w:bidi="ar-SA"/>
      </w:rPr>
    </w:lvl>
    <w:lvl w:ilvl="5" w:tplc="30580FC2">
      <w:numFmt w:val="bullet"/>
      <w:lvlText w:val="•"/>
      <w:lvlJc w:val="left"/>
      <w:pPr>
        <w:ind w:left="3570" w:hanging="340"/>
      </w:pPr>
      <w:rPr>
        <w:rFonts w:hint="default"/>
        <w:lang w:val="sk-SK" w:eastAsia="en-US" w:bidi="ar-SA"/>
      </w:rPr>
    </w:lvl>
    <w:lvl w:ilvl="6" w:tplc="FE92D85E">
      <w:numFmt w:val="bullet"/>
      <w:lvlText w:val="•"/>
      <w:lvlJc w:val="left"/>
      <w:pPr>
        <w:ind w:left="4184" w:hanging="340"/>
      </w:pPr>
      <w:rPr>
        <w:rFonts w:hint="default"/>
        <w:lang w:val="sk-SK" w:eastAsia="en-US" w:bidi="ar-SA"/>
      </w:rPr>
    </w:lvl>
    <w:lvl w:ilvl="7" w:tplc="287098D4">
      <w:numFmt w:val="bullet"/>
      <w:lvlText w:val="•"/>
      <w:lvlJc w:val="left"/>
      <w:pPr>
        <w:ind w:left="4798" w:hanging="340"/>
      </w:pPr>
      <w:rPr>
        <w:rFonts w:hint="default"/>
        <w:lang w:val="sk-SK" w:eastAsia="en-US" w:bidi="ar-SA"/>
      </w:rPr>
    </w:lvl>
    <w:lvl w:ilvl="8" w:tplc="A9829318">
      <w:numFmt w:val="bullet"/>
      <w:lvlText w:val="•"/>
      <w:lvlJc w:val="left"/>
      <w:pPr>
        <w:ind w:left="5412" w:hanging="340"/>
      </w:pPr>
      <w:rPr>
        <w:rFonts w:hint="default"/>
        <w:lang w:val="sk-SK" w:eastAsia="en-US" w:bidi="ar-SA"/>
      </w:rPr>
    </w:lvl>
  </w:abstractNum>
  <w:abstractNum w:abstractNumId="15" w15:restartNumberingAfterBreak="0">
    <w:nsid w:val="32E40DF0"/>
    <w:multiLevelType w:val="hybridMultilevel"/>
    <w:tmpl w:val="26DC10FE"/>
    <w:lvl w:ilvl="0" w:tplc="041B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6" w15:restartNumberingAfterBreak="0">
    <w:nsid w:val="32F64BAC"/>
    <w:multiLevelType w:val="hybridMultilevel"/>
    <w:tmpl w:val="FF68CD5C"/>
    <w:lvl w:ilvl="0" w:tplc="041B000D">
      <w:start w:val="1"/>
      <w:numFmt w:val="bullet"/>
      <w:lvlText w:val=""/>
      <w:lvlJc w:val="left"/>
      <w:pPr>
        <w:ind w:left="26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7" w15:restartNumberingAfterBreak="0">
    <w:nsid w:val="34310C01"/>
    <w:multiLevelType w:val="hybridMultilevel"/>
    <w:tmpl w:val="A20C509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31F20"/>
        <w:w w:val="100"/>
        <w:sz w:val="20"/>
        <w:szCs w:val="20"/>
        <w:lang w:val="sk-SK" w:eastAsia="en-US" w:bidi="ar-SA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B062D6"/>
    <w:multiLevelType w:val="hybridMultilevel"/>
    <w:tmpl w:val="03E498C4"/>
    <w:lvl w:ilvl="0" w:tplc="2D5C72E4">
      <w:start w:val="1"/>
      <w:numFmt w:val="decimal"/>
      <w:lvlText w:val="%1."/>
      <w:lvlJc w:val="left"/>
      <w:pPr>
        <w:ind w:left="1004" w:hanging="279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0DD62716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FFD654AA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6AC8F584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643EF932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986E3518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3ED03BCC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5C4A1B94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41EA1AD8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19" w15:restartNumberingAfterBreak="0">
    <w:nsid w:val="3CAD0763"/>
    <w:multiLevelType w:val="hybridMultilevel"/>
    <w:tmpl w:val="3DF2D864"/>
    <w:lvl w:ilvl="0" w:tplc="FF32C6F4">
      <w:start w:val="2"/>
      <w:numFmt w:val="decimal"/>
      <w:lvlText w:val="%1."/>
      <w:lvlJc w:val="left"/>
      <w:pPr>
        <w:ind w:left="499" w:hanging="340"/>
        <w:jc w:val="right"/>
      </w:pPr>
      <w:rPr>
        <w:rFonts w:ascii="Arial" w:eastAsia="Arial" w:hAnsi="Arial" w:cs="Arial" w:hint="default"/>
        <w:color w:val="231F20"/>
        <w:w w:val="89"/>
        <w:sz w:val="20"/>
        <w:szCs w:val="20"/>
        <w:lang w:val="sk-SK" w:eastAsia="en-US" w:bidi="ar-SA"/>
      </w:rPr>
    </w:lvl>
    <w:lvl w:ilvl="1" w:tplc="22268108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2" w:tplc="ADE8153C">
      <w:numFmt w:val="bullet"/>
      <w:lvlText w:val="•"/>
      <w:lvlJc w:val="left"/>
      <w:pPr>
        <w:ind w:left="940" w:hanging="279"/>
      </w:pPr>
      <w:rPr>
        <w:rFonts w:hint="default"/>
        <w:lang w:val="sk-SK" w:eastAsia="en-US" w:bidi="ar-SA"/>
      </w:rPr>
    </w:lvl>
    <w:lvl w:ilvl="3" w:tplc="179E90C4">
      <w:numFmt w:val="bullet"/>
      <w:lvlText w:val="•"/>
      <w:lvlJc w:val="left"/>
      <w:pPr>
        <w:ind w:left="1652" w:hanging="279"/>
      </w:pPr>
      <w:rPr>
        <w:rFonts w:hint="default"/>
        <w:lang w:val="sk-SK" w:eastAsia="en-US" w:bidi="ar-SA"/>
      </w:rPr>
    </w:lvl>
    <w:lvl w:ilvl="4" w:tplc="4622FC0A">
      <w:numFmt w:val="bullet"/>
      <w:lvlText w:val="•"/>
      <w:lvlJc w:val="left"/>
      <w:pPr>
        <w:ind w:left="2365" w:hanging="279"/>
      </w:pPr>
      <w:rPr>
        <w:rFonts w:hint="default"/>
        <w:lang w:val="sk-SK" w:eastAsia="en-US" w:bidi="ar-SA"/>
      </w:rPr>
    </w:lvl>
    <w:lvl w:ilvl="5" w:tplc="B0B2285E">
      <w:numFmt w:val="bullet"/>
      <w:lvlText w:val="•"/>
      <w:lvlJc w:val="left"/>
      <w:pPr>
        <w:ind w:left="3077" w:hanging="279"/>
      </w:pPr>
      <w:rPr>
        <w:rFonts w:hint="default"/>
        <w:lang w:val="sk-SK" w:eastAsia="en-US" w:bidi="ar-SA"/>
      </w:rPr>
    </w:lvl>
    <w:lvl w:ilvl="6" w:tplc="F1169412">
      <w:numFmt w:val="bullet"/>
      <w:lvlText w:val="•"/>
      <w:lvlJc w:val="left"/>
      <w:pPr>
        <w:ind w:left="3790" w:hanging="279"/>
      </w:pPr>
      <w:rPr>
        <w:rFonts w:hint="default"/>
        <w:lang w:val="sk-SK" w:eastAsia="en-US" w:bidi="ar-SA"/>
      </w:rPr>
    </w:lvl>
    <w:lvl w:ilvl="7" w:tplc="00DA1EDC">
      <w:numFmt w:val="bullet"/>
      <w:lvlText w:val="•"/>
      <w:lvlJc w:val="left"/>
      <w:pPr>
        <w:ind w:left="4502" w:hanging="279"/>
      </w:pPr>
      <w:rPr>
        <w:rFonts w:hint="default"/>
        <w:lang w:val="sk-SK" w:eastAsia="en-US" w:bidi="ar-SA"/>
      </w:rPr>
    </w:lvl>
    <w:lvl w:ilvl="8" w:tplc="386CD656">
      <w:numFmt w:val="bullet"/>
      <w:lvlText w:val="•"/>
      <w:lvlJc w:val="left"/>
      <w:pPr>
        <w:ind w:left="5215" w:hanging="279"/>
      </w:pPr>
      <w:rPr>
        <w:rFonts w:hint="default"/>
        <w:lang w:val="sk-SK" w:eastAsia="en-US" w:bidi="ar-SA"/>
      </w:rPr>
    </w:lvl>
  </w:abstractNum>
  <w:abstractNum w:abstractNumId="20" w15:restartNumberingAfterBreak="0">
    <w:nsid w:val="3D1A60DC"/>
    <w:multiLevelType w:val="hybridMultilevel"/>
    <w:tmpl w:val="D92AB95E"/>
    <w:lvl w:ilvl="0" w:tplc="041B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color w:val="231F20"/>
        <w:w w:val="100"/>
        <w:sz w:val="20"/>
        <w:szCs w:val="20"/>
        <w:lang w:val="sk-SK" w:eastAsia="en-US" w:bidi="ar-SA"/>
      </w:rPr>
    </w:lvl>
    <w:lvl w:ilvl="1" w:tplc="041B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1" w15:restartNumberingAfterBreak="0">
    <w:nsid w:val="3E8816AE"/>
    <w:multiLevelType w:val="hybridMultilevel"/>
    <w:tmpl w:val="B072B10E"/>
    <w:lvl w:ilvl="0" w:tplc="041B000D">
      <w:start w:val="1"/>
      <w:numFmt w:val="bullet"/>
      <w:lvlText w:val=""/>
      <w:lvlJc w:val="left"/>
      <w:pPr>
        <w:ind w:left="121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2" w15:restartNumberingAfterBreak="0">
    <w:nsid w:val="41E11E7F"/>
    <w:multiLevelType w:val="hybridMultilevel"/>
    <w:tmpl w:val="4DF2D0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B3391"/>
    <w:multiLevelType w:val="hybridMultilevel"/>
    <w:tmpl w:val="077A2FBA"/>
    <w:lvl w:ilvl="0" w:tplc="373C8494">
      <w:numFmt w:val="bullet"/>
      <w:lvlText w:val="–"/>
      <w:lvlJc w:val="left"/>
      <w:pPr>
        <w:ind w:left="3349" w:hanging="360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041B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24" w15:restartNumberingAfterBreak="0">
    <w:nsid w:val="4ACE1588"/>
    <w:multiLevelType w:val="hybridMultilevel"/>
    <w:tmpl w:val="75825B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5F23"/>
    <w:multiLevelType w:val="hybridMultilevel"/>
    <w:tmpl w:val="21AE5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D6F6B"/>
    <w:multiLevelType w:val="hybridMultilevel"/>
    <w:tmpl w:val="739EF79A"/>
    <w:lvl w:ilvl="0" w:tplc="8E12B302">
      <w:numFmt w:val="bullet"/>
      <w:lvlText w:val="o"/>
      <w:lvlJc w:val="left"/>
      <w:pPr>
        <w:ind w:left="1293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C962513C">
      <w:numFmt w:val="bullet"/>
      <w:lvlText w:val="•"/>
      <w:lvlJc w:val="left"/>
      <w:pPr>
        <w:ind w:left="1834" w:hanging="278"/>
      </w:pPr>
      <w:rPr>
        <w:rFonts w:hint="default"/>
        <w:lang w:val="sk-SK" w:eastAsia="en-US" w:bidi="ar-SA"/>
      </w:rPr>
    </w:lvl>
    <w:lvl w:ilvl="2" w:tplc="C4242424">
      <w:numFmt w:val="bullet"/>
      <w:lvlText w:val="•"/>
      <w:lvlJc w:val="left"/>
      <w:pPr>
        <w:ind w:left="2368" w:hanging="278"/>
      </w:pPr>
      <w:rPr>
        <w:rFonts w:hint="default"/>
        <w:lang w:val="sk-SK" w:eastAsia="en-US" w:bidi="ar-SA"/>
      </w:rPr>
    </w:lvl>
    <w:lvl w:ilvl="3" w:tplc="DE1A29BE">
      <w:numFmt w:val="bullet"/>
      <w:lvlText w:val="•"/>
      <w:lvlJc w:val="left"/>
      <w:pPr>
        <w:ind w:left="2902" w:hanging="278"/>
      </w:pPr>
      <w:rPr>
        <w:rFonts w:hint="default"/>
        <w:lang w:val="sk-SK" w:eastAsia="en-US" w:bidi="ar-SA"/>
      </w:rPr>
    </w:lvl>
    <w:lvl w:ilvl="4" w:tplc="BF8CD050">
      <w:numFmt w:val="bullet"/>
      <w:lvlText w:val="•"/>
      <w:lvlJc w:val="left"/>
      <w:pPr>
        <w:ind w:left="3436" w:hanging="278"/>
      </w:pPr>
      <w:rPr>
        <w:rFonts w:hint="default"/>
        <w:lang w:val="sk-SK" w:eastAsia="en-US" w:bidi="ar-SA"/>
      </w:rPr>
    </w:lvl>
    <w:lvl w:ilvl="5" w:tplc="30580D26">
      <w:numFmt w:val="bullet"/>
      <w:lvlText w:val="•"/>
      <w:lvlJc w:val="left"/>
      <w:pPr>
        <w:ind w:left="3970" w:hanging="278"/>
      </w:pPr>
      <w:rPr>
        <w:rFonts w:hint="default"/>
        <w:lang w:val="sk-SK" w:eastAsia="en-US" w:bidi="ar-SA"/>
      </w:rPr>
    </w:lvl>
    <w:lvl w:ilvl="6" w:tplc="CE1C8774">
      <w:numFmt w:val="bullet"/>
      <w:lvlText w:val="•"/>
      <w:lvlJc w:val="left"/>
      <w:pPr>
        <w:ind w:left="4504" w:hanging="278"/>
      </w:pPr>
      <w:rPr>
        <w:rFonts w:hint="default"/>
        <w:lang w:val="sk-SK" w:eastAsia="en-US" w:bidi="ar-SA"/>
      </w:rPr>
    </w:lvl>
    <w:lvl w:ilvl="7" w:tplc="F836E676">
      <w:numFmt w:val="bullet"/>
      <w:lvlText w:val="•"/>
      <w:lvlJc w:val="left"/>
      <w:pPr>
        <w:ind w:left="5038" w:hanging="278"/>
      </w:pPr>
      <w:rPr>
        <w:rFonts w:hint="default"/>
        <w:lang w:val="sk-SK" w:eastAsia="en-US" w:bidi="ar-SA"/>
      </w:rPr>
    </w:lvl>
    <w:lvl w:ilvl="8" w:tplc="D60C4D10">
      <w:numFmt w:val="bullet"/>
      <w:lvlText w:val="•"/>
      <w:lvlJc w:val="left"/>
      <w:pPr>
        <w:ind w:left="5572" w:hanging="278"/>
      </w:pPr>
      <w:rPr>
        <w:rFonts w:hint="default"/>
        <w:lang w:val="sk-SK" w:eastAsia="en-US" w:bidi="ar-SA"/>
      </w:rPr>
    </w:lvl>
  </w:abstractNum>
  <w:abstractNum w:abstractNumId="27" w15:restartNumberingAfterBreak="0">
    <w:nsid w:val="616E0D5F"/>
    <w:multiLevelType w:val="hybridMultilevel"/>
    <w:tmpl w:val="4F90C498"/>
    <w:lvl w:ilvl="0" w:tplc="B36227AC">
      <w:numFmt w:val="bullet"/>
      <w:lvlText w:val="o"/>
      <w:lvlJc w:val="left"/>
      <w:pPr>
        <w:ind w:left="777" w:hanging="279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5AB2E36C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6CB611EA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96C6CDCA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567E748C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C32AAEBE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641010AE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41E2E134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492EC398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28" w15:restartNumberingAfterBreak="0">
    <w:nsid w:val="660F2A49"/>
    <w:multiLevelType w:val="hybridMultilevel"/>
    <w:tmpl w:val="33DCEE6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9" w15:restartNumberingAfterBreak="0">
    <w:nsid w:val="670733F2"/>
    <w:multiLevelType w:val="multilevel"/>
    <w:tmpl w:val="DBD2B096"/>
    <w:lvl w:ilvl="0">
      <w:start w:val="4"/>
      <w:numFmt w:val="decimal"/>
      <w:lvlText w:val="%1"/>
      <w:lvlJc w:val="left"/>
      <w:pPr>
        <w:ind w:left="781" w:hanging="395"/>
      </w:pPr>
      <w:rPr>
        <w:rFonts w:hint="default"/>
        <w:lang w:val="sk-SK" w:eastAsia="en-US" w:bidi="ar-SA"/>
      </w:rPr>
    </w:lvl>
    <w:lvl w:ilvl="1">
      <w:start w:val="4"/>
      <w:numFmt w:val="decimal"/>
      <w:lvlText w:val="%1.%2"/>
      <w:lvlJc w:val="left"/>
      <w:pPr>
        <w:ind w:left="781" w:hanging="395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781" w:hanging="395"/>
        <w:jc w:val="right"/>
      </w:pPr>
      <w:rPr>
        <w:rFonts w:ascii="Arial" w:eastAsia="Arial" w:hAnsi="Arial" w:cs="Arial" w:hint="default"/>
        <w:color w:val="231F20"/>
        <w:spacing w:val="-8"/>
        <w:w w:val="90"/>
        <w:sz w:val="20"/>
        <w:szCs w:val="20"/>
        <w:lang w:val="sk-SK" w:eastAsia="en-US" w:bidi="ar-SA"/>
      </w:rPr>
    </w:lvl>
    <w:lvl w:ilvl="3">
      <w:start w:val="1"/>
      <w:numFmt w:val="decimal"/>
      <w:lvlText w:val="%1.%2.%3.%4"/>
      <w:lvlJc w:val="left"/>
      <w:pPr>
        <w:ind w:left="728" w:hanging="570"/>
        <w:jc w:val="right"/>
      </w:pPr>
      <w:rPr>
        <w:rFonts w:ascii="Arial" w:eastAsia="Arial" w:hAnsi="Arial" w:cs="Arial" w:hint="default"/>
        <w:color w:val="231F20"/>
        <w:spacing w:val="-3"/>
        <w:w w:val="90"/>
        <w:sz w:val="20"/>
        <w:szCs w:val="20"/>
        <w:lang w:val="sk-SK" w:eastAsia="en-US" w:bidi="ar-SA"/>
      </w:rPr>
    </w:lvl>
    <w:lvl w:ilvl="4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5">
      <w:numFmt w:val="bullet"/>
      <w:lvlText w:val="-"/>
      <w:lvlJc w:val="left"/>
      <w:pPr>
        <w:ind w:left="1293" w:hanging="278"/>
      </w:pPr>
      <w:rPr>
        <w:rFonts w:ascii="Arial" w:eastAsia="Arial" w:hAnsi="Arial" w:cs="Arial" w:hint="default"/>
        <w:color w:val="231F20"/>
        <w:w w:val="100"/>
        <w:sz w:val="20"/>
        <w:szCs w:val="20"/>
        <w:lang w:val="sk-SK" w:eastAsia="en-US" w:bidi="ar-SA"/>
      </w:rPr>
    </w:lvl>
    <w:lvl w:ilvl="6">
      <w:numFmt w:val="bullet"/>
      <w:lvlText w:val="•"/>
      <w:lvlJc w:val="left"/>
      <w:pPr>
        <w:ind w:left="2368" w:hanging="2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3436" w:hanging="2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4504" w:hanging="278"/>
      </w:pPr>
      <w:rPr>
        <w:rFonts w:hint="default"/>
        <w:lang w:val="sk-SK" w:eastAsia="en-US" w:bidi="ar-SA"/>
      </w:rPr>
    </w:lvl>
  </w:abstractNum>
  <w:abstractNum w:abstractNumId="30" w15:restartNumberingAfterBreak="0">
    <w:nsid w:val="6B961B88"/>
    <w:multiLevelType w:val="hybridMultilevel"/>
    <w:tmpl w:val="B6ECF3BC"/>
    <w:lvl w:ilvl="0" w:tplc="2DEE5ED8">
      <w:numFmt w:val="bullet"/>
      <w:lvlText w:val="o"/>
      <w:lvlJc w:val="left"/>
      <w:pPr>
        <w:ind w:left="1004" w:hanging="279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F3546ACA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574EC94C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234807DC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E9BEB7B6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48FA2C24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C5F4D826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CE647ED4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080022A6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31" w15:restartNumberingAfterBreak="0">
    <w:nsid w:val="7C286235"/>
    <w:multiLevelType w:val="hybridMultilevel"/>
    <w:tmpl w:val="A8F40580"/>
    <w:lvl w:ilvl="0" w:tplc="64E2C230">
      <w:start w:val="1"/>
      <w:numFmt w:val="decimal"/>
      <w:lvlText w:val="%1."/>
      <w:lvlJc w:val="left"/>
      <w:pPr>
        <w:ind w:left="1004" w:hanging="279"/>
        <w:jc w:val="right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371214B4">
      <w:start w:val="2"/>
      <w:numFmt w:val="decimal"/>
      <w:lvlText w:val="%2."/>
      <w:lvlJc w:val="left"/>
      <w:pPr>
        <w:ind w:left="1004" w:hanging="278"/>
      </w:pPr>
      <w:rPr>
        <w:rFonts w:ascii="Arial" w:eastAsia="Arial" w:hAnsi="Arial" w:cs="Arial" w:hint="default"/>
        <w:color w:val="231F20"/>
        <w:spacing w:val="-1"/>
        <w:w w:val="89"/>
        <w:sz w:val="20"/>
        <w:szCs w:val="20"/>
        <w:lang w:val="sk-SK" w:eastAsia="en-US" w:bidi="ar-SA"/>
      </w:rPr>
    </w:lvl>
    <w:lvl w:ilvl="2" w:tplc="BB66E0D0">
      <w:numFmt w:val="bullet"/>
      <w:lvlText w:val="•"/>
      <w:lvlJc w:val="left"/>
      <w:pPr>
        <w:ind w:left="2128" w:hanging="278"/>
      </w:pPr>
      <w:rPr>
        <w:rFonts w:hint="default"/>
        <w:lang w:val="sk-SK" w:eastAsia="en-US" w:bidi="ar-SA"/>
      </w:rPr>
    </w:lvl>
    <w:lvl w:ilvl="3" w:tplc="290C3A4E">
      <w:numFmt w:val="bullet"/>
      <w:lvlText w:val="•"/>
      <w:lvlJc w:val="left"/>
      <w:pPr>
        <w:ind w:left="2692" w:hanging="278"/>
      </w:pPr>
      <w:rPr>
        <w:rFonts w:hint="default"/>
        <w:lang w:val="sk-SK" w:eastAsia="en-US" w:bidi="ar-SA"/>
      </w:rPr>
    </w:lvl>
    <w:lvl w:ilvl="4" w:tplc="342E3D4C">
      <w:numFmt w:val="bullet"/>
      <w:lvlText w:val="•"/>
      <w:lvlJc w:val="left"/>
      <w:pPr>
        <w:ind w:left="3256" w:hanging="278"/>
      </w:pPr>
      <w:rPr>
        <w:rFonts w:hint="default"/>
        <w:lang w:val="sk-SK" w:eastAsia="en-US" w:bidi="ar-SA"/>
      </w:rPr>
    </w:lvl>
    <w:lvl w:ilvl="5" w:tplc="1AA0E550">
      <w:numFmt w:val="bullet"/>
      <w:lvlText w:val="•"/>
      <w:lvlJc w:val="left"/>
      <w:pPr>
        <w:ind w:left="3820" w:hanging="278"/>
      </w:pPr>
      <w:rPr>
        <w:rFonts w:hint="default"/>
        <w:lang w:val="sk-SK" w:eastAsia="en-US" w:bidi="ar-SA"/>
      </w:rPr>
    </w:lvl>
    <w:lvl w:ilvl="6" w:tplc="F2568CE0">
      <w:numFmt w:val="bullet"/>
      <w:lvlText w:val="•"/>
      <w:lvlJc w:val="left"/>
      <w:pPr>
        <w:ind w:left="4384" w:hanging="278"/>
      </w:pPr>
      <w:rPr>
        <w:rFonts w:hint="default"/>
        <w:lang w:val="sk-SK" w:eastAsia="en-US" w:bidi="ar-SA"/>
      </w:rPr>
    </w:lvl>
    <w:lvl w:ilvl="7" w:tplc="EECA645A">
      <w:numFmt w:val="bullet"/>
      <w:lvlText w:val="•"/>
      <w:lvlJc w:val="left"/>
      <w:pPr>
        <w:ind w:left="4948" w:hanging="278"/>
      </w:pPr>
      <w:rPr>
        <w:rFonts w:hint="default"/>
        <w:lang w:val="sk-SK" w:eastAsia="en-US" w:bidi="ar-SA"/>
      </w:rPr>
    </w:lvl>
    <w:lvl w:ilvl="8" w:tplc="4E72E03A">
      <w:numFmt w:val="bullet"/>
      <w:lvlText w:val="•"/>
      <w:lvlJc w:val="left"/>
      <w:pPr>
        <w:ind w:left="5512" w:hanging="278"/>
      </w:pPr>
      <w:rPr>
        <w:rFonts w:hint="default"/>
        <w:lang w:val="sk-SK" w:eastAsia="en-US" w:bidi="ar-SA"/>
      </w:r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17"/>
  </w:num>
  <w:num w:numId="5">
    <w:abstractNumId w:val="29"/>
  </w:num>
  <w:num w:numId="6">
    <w:abstractNumId w:val="26"/>
  </w:num>
  <w:num w:numId="7">
    <w:abstractNumId w:val="7"/>
  </w:num>
  <w:num w:numId="8">
    <w:abstractNumId w:val="4"/>
  </w:num>
  <w:num w:numId="9">
    <w:abstractNumId w:val="24"/>
  </w:num>
  <w:num w:numId="10">
    <w:abstractNumId w:val="30"/>
  </w:num>
  <w:num w:numId="11">
    <w:abstractNumId w:val="22"/>
  </w:num>
  <w:num w:numId="12">
    <w:abstractNumId w:val="3"/>
  </w:num>
  <w:num w:numId="13">
    <w:abstractNumId w:val="18"/>
  </w:num>
  <w:num w:numId="14">
    <w:abstractNumId w:val="14"/>
  </w:num>
  <w:num w:numId="15">
    <w:abstractNumId w:val="2"/>
  </w:num>
  <w:num w:numId="16">
    <w:abstractNumId w:val="28"/>
  </w:num>
  <w:num w:numId="17">
    <w:abstractNumId w:val="9"/>
  </w:num>
  <w:num w:numId="18">
    <w:abstractNumId w:val="8"/>
  </w:num>
  <w:num w:numId="19">
    <w:abstractNumId w:val="15"/>
  </w:num>
  <w:num w:numId="20">
    <w:abstractNumId w:val="12"/>
  </w:num>
  <w:num w:numId="21">
    <w:abstractNumId w:val="21"/>
  </w:num>
  <w:num w:numId="22">
    <w:abstractNumId w:val="16"/>
  </w:num>
  <w:num w:numId="23">
    <w:abstractNumId w:val="23"/>
  </w:num>
  <w:num w:numId="24">
    <w:abstractNumId w:val="13"/>
  </w:num>
  <w:num w:numId="25">
    <w:abstractNumId w:val="20"/>
  </w:num>
  <w:num w:numId="26">
    <w:abstractNumId w:val="5"/>
  </w:num>
  <w:num w:numId="27">
    <w:abstractNumId w:val="19"/>
  </w:num>
  <w:num w:numId="28">
    <w:abstractNumId w:val="6"/>
  </w:num>
  <w:num w:numId="29">
    <w:abstractNumId w:val="27"/>
  </w:num>
  <w:num w:numId="30">
    <w:abstractNumId w:val="10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E5"/>
    <w:rsid w:val="000705E5"/>
    <w:rsid w:val="000707B7"/>
    <w:rsid w:val="00145F1B"/>
    <w:rsid w:val="00160C3C"/>
    <w:rsid w:val="001636D6"/>
    <w:rsid w:val="001949A2"/>
    <w:rsid w:val="002E59D2"/>
    <w:rsid w:val="003050D0"/>
    <w:rsid w:val="00326CB7"/>
    <w:rsid w:val="00351548"/>
    <w:rsid w:val="00360726"/>
    <w:rsid w:val="003A1F24"/>
    <w:rsid w:val="003E1A0C"/>
    <w:rsid w:val="00494742"/>
    <w:rsid w:val="005C443D"/>
    <w:rsid w:val="00675479"/>
    <w:rsid w:val="00732FCA"/>
    <w:rsid w:val="00743B82"/>
    <w:rsid w:val="00816FA3"/>
    <w:rsid w:val="009144D8"/>
    <w:rsid w:val="009761D0"/>
    <w:rsid w:val="009E2CE0"/>
    <w:rsid w:val="00A40BB0"/>
    <w:rsid w:val="00A72350"/>
    <w:rsid w:val="00A8635F"/>
    <w:rsid w:val="00B57D58"/>
    <w:rsid w:val="00CA0EA7"/>
    <w:rsid w:val="00D5339E"/>
    <w:rsid w:val="00DA5E70"/>
    <w:rsid w:val="00E00558"/>
    <w:rsid w:val="00E11279"/>
    <w:rsid w:val="00E12F18"/>
    <w:rsid w:val="00E2024E"/>
    <w:rsid w:val="00E473C9"/>
    <w:rsid w:val="00E7059F"/>
    <w:rsid w:val="00E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8B38"/>
  <w15:chartTrackingRefBased/>
  <w15:docId w15:val="{9307E349-9703-4726-A798-0BFF101B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4D8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1"/>
    <w:qFormat/>
    <w:rsid w:val="009144D8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1"/>
    <w:qFormat/>
    <w:rsid w:val="00E7059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uiPriority w:val="1"/>
    <w:rsid w:val="00E7059F"/>
    <w:rPr>
      <w:rFonts w:ascii="Arial" w:eastAsia="Arial" w:hAnsi="Arial" w:cs="Arial"/>
      <w:sz w:val="20"/>
      <w:szCs w:val="20"/>
    </w:rPr>
  </w:style>
  <w:style w:type="paragraph" w:styleId="Obsah5">
    <w:name w:val="toc 5"/>
    <w:basedOn w:val="Normlny"/>
    <w:uiPriority w:val="1"/>
    <w:qFormat/>
    <w:rsid w:val="00494742"/>
    <w:pPr>
      <w:widowControl w:val="0"/>
      <w:autoSpaceDE w:val="0"/>
      <w:autoSpaceDN w:val="0"/>
      <w:spacing w:before="67" w:after="0" w:line="240" w:lineRule="auto"/>
      <w:ind w:left="1435" w:hanging="512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3464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2021-01-08T15:41:00Z</dcterms:created>
  <dcterms:modified xsi:type="dcterms:W3CDTF">2021-01-10T11:34:00Z</dcterms:modified>
</cp:coreProperties>
</file>