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3CD2" w14:textId="3165CA8D" w:rsidR="001030D9" w:rsidRPr="00B33CC9" w:rsidRDefault="00466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CC9">
        <w:rPr>
          <w:rFonts w:ascii="Times New Roman" w:hAnsi="Times New Roman" w:cs="Times New Roman"/>
          <w:b/>
          <w:bCs/>
          <w:sz w:val="32"/>
          <w:szCs w:val="32"/>
        </w:rPr>
        <w:t>4. Sociálna komunikácia</w:t>
      </w:r>
    </w:p>
    <w:p w14:paraId="291863CF" w14:textId="7ECF7B7C" w:rsidR="00466509" w:rsidRPr="00B33CC9" w:rsidRDefault="00466509" w:rsidP="0046650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Pojem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odvodený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latinského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pojmu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„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communicare“,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čo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značí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radiť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sa,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rokovať,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zhovárať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robiť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niečo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spoločným,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spolupodieľať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sa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niekým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na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niečom.</w:t>
      </w:r>
    </w:p>
    <w:p w14:paraId="50F1F573" w14:textId="77777777" w:rsidR="00466509" w:rsidRPr="00B33CC9" w:rsidRDefault="00466509" w:rsidP="0046650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 xml:space="preserve">Komunikáciou rozumieme predovšetkým dorozumievanie </w:t>
      </w:r>
      <w:r w:rsidRPr="00B33CC9">
        <w:rPr>
          <w:rFonts w:ascii="Times New Roman" w:hAnsi="Times New Roman" w:cs="Times New Roman"/>
          <w:b/>
          <w:bCs/>
          <w:color w:val="231F20"/>
          <w:spacing w:val="2"/>
          <w:w w:val="95"/>
          <w:sz w:val="24"/>
          <w:szCs w:val="24"/>
        </w:rPr>
        <w:t xml:space="preserve">sa, </w:t>
      </w:r>
      <w:r w:rsidRPr="00B33CC9">
        <w:rPr>
          <w:rFonts w:ascii="Times New Roman" w:hAnsi="Times New Roman" w:cs="Times New Roman"/>
          <w:b/>
          <w:bCs/>
          <w:color w:val="231F20"/>
          <w:spacing w:val="3"/>
          <w:w w:val="95"/>
          <w:sz w:val="24"/>
          <w:szCs w:val="24"/>
        </w:rPr>
        <w:t xml:space="preserve">dohováranie </w:t>
      </w:r>
      <w:r w:rsidRPr="00B33CC9">
        <w:rPr>
          <w:rFonts w:ascii="Times New Roman" w:hAnsi="Times New Roman" w:cs="Times New Roman"/>
          <w:b/>
          <w:bCs/>
          <w:color w:val="231F20"/>
          <w:spacing w:val="2"/>
          <w:w w:val="95"/>
          <w:sz w:val="24"/>
          <w:szCs w:val="24"/>
        </w:rPr>
        <w:t xml:space="preserve">sa, </w:t>
      </w:r>
      <w:r w:rsidRPr="00B33CC9">
        <w:rPr>
          <w:rFonts w:ascii="Times New Roman" w:hAnsi="Times New Roman" w:cs="Times New Roman"/>
          <w:b/>
          <w:bCs/>
          <w:color w:val="231F20"/>
          <w:spacing w:val="3"/>
          <w:w w:val="95"/>
          <w:sz w:val="24"/>
          <w:szCs w:val="24"/>
        </w:rPr>
        <w:t xml:space="preserve">odovzdávanie alebo vzájomnú výmenu </w:t>
      </w:r>
      <w:r w:rsidRPr="00B33CC9">
        <w:rPr>
          <w:rFonts w:ascii="Times New Roman" w:hAnsi="Times New Roman" w:cs="Times New Roman"/>
          <w:b/>
          <w:bCs/>
          <w:color w:val="231F20"/>
          <w:spacing w:val="4"/>
          <w:w w:val="95"/>
          <w:sz w:val="24"/>
          <w:szCs w:val="24"/>
        </w:rPr>
        <w:t>informácií.</w:t>
      </w:r>
      <w:r w:rsidRPr="00B33CC9">
        <w:rPr>
          <w:rFonts w:ascii="Times New Roman" w:hAnsi="Times New Roman" w:cs="Times New Roman"/>
          <w:b/>
          <w:bCs/>
          <w:color w:val="231F20"/>
          <w:spacing w:val="2"/>
          <w:sz w:val="24"/>
          <w:szCs w:val="24"/>
        </w:rPr>
        <w:t xml:space="preserve"> </w:t>
      </w:r>
    </w:p>
    <w:p w14:paraId="7E6D4791" w14:textId="78C1424C" w:rsidR="00466509" w:rsidRPr="00B33CC9" w:rsidRDefault="00466509" w:rsidP="0046650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tak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definovaná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proces,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ktorým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uskutočňuje 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 xml:space="preserve">odovzdávanie, </w:t>
      </w:r>
      <w:r w:rsidRPr="00B33CC9">
        <w:rPr>
          <w:rFonts w:ascii="Times New Roman" w:hAnsi="Times New Roman" w:cs="Times New Roman"/>
          <w:color w:val="231F20"/>
          <w:spacing w:val="6"/>
          <w:w w:val="95"/>
          <w:sz w:val="24"/>
          <w:szCs w:val="24"/>
        </w:rPr>
        <w:t xml:space="preserve">výmena 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 xml:space="preserve">informácií </w:t>
      </w:r>
      <w:r w:rsidRPr="00B33CC9">
        <w:rPr>
          <w:rFonts w:ascii="Times New Roman" w:hAnsi="Times New Roman" w:cs="Times New Roman"/>
          <w:color w:val="231F20"/>
          <w:spacing w:val="6"/>
          <w:w w:val="95"/>
          <w:sz w:val="24"/>
          <w:szCs w:val="24"/>
        </w:rPr>
        <w:t xml:space="preserve">medzi dvomi 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 xml:space="preserve">účastníkmi </w:t>
      </w:r>
      <w:r w:rsidRPr="00B33CC9">
        <w:rPr>
          <w:rFonts w:ascii="Times New Roman" w:hAnsi="Times New Roman" w:cs="Times New Roman"/>
          <w:color w:val="231F20"/>
          <w:spacing w:val="8"/>
          <w:w w:val="95"/>
          <w:sz w:val="24"/>
          <w:szCs w:val="24"/>
        </w:rPr>
        <w:t xml:space="preserve">sociálnej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interakcie,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t.j.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tým,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informáciu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vysiela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(emitent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odosielateľ)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tým,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kto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informáciu prijíma (percipient –</w:t>
      </w:r>
      <w:r w:rsidRPr="00B33CC9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prijímateľ)</w:t>
      </w:r>
    </w:p>
    <w:p w14:paraId="2919605C" w14:textId="744522C4" w:rsidR="00466509" w:rsidRPr="00B33CC9" w:rsidRDefault="00466509" w:rsidP="00466509">
      <w:pPr>
        <w:ind w:left="36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Ľudia  komunikujú z týchto dôvodov:</w:t>
      </w:r>
    </w:p>
    <w:p w14:paraId="0CBA33EB" w14:textId="7C98B3F1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59" w:after="0" w:line="252" w:lineRule="auto"/>
        <w:ind w:right="1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aby si vymieňali a získavali informácie a poznatky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(najrôznejšieho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druhu),</w:t>
      </w:r>
    </w:p>
    <w:p w14:paraId="5E666F99" w14:textId="621BC023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54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aby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presvedčili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získali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svoju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stranu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ľudí,</w:t>
      </w:r>
    </w:p>
    <w:p w14:paraId="1AD42763" w14:textId="77777777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67" w:after="0" w:line="252" w:lineRule="auto"/>
        <w:ind w:right="1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aby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našli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pomoc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plnení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úloh,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im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boli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dané,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sami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vytýčili,</w:t>
      </w:r>
    </w:p>
    <w:p w14:paraId="57F7BC88" w14:textId="6A0CF4DC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54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aby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poznali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samých</w:t>
      </w:r>
      <w:r w:rsidRPr="00B33CC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seba,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ľudí,</w:t>
      </w:r>
    </w:p>
    <w:p w14:paraId="560896C1" w14:textId="2CDEB511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67" w:after="0" w:line="249" w:lineRule="auto"/>
        <w:ind w:right="1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aby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nadviazali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sociálny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kontakt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tak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uspokojili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svoje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sociálne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potreby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(blízkosti, spolupatričnosti,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lásky,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nehy,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uznania, zvedavosti a mnohé 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ďalšie).</w:t>
      </w:r>
    </w:p>
    <w:p w14:paraId="68EAC5C5" w14:textId="5FD03008" w:rsidR="00466509" w:rsidRPr="00B33CC9" w:rsidRDefault="00466509" w:rsidP="00466509">
      <w:pPr>
        <w:pStyle w:val="Zkladntext"/>
        <w:spacing w:before="126" w:line="249" w:lineRule="auto"/>
        <w:ind w:right="124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Sociálna</w:t>
      </w:r>
      <w:r w:rsidRPr="00B33CC9">
        <w:rPr>
          <w:rFonts w:ascii="Times New Roman" w:hAnsi="Times New Roman" w:cs="Times New Roman"/>
          <w:b/>
          <w:bCs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komunikácia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môže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mat</w:t>
      </w:r>
      <w:r w:rsidRPr="00B33CC9">
        <w:rPr>
          <w:rFonts w:ascii="Times New Roman" w:hAnsi="Times New Roman" w:cs="Times New Roman"/>
          <w:b/>
          <w:bCs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rôzne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podoby.</w:t>
      </w:r>
      <w:r w:rsidRPr="00B33CC9">
        <w:rPr>
          <w:rFonts w:ascii="Times New Roman" w:hAnsi="Times New Roman" w:cs="Times New Roman"/>
          <w:b/>
          <w:bCs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</w:t>
      </w:r>
      <w:r w:rsidRPr="00B33CC9">
        <w:rPr>
          <w:rFonts w:ascii="Times New Roman" w:hAnsi="Times New Roman" w:cs="Times New Roman"/>
          <w:b/>
          <w:bCs/>
          <w:color w:val="231F20"/>
          <w:spacing w:val="-2"/>
          <w:sz w:val="24"/>
          <w:szCs w:val="24"/>
        </w:rPr>
        <w:t>ozlišujeme:</w:t>
      </w:r>
    </w:p>
    <w:p w14:paraId="5FA612B0" w14:textId="0F342913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61" w:after="0" w:line="249" w:lineRule="auto"/>
        <w:ind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komunikáciu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intrapersonálnu,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so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sebou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samým,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našom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vnútri. </w:t>
      </w:r>
    </w:p>
    <w:p w14:paraId="0127DFA7" w14:textId="74A3F9C7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60" w:after="0" w:line="249" w:lineRule="auto"/>
        <w:ind w:right="12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komunikáciu interpersonálnu, medziľudskú, ktorá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sa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uskutočňuje medzi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dvomi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viacerými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jednotlivcami,</w:t>
      </w:r>
    </w:p>
    <w:p w14:paraId="71BBCADA" w14:textId="5F186E4E" w:rsidR="00466509" w:rsidRPr="00B33CC9" w:rsidRDefault="00466509" w:rsidP="00466509">
      <w:pPr>
        <w:pStyle w:val="Odsekzoznamu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spacing w:before="59" w:after="0" w:line="249" w:lineRule="auto"/>
        <w:ind w:right="1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komunikáciu masovú, t.j. sprostredkovanú masmédiami (rozhlas,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televízia,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tlač,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literatúra,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počítače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pod.)</w:t>
      </w:r>
    </w:p>
    <w:p w14:paraId="474C8D36" w14:textId="2267A932" w:rsidR="00466509" w:rsidRPr="00B33CC9" w:rsidRDefault="00466509" w:rsidP="00466509">
      <w:pPr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7DD2BB0D" w14:textId="6A40A9FF" w:rsidR="00A87C93" w:rsidRPr="00B33CC9" w:rsidRDefault="00A87C93" w:rsidP="00A87C93">
      <w:pPr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right="121"/>
        <w:jc w:val="center"/>
        <w:rPr>
          <w:rFonts w:ascii="Times New Roman" w:hAnsi="Times New Roman" w:cs="Times New Roman"/>
          <w:b/>
          <w:bCs/>
          <w:color w:val="231F20"/>
          <w:spacing w:val="-4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5"/>
          <w:w w:val="90"/>
          <w:sz w:val="24"/>
          <w:szCs w:val="24"/>
        </w:rPr>
        <w:t>Interpersonálna,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0"/>
          <w:sz w:val="24"/>
          <w:szCs w:val="24"/>
        </w:rPr>
        <w:t>medziľudská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0"/>
          <w:sz w:val="24"/>
          <w:szCs w:val="24"/>
        </w:rPr>
        <w:t>komunikácia</w:t>
      </w:r>
    </w:p>
    <w:p w14:paraId="017A2B09" w14:textId="0B73FD67" w:rsidR="00A87C93" w:rsidRPr="00B33CC9" w:rsidRDefault="00A87C93" w:rsidP="00A87C93">
      <w:pPr>
        <w:pStyle w:val="Zkladntext"/>
        <w:numPr>
          <w:ilvl w:val="0"/>
          <w:numId w:val="4"/>
        </w:numPr>
        <w:spacing w:before="134" w:line="249" w:lineRule="auto"/>
        <w:ind w:right="122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je odovzdávanie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prijímanie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významov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(prenos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informácií),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uskutočňuje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medzi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dvomi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alebo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viacerými jednotlivcami, resp. medzi príslušníkmi malých sociálnych skupín v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sociálnej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interakcii.</w:t>
      </w:r>
    </w:p>
    <w:p w14:paraId="62F84864" w14:textId="401DD54A" w:rsidR="00A87C93" w:rsidRPr="00B33CC9" w:rsidRDefault="00A87C93" w:rsidP="00A87C93">
      <w:pPr>
        <w:pStyle w:val="Zkladntext"/>
        <w:spacing w:before="60" w:line="252" w:lineRule="auto"/>
        <w:ind w:left="360" w:right="12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Interpersonálnu komunikáciu chápeme ako proces, ktorý má vlastnú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štruktúru a pozostáva z týchto zložiek:</w:t>
      </w:r>
    </w:p>
    <w:p w14:paraId="538C5C5C" w14:textId="77777777" w:rsidR="00A87C93" w:rsidRPr="00B33CC9" w:rsidRDefault="00A87C93" w:rsidP="00A87C93">
      <w:pPr>
        <w:pStyle w:val="Zkladntext"/>
        <w:spacing w:before="60" w:line="252" w:lineRule="auto"/>
        <w:ind w:left="360" w:right="127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87660" w14:textId="434845C7" w:rsidR="00A87C93" w:rsidRPr="00B33CC9" w:rsidRDefault="00A87C93" w:rsidP="00A87C93">
      <w:pPr>
        <w:pStyle w:val="Odsekzoznamu"/>
        <w:widowControl w:val="0"/>
        <w:numPr>
          <w:ilvl w:val="3"/>
          <w:numId w:val="5"/>
        </w:numPr>
        <w:tabs>
          <w:tab w:val="left" w:pos="778"/>
        </w:tabs>
        <w:autoSpaceDE w:val="0"/>
        <w:autoSpaceDN w:val="0"/>
        <w:spacing w:before="62" w:after="0" w:line="249" w:lineRule="auto"/>
        <w:ind w:right="355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komunikátor</w:t>
      </w:r>
      <w:r w:rsidRPr="00B33CC9">
        <w:rPr>
          <w:rFonts w:ascii="Times New Roman" w:hAnsi="Times New Roman" w:cs="Times New Roman"/>
          <w:b/>
          <w:bCs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(emitent,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odosielateľ,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oznamovateľ,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osoba,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ktorej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vychádza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informácia),</w:t>
      </w:r>
    </w:p>
    <w:p w14:paraId="4961FF84" w14:textId="77777777" w:rsidR="00A87C93" w:rsidRPr="00B33CC9" w:rsidRDefault="00A87C93" w:rsidP="00A87C93">
      <w:pPr>
        <w:pStyle w:val="Odsekzoznamu"/>
        <w:widowControl w:val="0"/>
        <w:numPr>
          <w:ilvl w:val="3"/>
          <w:numId w:val="5"/>
        </w:numPr>
        <w:tabs>
          <w:tab w:val="left" w:pos="778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komuniké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(obsah</w:t>
      </w:r>
      <w:r w:rsidRPr="00B33CC9">
        <w:rPr>
          <w:rFonts w:ascii="Times New Roman" w:hAnsi="Times New Roman" w:cs="Times New Roman"/>
          <w:color w:val="231F20"/>
          <w:spacing w:val="-4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informácie),</w:t>
      </w:r>
    </w:p>
    <w:p w14:paraId="4F943F19" w14:textId="7A1FA3A1" w:rsidR="00A87C93" w:rsidRPr="00B33CC9" w:rsidRDefault="00A87C93" w:rsidP="00A87C93">
      <w:pPr>
        <w:pStyle w:val="Odsekzoznamu"/>
        <w:widowControl w:val="0"/>
        <w:numPr>
          <w:ilvl w:val="3"/>
          <w:numId w:val="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médium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,</w:t>
      </w:r>
    </w:p>
    <w:p w14:paraId="05457B40" w14:textId="538BDBFC" w:rsidR="00A87C93" w:rsidRPr="00B33CC9" w:rsidRDefault="00A87C93" w:rsidP="00A87C93">
      <w:pPr>
        <w:pStyle w:val="Odsekzoznamu"/>
        <w:widowControl w:val="0"/>
        <w:numPr>
          <w:ilvl w:val="3"/>
          <w:numId w:val="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komunikant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(percipient,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príjemca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informácie),</w:t>
      </w:r>
    </w:p>
    <w:p w14:paraId="5595FF92" w14:textId="601693CC" w:rsidR="00A87C93" w:rsidRPr="00B33CC9" w:rsidRDefault="00A87C93" w:rsidP="00A87C93">
      <w:pPr>
        <w:pStyle w:val="Odsekzoznamu"/>
        <w:widowControl w:val="0"/>
        <w:numPr>
          <w:ilvl w:val="3"/>
          <w:numId w:val="5"/>
        </w:numPr>
        <w:tabs>
          <w:tab w:val="left" w:pos="778"/>
        </w:tabs>
        <w:autoSpaceDE w:val="0"/>
        <w:autoSpaceDN w:val="0"/>
        <w:spacing w:before="67" w:after="0" w:line="249" w:lineRule="auto"/>
        <w:ind w:right="355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komunikačný</w:t>
      </w:r>
      <w:r w:rsidRPr="00B33CC9">
        <w:rPr>
          <w:rFonts w:ascii="Times New Roman" w:hAnsi="Times New Roman" w:cs="Times New Roman"/>
          <w:b/>
          <w:bCs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kanál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(spôsob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prenosu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informácie,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komunikácie,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napr.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slovo, gesto,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skutok)</w:t>
      </w:r>
    </w:p>
    <w:p w14:paraId="30D9AAA7" w14:textId="77777777" w:rsidR="00A87C93" w:rsidRPr="00B33CC9" w:rsidRDefault="00A87C93" w:rsidP="00A87C93">
      <w:pPr>
        <w:pStyle w:val="Zkladntext"/>
        <w:spacing w:before="126" w:line="249" w:lineRule="auto"/>
        <w:ind w:left="159" w:right="353" w:firstLine="339"/>
        <w:rPr>
          <w:rFonts w:ascii="Times New Roman" w:hAnsi="Times New Roman" w:cs="Times New Roman"/>
          <w:color w:val="231F20"/>
          <w:w w:val="95"/>
          <w:sz w:val="24"/>
          <w:szCs w:val="24"/>
        </w:rPr>
      </w:pPr>
    </w:p>
    <w:p w14:paraId="7A68A872" w14:textId="77777777" w:rsidR="00A87C93" w:rsidRPr="00B33CC9" w:rsidRDefault="00A87C93" w:rsidP="00A87C93">
      <w:pPr>
        <w:pStyle w:val="Zkladntext"/>
        <w:spacing w:before="126" w:line="249" w:lineRule="auto"/>
        <w:ind w:left="159" w:right="353" w:firstLine="339"/>
        <w:rPr>
          <w:rFonts w:ascii="Times New Roman" w:hAnsi="Times New Roman" w:cs="Times New Roman"/>
          <w:color w:val="231F20"/>
          <w:w w:val="95"/>
          <w:sz w:val="24"/>
          <w:szCs w:val="24"/>
        </w:rPr>
      </w:pPr>
    </w:p>
    <w:p w14:paraId="25FC35C8" w14:textId="77777777" w:rsidR="00A87C93" w:rsidRPr="00B33CC9" w:rsidRDefault="00A87C93" w:rsidP="00A87C93">
      <w:pPr>
        <w:pStyle w:val="Zkladntext"/>
        <w:spacing w:before="126" w:line="249" w:lineRule="auto"/>
        <w:ind w:left="159" w:right="353" w:firstLine="339"/>
        <w:rPr>
          <w:rFonts w:ascii="Times New Roman" w:hAnsi="Times New Roman" w:cs="Times New Roman"/>
          <w:color w:val="231F20"/>
          <w:w w:val="95"/>
          <w:sz w:val="24"/>
          <w:szCs w:val="24"/>
        </w:rPr>
      </w:pPr>
    </w:p>
    <w:p w14:paraId="6585265E" w14:textId="77777777" w:rsidR="00A87C93" w:rsidRPr="00B33CC9" w:rsidRDefault="00A87C93" w:rsidP="00A87C93">
      <w:pPr>
        <w:pStyle w:val="Zkladntext"/>
        <w:spacing w:before="126" w:line="249" w:lineRule="auto"/>
        <w:ind w:left="159" w:right="353" w:firstLine="339"/>
        <w:rPr>
          <w:rFonts w:ascii="Times New Roman" w:hAnsi="Times New Roman" w:cs="Times New Roman"/>
          <w:color w:val="231F20"/>
          <w:w w:val="95"/>
          <w:sz w:val="24"/>
          <w:szCs w:val="24"/>
        </w:rPr>
      </w:pPr>
    </w:p>
    <w:p w14:paraId="380A35F6" w14:textId="57A81046" w:rsidR="00A87C93" w:rsidRPr="00B33CC9" w:rsidRDefault="00A87C93" w:rsidP="00753F2F">
      <w:pPr>
        <w:pStyle w:val="Zkladntext"/>
        <w:spacing w:before="126" w:line="249" w:lineRule="auto"/>
        <w:ind w:left="159" w:right="353" w:firstLine="549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b/>
          <w:bCs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procese</w:t>
      </w:r>
      <w:r w:rsidRPr="00B33CC9">
        <w:rPr>
          <w:rFonts w:ascii="Times New Roman" w:hAnsi="Times New Roman" w:cs="Times New Roman"/>
          <w:b/>
          <w:bCs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b/>
          <w:bCs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komunikátor,</w:t>
      </w:r>
      <w:r w:rsidRPr="00B33CC9">
        <w:rPr>
          <w:rFonts w:ascii="Times New Roman" w:hAnsi="Times New Roman" w:cs="Times New Roman"/>
          <w:b/>
          <w:bCs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od</w:t>
      </w:r>
      <w:r w:rsidRPr="00B33CC9">
        <w:rPr>
          <w:rFonts w:ascii="Times New Roman" w:hAnsi="Times New Roman" w:cs="Times New Roman"/>
          <w:b/>
          <w:bCs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ktorého</w:t>
      </w:r>
      <w:r w:rsidRPr="00B33CC9">
        <w:rPr>
          <w:rFonts w:ascii="Times New Roman" w:hAnsi="Times New Roman" w:cs="Times New Roman"/>
          <w:b/>
          <w:bCs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informácia</w:t>
      </w:r>
      <w:r w:rsidRPr="00B33CC9">
        <w:rPr>
          <w:rFonts w:ascii="Times New Roman" w:hAnsi="Times New Roman" w:cs="Times New Roman"/>
          <w:b/>
          <w:bCs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vychádza,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kóduje</w:t>
      </w:r>
      <w:r w:rsidRPr="00B33CC9">
        <w:rPr>
          <w:rFonts w:ascii="Times New Roman" w:hAnsi="Times New Roman" w:cs="Times New Roman"/>
          <w:b/>
          <w:bCs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svoje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oznámenie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do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určitého</w:t>
      </w:r>
      <w:r w:rsidRPr="00B33CC9">
        <w:rPr>
          <w:rFonts w:ascii="Times New Roman" w:hAnsi="Times New Roman" w:cs="Times New Roman"/>
          <w:b/>
          <w:bCs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znaku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(slova,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gesta,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symbolu,</w:t>
      </w:r>
      <w:r w:rsidRPr="00B33CC9">
        <w:rPr>
          <w:rFonts w:ascii="Times New Roman" w:hAnsi="Times New Roman" w:cs="Times New Roman"/>
          <w:b/>
          <w:bCs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obrazu</w:t>
      </w:r>
      <w:r w:rsidRPr="00B33CC9">
        <w:rPr>
          <w:rFonts w:ascii="Times New Roman" w:hAnsi="Times New Roman" w:cs="Times New Roman"/>
          <w:b/>
          <w:bCs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 xml:space="preserve">…),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vyjadruje</w:t>
      </w:r>
      <w:r w:rsidRPr="00B33CC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tým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určitý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obsah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(komuniké)</w:t>
      </w:r>
      <w:r w:rsidRPr="00B33CC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k</w:t>
      </w:r>
      <w:r w:rsidRPr="00B33CC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odoslaniu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používa</w:t>
      </w:r>
      <w:r w:rsidRPr="00B33CC9">
        <w:rPr>
          <w:rFonts w:ascii="Times New Roman" w:hAnsi="Times New Roman" w:cs="Times New Roman"/>
          <w:b/>
          <w:bCs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určité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médium:</w:t>
      </w:r>
    </w:p>
    <w:p w14:paraId="7AC4EE3D" w14:textId="77777777" w:rsidR="00A87C93" w:rsidRPr="00B33CC9" w:rsidRDefault="00A87C93" w:rsidP="00A87C93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9" w:after="0" w:line="249" w:lineRule="auto"/>
        <w:ind w:right="358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komunikuje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priamo,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bezprostredne,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priamom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fyzickom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sociálnom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kontakte s druhou osobou (tvárou v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tvár),</w:t>
      </w:r>
    </w:p>
    <w:p w14:paraId="6FF48C20" w14:textId="77777777" w:rsidR="00A87C93" w:rsidRPr="00B33CC9" w:rsidRDefault="00A87C93" w:rsidP="00A87C93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9" w:after="0" w:line="249" w:lineRule="auto"/>
        <w:ind w:right="355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komunikuje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písomne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(list,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oznam,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písomná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inštrukcia,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elektronická 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komunikácia),</w:t>
      </w:r>
    </w:p>
    <w:p w14:paraId="13B08C1B" w14:textId="77777777" w:rsidR="00A87C93" w:rsidRPr="00B33CC9" w:rsidRDefault="00A87C93" w:rsidP="00A87C93">
      <w:pPr>
        <w:pStyle w:val="Odsekzoznamu"/>
        <w:widowControl w:val="0"/>
        <w:numPr>
          <w:ilvl w:val="0"/>
          <w:numId w:val="7"/>
        </w:numPr>
        <w:tabs>
          <w:tab w:val="left" w:pos="1067"/>
        </w:tabs>
        <w:autoSpaceDE w:val="0"/>
        <w:autoSpaceDN w:val="0"/>
        <w:spacing w:before="5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komunikuje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telefonicky.</w:t>
      </w:r>
    </w:p>
    <w:p w14:paraId="065B5326" w14:textId="5B0B39FD" w:rsidR="00A87C93" w:rsidRPr="00B33CC9" w:rsidRDefault="00A87C93" w:rsidP="00753F2F">
      <w:pPr>
        <w:pStyle w:val="Zkladntext"/>
        <w:spacing w:before="135" w:line="249" w:lineRule="auto"/>
        <w:ind w:right="35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Komunikant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dekóduje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prijaté</w:t>
      </w:r>
      <w:r w:rsidRPr="00B33CC9">
        <w:rPr>
          <w:rFonts w:ascii="Times New Roman" w:hAnsi="Times New Roman" w:cs="Times New Roman"/>
          <w:b/>
          <w:bCs/>
          <w:color w:val="231F20"/>
          <w:spacing w:val="-4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oznámenie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5"/>
          <w:sz w:val="24"/>
          <w:szCs w:val="24"/>
        </w:rPr>
        <w:t>(informáciu),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obaja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 xml:space="preserve">účastníci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 xml:space="preserve">komunikácie, komunikátor aj komunikant, interpretujú ako význam použitých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znakov,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pričom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rámci</w:t>
      </w:r>
      <w:r w:rsidRPr="00B33CC9">
        <w:rPr>
          <w:rFonts w:ascii="Times New Roman" w:hAnsi="Times New Roman" w:cs="Times New Roman"/>
          <w:b/>
          <w:bCs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danej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kultúry,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používajú</w:t>
      </w:r>
      <w:r w:rsidRPr="00B33CC9">
        <w:rPr>
          <w:rFonts w:ascii="Times New Roman" w:hAnsi="Times New Roman" w:cs="Times New Roman"/>
          <w:b/>
          <w:bCs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zhodný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systém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znakov.</w:t>
      </w:r>
    </w:p>
    <w:p w14:paraId="40D1F4D5" w14:textId="1B7D16D2" w:rsidR="00A87C93" w:rsidRPr="00B33CC9" w:rsidRDefault="00A87C93" w:rsidP="00A87C93">
      <w:pPr>
        <w:widowControl w:val="0"/>
        <w:tabs>
          <w:tab w:val="left" w:pos="778"/>
        </w:tabs>
        <w:autoSpaceDE w:val="0"/>
        <w:autoSpaceDN w:val="0"/>
        <w:spacing w:before="67" w:after="0" w:line="249" w:lineRule="auto"/>
        <w:ind w:right="355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EF98" w14:textId="5E2950DD" w:rsidR="00753F2F" w:rsidRPr="00B33CC9" w:rsidRDefault="00753F2F" w:rsidP="00753F2F">
      <w:pPr>
        <w:pStyle w:val="Zkladntext"/>
        <w:spacing w:before="61" w:line="252" w:lineRule="auto"/>
        <w:ind w:left="159" w:right="357" w:firstLine="33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>Štruktúru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>možno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>podľa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9"/>
          <w:w w:val="95"/>
          <w:sz w:val="24"/>
          <w:szCs w:val="24"/>
        </w:rPr>
        <w:t xml:space="preserve"> 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 xml:space="preserve">H.D.Laswella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>opísať pomocou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w w:val="95"/>
          <w:sz w:val="24"/>
          <w:szCs w:val="24"/>
        </w:rPr>
        <w:t xml:space="preserve">týchto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prvkov:</w:t>
      </w:r>
    </w:p>
    <w:p w14:paraId="291A7B67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5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kto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(komunikátor),</w:t>
      </w:r>
    </w:p>
    <w:p w14:paraId="77FCE872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(komuniké),</w:t>
      </w:r>
    </w:p>
    <w:p w14:paraId="3C6E48F0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(komunikant),</w:t>
      </w:r>
    </w:p>
    <w:p w14:paraId="6DF0EBD6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čím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(akým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kanálom),</w:t>
      </w:r>
    </w:p>
    <w:p w14:paraId="4E9469FA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aké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médium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používa,</w:t>
      </w:r>
    </w:p>
    <w:p w14:paraId="2EB271C4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prečo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(s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akým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úmyslom,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aká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jeho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motivácia),</w:t>
      </w:r>
    </w:p>
    <w:p w14:paraId="31AC62F2" w14:textId="77777777" w:rsidR="00753F2F" w:rsidRPr="00B33CC9" w:rsidRDefault="00753F2F" w:rsidP="00753F2F">
      <w:pPr>
        <w:pStyle w:val="Odsekzoznamu"/>
        <w:widowControl w:val="0"/>
        <w:numPr>
          <w:ilvl w:val="0"/>
          <w:numId w:val="8"/>
        </w:numPr>
        <w:tabs>
          <w:tab w:val="left" w:pos="1067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aký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účinok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toho,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(aký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má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oznámenie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efekt)</w:t>
      </w:r>
    </w:p>
    <w:p w14:paraId="4F4C5640" w14:textId="77777777" w:rsidR="00753F2F" w:rsidRPr="00B33CC9" w:rsidRDefault="00753F2F" w:rsidP="00753F2F">
      <w:pPr>
        <w:pStyle w:val="Odsekzoznamu"/>
        <w:widowControl w:val="0"/>
        <w:tabs>
          <w:tab w:val="left" w:pos="1067"/>
        </w:tabs>
        <w:autoSpaceDE w:val="0"/>
        <w:autoSpaceDN w:val="0"/>
        <w:spacing w:before="67" w:after="0" w:line="240" w:lineRule="auto"/>
        <w:ind w:left="1066"/>
        <w:contextualSpacing w:val="0"/>
        <w:rPr>
          <w:rFonts w:ascii="Times New Roman" w:hAnsi="Times New Roman" w:cs="Times New Roman"/>
          <w:color w:val="231F20"/>
          <w:spacing w:val="-3"/>
          <w:sz w:val="24"/>
          <w:szCs w:val="24"/>
        </w:rPr>
      </w:pPr>
    </w:p>
    <w:p w14:paraId="0F698AD1" w14:textId="49FC009F" w:rsidR="00753F2F" w:rsidRPr="00B33CC9" w:rsidRDefault="00753F2F" w:rsidP="00753F2F">
      <w:pPr>
        <w:pStyle w:val="Odsekzoznamu"/>
        <w:widowControl w:val="0"/>
        <w:tabs>
          <w:tab w:val="left" w:pos="1067"/>
        </w:tabs>
        <w:autoSpaceDE w:val="0"/>
        <w:autoSpaceDN w:val="0"/>
        <w:spacing w:before="67" w:after="0" w:line="240" w:lineRule="auto"/>
        <w:ind w:left="1066"/>
        <w:contextualSpacing w:val="0"/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Pravidlá interpersonálnej</w:t>
      </w:r>
      <w:r w:rsidRPr="00B33CC9">
        <w:rPr>
          <w:rFonts w:ascii="Times New Roman" w:hAnsi="Times New Roman" w:cs="Times New Roman"/>
          <w:b/>
          <w:bCs/>
          <w:color w:val="231F20"/>
          <w:spacing w:val="-4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komunikácie</w:t>
      </w:r>
    </w:p>
    <w:p w14:paraId="0C0DD6F2" w14:textId="77777777" w:rsidR="00753F2F" w:rsidRPr="00B33CC9" w:rsidRDefault="00753F2F" w:rsidP="00753F2F">
      <w:pPr>
        <w:pStyle w:val="Zkladntext"/>
        <w:jc w:val="left"/>
        <w:rPr>
          <w:rFonts w:ascii="Times New Roman" w:hAnsi="Times New Roman" w:cs="Times New Roman"/>
          <w:sz w:val="24"/>
          <w:szCs w:val="24"/>
        </w:rPr>
      </w:pPr>
    </w:p>
    <w:p w14:paraId="28E13FF2" w14:textId="2843357B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9" w:lineRule="auto"/>
        <w:ind w:right="355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sz w:val="24"/>
          <w:szCs w:val="24"/>
        </w:rPr>
        <w:t>Základné pravidlá( princípy):</w:t>
      </w:r>
    </w:p>
    <w:p w14:paraId="08DA9D71" w14:textId="3A2153B1" w:rsidR="00753F2F" w:rsidRPr="00B33CC9" w:rsidRDefault="00753F2F" w:rsidP="00753F2F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12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interpersonálnej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možné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nekomunikovať,</w:t>
      </w:r>
    </w:p>
    <w:p w14:paraId="45D6A5D5" w14:textId="77777777" w:rsidR="00753F2F" w:rsidRPr="00B33CC9" w:rsidRDefault="00753F2F" w:rsidP="00753F2F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interpersonálnej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nekomunikujeme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len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slovami,</w:t>
      </w:r>
    </w:p>
    <w:p w14:paraId="56A4B58B" w14:textId="34CF0FE5" w:rsidR="00753F2F" w:rsidRPr="00B33CC9" w:rsidRDefault="00753F2F" w:rsidP="00753F2F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68" w:after="0" w:line="249" w:lineRule="auto"/>
        <w:ind w:right="127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interpersonálnej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sú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vždy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6"/>
          <w:sz w:val="24"/>
          <w:szCs w:val="24"/>
        </w:rPr>
        <w:t>aktívne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obidve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strany,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odosielateľ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prijímateľ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informácie.</w:t>
      </w:r>
    </w:p>
    <w:p w14:paraId="06A185E8" w14:textId="77777777" w:rsidR="00753F2F" w:rsidRPr="00B33CC9" w:rsidRDefault="00753F2F" w:rsidP="00753F2F">
      <w:pPr>
        <w:pStyle w:val="Odsekzoznamu"/>
        <w:widowControl w:val="0"/>
        <w:numPr>
          <w:ilvl w:val="0"/>
          <w:numId w:val="10"/>
        </w:numPr>
        <w:tabs>
          <w:tab w:val="left" w:pos="1005"/>
        </w:tabs>
        <w:autoSpaceDE w:val="0"/>
        <w:autoSpaceDN w:val="0"/>
        <w:spacing w:before="68" w:after="0" w:line="249" w:lineRule="auto"/>
        <w:ind w:right="12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A7F4802" w14:textId="7D9AD438" w:rsidR="00753F2F" w:rsidRPr="00B33CC9" w:rsidRDefault="00753F2F" w:rsidP="00753F2F">
      <w:pPr>
        <w:pStyle w:val="Zkladntext"/>
        <w:jc w:val="left"/>
        <w:rPr>
          <w:rFonts w:ascii="Times New Roman" w:hAnsi="Times New Roman" w:cs="Times New Roman"/>
          <w:b/>
          <w:bCs/>
          <w:i/>
          <w:iCs/>
          <w:color w:val="231F20"/>
          <w:spacing w:val="-3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Informácia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(komuniké)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procese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>prenášaná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w w:val="95"/>
          <w:sz w:val="24"/>
          <w:szCs w:val="24"/>
        </w:rPr>
        <w:t xml:space="preserve">viacerými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5"/>
          <w:w w:val="95"/>
          <w:sz w:val="24"/>
          <w:szCs w:val="24"/>
        </w:rPr>
        <w:t>cestami,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5"/>
          <w:w w:val="95"/>
          <w:sz w:val="24"/>
          <w:szCs w:val="24"/>
        </w:rPr>
        <w:t>kanálmi.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"/>
          <w:w w:val="95"/>
          <w:sz w:val="24"/>
          <w:szCs w:val="24"/>
        </w:rPr>
        <w:t>Bežne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5"/>
          <w:w w:val="95"/>
          <w:sz w:val="24"/>
          <w:szCs w:val="24"/>
        </w:rPr>
        <w:t>rozlišujeme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"/>
          <w:w w:val="95"/>
          <w:sz w:val="24"/>
          <w:szCs w:val="24"/>
        </w:rPr>
        <w:t>štyri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5"/>
          <w:w w:val="95"/>
          <w:sz w:val="24"/>
          <w:szCs w:val="24"/>
        </w:rPr>
        <w:t>skupiny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5"/>
          <w:w w:val="95"/>
          <w:sz w:val="24"/>
          <w:szCs w:val="24"/>
        </w:rPr>
        <w:t>komunikačných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6"/>
          <w:w w:val="95"/>
          <w:sz w:val="24"/>
          <w:szCs w:val="24"/>
        </w:rPr>
        <w:t>kanálov,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5"/>
          <w:w w:val="95"/>
          <w:sz w:val="24"/>
          <w:szCs w:val="24"/>
        </w:rPr>
        <w:t xml:space="preserve">ktoré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sz w:val="24"/>
          <w:szCs w:val="24"/>
        </w:rPr>
        <w:t>chápeme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>ako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sz w:val="24"/>
          <w:szCs w:val="24"/>
        </w:rPr>
        <w:t>zložky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sz w:val="24"/>
          <w:szCs w:val="24"/>
        </w:rPr>
        <w:t>medziľudskej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i/>
          <w:iCs/>
          <w:color w:val="231F20"/>
          <w:spacing w:val="-3"/>
          <w:sz w:val="24"/>
          <w:szCs w:val="24"/>
        </w:rPr>
        <w:t>komunikácie:</w:t>
      </w:r>
    </w:p>
    <w:p w14:paraId="7DC3C108" w14:textId="77777777" w:rsidR="00753F2F" w:rsidRPr="00B33CC9" w:rsidRDefault="00753F2F" w:rsidP="00753F2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60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6"/>
          <w:sz w:val="24"/>
          <w:szCs w:val="24"/>
        </w:rPr>
        <w:t>verbálna</w:t>
      </w:r>
      <w:r w:rsidRPr="00B33CC9">
        <w:rPr>
          <w:rFonts w:ascii="Times New Roman" w:hAnsi="Times New Roman" w:cs="Times New Roman"/>
          <w:b/>
          <w:bCs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6"/>
          <w:sz w:val="24"/>
          <w:szCs w:val="24"/>
        </w:rPr>
        <w:t>komunikácia,</w:t>
      </w:r>
    </w:p>
    <w:p w14:paraId="59D15713" w14:textId="77777777" w:rsidR="00753F2F" w:rsidRPr="00B33CC9" w:rsidRDefault="00753F2F" w:rsidP="00753F2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neverbálna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(nonverbálna)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komunikácia,</w:t>
      </w:r>
    </w:p>
    <w:p w14:paraId="4F0667D1" w14:textId="77777777" w:rsidR="00753F2F" w:rsidRPr="00B33CC9" w:rsidRDefault="00753F2F" w:rsidP="00753F2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3"/>
          <w:sz w:val="24"/>
          <w:szCs w:val="24"/>
        </w:rPr>
        <w:t>paralingvistické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aspekty</w:t>
      </w:r>
      <w:r w:rsidRPr="00B33CC9">
        <w:rPr>
          <w:rFonts w:ascii="Times New Roman" w:hAnsi="Times New Roman" w:cs="Times New Roman"/>
          <w:b/>
          <w:bCs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(parajazykové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prejavy),</w:t>
      </w:r>
    </w:p>
    <w:p w14:paraId="43C996B1" w14:textId="078A7E1A" w:rsidR="00753F2F" w:rsidRPr="00B33CC9" w:rsidRDefault="00753F2F" w:rsidP="00753F2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komunikácia činom,</w:t>
      </w:r>
      <w:r w:rsidRPr="00B33CC9">
        <w:rPr>
          <w:rFonts w:ascii="Times New Roman" w:hAnsi="Times New Roman" w:cs="Times New Roman"/>
          <w:b/>
          <w:bCs/>
          <w:color w:val="231F20"/>
          <w:spacing w:val="-4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konaním.</w:t>
      </w:r>
    </w:p>
    <w:p w14:paraId="671460DE" w14:textId="07346518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6FB2D" w14:textId="0CAE9C55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01816" w14:textId="7B98D5C1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D4BF8" w14:textId="7D68307F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97C50" w14:textId="69C2CC6C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93063" w14:textId="5432280C" w:rsidR="00753F2F" w:rsidRPr="00B33CC9" w:rsidRDefault="00753F2F" w:rsidP="00753F2F">
      <w:pPr>
        <w:widowControl w:val="0"/>
        <w:tabs>
          <w:tab w:val="left" w:pos="778"/>
        </w:tabs>
        <w:autoSpaceDE w:val="0"/>
        <w:autoSpaceDN w:val="0"/>
        <w:spacing w:before="67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DC75B" w14:textId="77777777" w:rsidR="00B33CC9" w:rsidRPr="00B33CC9" w:rsidRDefault="00B33CC9" w:rsidP="00753F2F">
      <w:pPr>
        <w:pStyle w:val="Zkladntext"/>
        <w:spacing w:before="134"/>
        <w:ind w:left="159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CDA5B34" w14:textId="06D5B817" w:rsidR="00753F2F" w:rsidRPr="00B33CC9" w:rsidRDefault="00753F2F" w:rsidP="00B33CC9">
      <w:pPr>
        <w:pStyle w:val="Zkladntext"/>
        <w:spacing w:before="134"/>
        <w:ind w:left="159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A/ Verbálna komunikácia</w:t>
      </w:r>
    </w:p>
    <w:p w14:paraId="567EB1B1" w14:textId="64A4D93B" w:rsidR="00753F2F" w:rsidRPr="00B33CC9" w:rsidRDefault="00753F2F" w:rsidP="00753F2F">
      <w:pPr>
        <w:pStyle w:val="Zkladntext"/>
        <w:numPr>
          <w:ilvl w:val="0"/>
          <w:numId w:val="12"/>
        </w:numPr>
        <w:spacing w:before="134" w:line="249" w:lineRule="auto"/>
        <w:ind w:right="347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je komunikácia sprostredkovaná hovorenou rečou, slovom, teda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jazykovým znakom a významom, ktorý je k nemu viazaný.</w:t>
      </w:r>
    </w:p>
    <w:p w14:paraId="11F5D395" w14:textId="77777777" w:rsidR="00806DFF" w:rsidRPr="00B33CC9" w:rsidRDefault="00753F2F" w:rsidP="00806DFF">
      <w:pPr>
        <w:pStyle w:val="Zkladntext"/>
        <w:numPr>
          <w:ilvl w:val="0"/>
          <w:numId w:val="12"/>
        </w:numPr>
        <w:spacing w:before="134" w:line="249" w:lineRule="auto"/>
        <w:ind w:right="347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Verbálna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komunikácia je špecificky ľudský spôsob komunikácie</w:t>
      </w:r>
    </w:p>
    <w:p w14:paraId="563F8CF9" w14:textId="306BC28E" w:rsidR="00806DFF" w:rsidRPr="00B33CC9" w:rsidRDefault="00806DFF" w:rsidP="00806DFF">
      <w:pPr>
        <w:pStyle w:val="Zkladntext"/>
        <w:numPr>
          <w:ilvl w:val="0"/>
          <w:numId w:val="12"/>
        </w:numPr>
        <w:spacing w:before="134" w:line="249" w:lineRule="auto"/>
        <w:ind w:right="347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Vďaka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rozličnému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chápaniu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významu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znaku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(slova),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dochádza</w:t>
      </w:r>
      <w:r w:rsidRPr="00B33CC9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medziľudskej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nedorozumeniam.</w:t>
      </w:r>
    </w:p>
    <w:p w14:paraId="5F10205F" w14:textId="77777777" w:rsidR="00806DFF" w:rsidRPr="00B33CC9" w:rsidRDefault="00806DFF" w:rsidP="00806DFF">
      <w:pPr>
        <w:pStyle w:val="Zkladntext"/>
        <w:numPr>
          <w:ilvl w:val="0"/>
          <w:numId w:val="12"/>
        </w:numPr>
        <w:spacing w:before="134" w:line="249" w:lineRule="auto"/>
        <w:ind w:right="347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Nedorozumenie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môže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byt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dôsledkom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toho,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pojmy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(slová)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majú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dva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významy</w:t>
      </w:r>
    </w:p>
    <w:p w14:paraId="08B6B648" w14:textId="77777777" w:rsidR="00806DFF" w:rsidRPr="00B33CC9" w:rsidRDefault="00806DFF" w:rsidP="00806DFF">
      <w:pPr>
        <w:pStyle w:val="Zkladntext"/>
        <w:jc w:val="left"/>
        <w:rPr>
          <w:rFonts w:ascii="Times New Roman" w:hAnsi="Times New Roman" w:cs="Times New Roman"/>
          <w:sz w:val="24"/>
          <w:szCs w:val="24"/>
        </w:rPr>
      </w:pPr>
    </w:p>
    <w:p w14:paraId="22DE7CC7" w14:textId="77FC8811" w:rsidR="00806DFF" w:rsidRPr="00B33CC9" w:rsidRDefault="00806DFF" w:rsidP="00806DFF">
      <w:pPr>
        <w:pStyle w:val="Zkladntext"/>
        <w:spacing w:before="62" w:line="249" w:lineRule="auto"/>
        <w:ind w:left="159" w:right="350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Hayesová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rozlišuje</w:t>
      </w:r>
      <w:r w:rsidRPr="00B33CC9">
        <w:rPr>
          <w:rFonts w:ascii="Times New Roman" w:hAnsi="Times New Roman" w:cs="Times New Roman"/>
          <w:b/>
          <w:bCs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tieto</w:t>
      </w:r>
      <w:r w:rsidRPr="00B33CC9">
        <w:rPr>
          <w:rFonts w:ascii="Times New Roman" w:hAnsi="Times New Roman" w:cs="Times New Roman"/>
          <w:b/>
          <w:bCs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rečové</w:t>
      </w:r>
      <w:r w:rsidRPr="00B33CC9">
        <w:rPr>
          <w:rFonts w:ascii="Times New Roman" w:hAnsi="Times New Roman" w:cs="Times New Roman"/>
          <w:b/>
          <w:bCs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registre:</w:t>
      </w:r>
    </w:p>
    <w:p w14:paraId="4C65B5E2" w14:textId="77777777" w:rsidR="00806DFF" w:rsidRPr="00B33CC9" w:rsidRDefault="00806DFF" w:rsidP="00806DF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59" w:after="0" w:line="252" w:lineRule="auto"/>
        <w:ind w:righ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deklamašný,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používa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formálnych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prejavoch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niektorých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druhoch vecných písomných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oznámení,</w:t>
      </w:r>
    </w:p>
    <w:p w14:paraId="74FF85E6" w14:textId="77777777" w:rsidR="00806DFF" w:rsidRPr="00B33CC9" w:rsidRDefault="00806DFF" w:rsidP="00806DF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54" w:after="0" w:line="249" w:lineRule="auto"/>
        <w:ind w:right="3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formálny,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používaný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autoritami,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vyžaduje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starostlivé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používanie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gramatiky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výber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slov,</w:t>
      </w:r>
    </w:p>
    <w:p w14:paraId="09C0D0DA" w14:textId="74A92CEA" w:rsidR="00806DFF" w:rsidRPr="00B33CC9" w:rsidRDefault="00806DFF" w:rsidP="00806DF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59" w:after="0" w:line="249" w:lineRule="auto"/>
        <w:ind w:right="35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informatívny,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používaný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najmä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kontakte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cudzími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ľuďmi,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má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rozhovor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neformálny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charakter,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podanie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informácie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odchode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vlaku,</w:t>
      </w:r>
    </w:p>
    <w:p w14:paraId="4518FE42" w14:textId="0E01D95D" w:rsidR="00806DFF" w:rsidRPr="00B33CC9" w:rsidRDefault="00806DFF" w:rsidP="00806DF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59" w:after="0" w:line="249" w:lineRule="auto"/>
        <w:ind w:right="34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>familiárny,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užíva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priateľmi,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dobrými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známymi. </w:t>
      </w:r>
    </w:p>
    <w:p w14:paraId="28EAE428" w14:textId="53980542" w:rsidR="00806DFF" w:rsidRPr="00B33CC9" w:rsidRDefault="00806DFF" w:rsidP="00806DFF">
      <w:pPr>
        <w:pStyle w:val="Odsekzoznamu"/>
        <w:widowControl w:val="0"/>
        <w:numPr>
          <w:ilvl w:val="1"/>
          <w:numId w:val="11"/>
        </w:numPr>
        <w:tabs>
          <w:tab w:val="left" w:pos="778"/>
        </w:tabs>
        <w:autoSpaceDE w:val="0"/>
        <w:autoSpaceDN w:val="0"/>
        <w:spacing w:before="134" w:after="0" w:line="249" w:lineRule="auto"/>
        <w:ind w:right="34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intímny,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používaný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intímnych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priateľov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členov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rodiny. </w:t>
      </w:r>
    </w:p>
    <w:p w14:paraId="5BDBAAD1" w14:textId="2DFCF8BA" w:rsidR="00753F2F" w:rsidRPr="00B33CC9" w:rsidRDefault="00753F2F" w:rsidP="00806DFF">
      <w:pPr>
        <w:pStyle w:val="Zkladntext"/>
        <w:spacing w:before="59" w:line="249" w:lineRule="auto"/>
        <w:ind w:left="159" w:right="348" w:firstLine="339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</w:p>
    <w:p w14:paraId="353C53E6" w14:textId="77777777" w:rsidR="00806DFF" w:rsidRPr="00B33CC9" w:rsidRDefault="00806DFF" w:rsidP="00806DFF">
      <w:pPr>
        <w:pStyle w:val="Zkladntext"/>
        <w:spacing w:before="130"/>
        <w:ind w:left="1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B/ Neverbálna komunikácia</w:t>
      </w:r>
    </w:p>
    <w:p w14:paraId="666B686F" w14:textId="77777777" w:rsidR="00806DFF" w:rsidRPr="00B33CC9" w:rsidRDefault="00806DFF" w:rsidP="00806DFF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D5F26" w14:textId="1B9E651F" w:rsidR="00806DFF" w:rsidRPr="00B33CC9" w:rsidRDefault="00806DFF" w:rsidP="00806DFF">
      <w:pPr>
        <w:pStyle w:val="Zkladntext"/>
        <w:numPr>
          <w:ilvl w:val="0"/>
          <w:numId w:val="14"/>
        </w:numPr>
        <w:spacing w:before="59" w:line="249" w:lineRule="auto"/>
        <w:ind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9"/>
          <w:w w:val="95"/>
          <w:sz w:val="24"/>
          <w:szCs w:val="24"/>
        </w:rPr>
        <w:t xml:space="preserve">neverbálna </w:t>
      </w:r>
      <w:r w:rsidRPr="00B33CC9">
        <w:rPr>
          <w:rFonts w:ascii="Times New Roman" w:hAnsi="Times New Roman" w:cs="Times New Roman"/>
          <w:color w:val="231F20"/>
          <w:spacing w:val="10"/>
          <w:w w:val="95"/>
          <w:sz w:val="24"/>
          <w:szCs w:val="24"/>
        </w:rPr>
        <w:t xml:space="preserve">komunikácia predstavuje </w:t>
      </w:r>
      <w:r w:rsidRPr="00B33CC9">
        <w:rPr>
          <w:rFonts w:ascii="Times New Roman" w:hAnsi="Times New Roman" w:cs="Times New Roman"/>
          <w:color w:val="231F20"/>
          <w:spacing w:val="9"/>
          <w:w w:val="95"/>
          <w:sz w:val="24"/>
          <w:szCs w:val="24"/>
        </w:rPr>
        <w:t xml:space="preserve">prenos informácií </w:t>
      </w:r>
      <w:r w:rsidRPr="00B33CC9">
        <w:rPr>
          <w:rFonts w:ascii="Times New Roman" w:hAnsi="Times New Roman" w:cs="Times New Roman"/>
          <w:color w:val="231F20"/>
          <w:spacing w:val="11"/>
          <w:w w:val="95"/>
          <w:sz w:val="24"/>
          <w:szCs w:val="24"/>
        </w:rPr>
        <w:t xml:space="preserve">inými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prostriedkami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slovo.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Neverbálna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niekedy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označuje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tiež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reč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tela</w:t>
      </w:r>
    </w:p>
    <w:p w14:paraId="269A149B" w14:textId="249BB74C" w:rsidR="00806DFF" w:rsidRPr="00B33CC9" w:rsidRDefault="00806DFF" w:rsidP="00806DFF">
      <w:pPr>
        <w:pStyle w:val="Zkladntext"/>
        <w:numPr>
          <w:ilvl w:val="0"/>
          <w:numId w:val="14"/>
        </w:numPr>
        <w:spacing w:before="59" w:line="249" w:lineRule="auto"/>
        <w:ind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9"/>
          <w:w w:val="95"/>
          <w:sz w:val="24"/>
          <w:szCs w:val="24"/>
        </w:rPr>
        <w:t>Funkcie:</w:t>
      </w:r>
    </w:p>
    <w:p w14:paraId="04D39982" w14:textId="15023B43" w:rsidR="00806DFF" w:rsidRPr="00B33CC9" w:rsidRDefault="00806DFF" w:rsidP="00806DFF">
      <w:pPr>
        <w:pStyle w:val="Zkladntext"/>
        <w:numPr>
          <w:ilvl w:val="1"/>
          <w:numId w:val="14"/>
        </w:numPr>
        <w:spacing w:before="59" w:line="249" w:lineRule="auto"/>
        <w:ind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slúži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predovšetkým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vyjadrenie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prežívania,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emocionálneho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stavu komunikujúcich,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vrátane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emocionálnych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kvalít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vzájomného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vzťahu 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k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>sebe.</w:t>
      </w:r>
    </w:p>
    <w:p w14:paraId="11A83B6E" w14:textId="1C5CDBC2" w:rsidR="00806DFF" w:rsidRPr="00B33CC9" w:rsidRDefault="00806DFF" w:rsidP="00806DFF">
      <w:pPr>
        <w:pStyle w:val="Zkladntext"/>
        <w:numPr>
          <w:ilvl w:val="1"/>
          <w:numId w:val="14"/>
        </w:numPr>
        <w:spacing w:before="59" w:line="249" w:lineRule="auto"/>
        <w:ind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neverbálne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prejavy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slúžia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ovplyvňovanie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(napr.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ich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odpudenie, získanie, ovládanie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..)</w:t>
      </w:r>
    </w:p>
    <w:p w14:paraId="3167716D" w14:textId="581E861E" w:rsidR="00806DFF" w:rsidRPr="00B33CC9" w:rsidRDefault="00806DFF" w:rsidP="00806DFF">
      <w:pPr>
        <w:pStyle w:val="Zkladntext"/>
        <w:numPr>
          <w:ilvl w:val="1"/>
          <w:numId w:val="14"/>
        </w:numPr>
        <w:spacing w:before="59" w:line="249" w:lineRule="auto"/>
        <w:ind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neverbálna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plní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svoje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funkcie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často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vo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väzbe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na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komunikáciu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verbálnu</w:t>
      </w:r>
    </w:p>
    <w:p w14:paraId="5F8C24BB" w14:textId="77777777" w:rsidR="00B33CC9" w:rsidRPr="00B33CC9" w:rsidRDefault="00806DFF" w:rsidP="00B33CC9">
      <w:pPr>
        <w:pStyle w:val="Zkladntext"/>
        <w:numPr>
          <w:ilvl w:val="0"/>
          <w:numId w:val="14"/>
        </w:numPr>
        <w:spacing w:before="59" w:line="249" w:lineRule="auto"/>
        <w:ind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Neverbálne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prejavy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sú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prirodzené,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veľmi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často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celkom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spontánne,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majú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veľkú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silu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pôsobenia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ľudí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vtedy,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keď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ich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vplyv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neuvedomujeme</w:t>
      </w:r>
    </w:p>
    <w:p w14:paraId="1E5BE745" w14:textId="77777777" w:rsidR="00B33CC9" w:rsidRPr="00B33CC9" w:rsidRDefault="00B33CC9" w:rsidP="00B33CC9">
      <w:pPr>
        <w:pStyle w:val="Zkladntext"/>
        <w:spacing w:before="59" w:line="249" w:lineRule="auto"/>
        <w:ind w:left="858"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</w:p>
    <w:p w14:paraId="6ABB71FA" w14:textId="77777777" w:rsidR="00B33CC9" w:rsidRDefault="00B33CC9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455DD83" w14:textId="77777777" w:rsidR="00B33CC9" w:rsidRDefault="00B33CC9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81E31EE" w14:textId="77777777" w:rsidR="00B33CC9" w:rsidRDefault="00B33CC9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890A460" w14:textId="77777777" w:rsidR="00B33CC9" w:rsidRDefault="00B33CC9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02650CC" w14:textId="77777777" w:rsidR="00B33CC9" w:rsidRDefault="00B33CC9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0B94513" w14:textId="77777777" w:rsidR="00B33CC9" w:rsidRDefault="00B33CC9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83EA075" w14:textId="78F66CCF" w:rsidR="00CC460E" w:rsidRPr="00B33CC9" w:rsidRDefault="00CC460E" w:rsidP="00B33CC9">
      <w:pPr>
        <w:pStyle w:val="Zkladntext"/>
        <w:spacing w:before="59" w:line="249" w:lineRule="auto"/>
        <w:ind w:left="1218" w:right="348"/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Druhy neverbálnej komunikácie</w:t>
      </w:r>
    </w:p>
    <w:p w14:paraId="77A1B8E6" w14:textId="5955D117" w:rsidR="00CC460E" w:rsidRPr="00B33CC9" w:rsidRDefault="00CC460E" w:rsidP="00CC460E">
      <w:pPr>
        <w:pStyle w:val="Zkladntext"/>
        <w:spacing w:before="130"/>
        <w:ind w:left="386"/>
        <w:jc w:val="left"/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>Mimika</w:t>
      </w:r>
    </w:p>
    <w:p w14:paraId="05562FCD" w14:textId="13D71EB5" w:rsidR="00CC460E" w:rsidRPr="00B33CC9" w:rsidRDefault="00CC460E" w:rsidP="00CC460E">
      <w:pPr>
        <w:pStyle w:val="Zkladntext"/>
        <w:numPr>
          <w:ilvl w:val="0"/>
          <w:numId w:val="15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patrí medzi najvýraznejšie prejavy neverbálnej komunikácie. </w:t>
      </w:r>
    </w:p>
    <w:p w14:paraId="5577A3AA" w14:textId="5C2D426D" w:rsidR="00CC460E" w:rsidRPr="00B33CC9" w:rsidRDefault="00CC460E" w:rsidP="00CC460E">
      <w:pPr>
        <w:pStyle w:val="Zkladntext"/>
        <w:numPr>
          <w:ilvl w:val="0"/>
          <w:numId w:val="15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rozumieme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ňou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výrazy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tváre,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ktorými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vyjadrujeme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predovšetkým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najrôznejšie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emócie: zlosť, strach, radosť, prekvapenie, vzrušenie,..</w:t>
      </w:r>
    </w:p>
    <w:p w14:paraId="41594F10" w14:textId="77777777" w:rsidR="00CC460E" w:rsidRPr="00B33CC9" w:rsidRDefault="00CC460E" w:rsidP="00CC460E">
      <w:pPr>
        <w:pStyle w:val="Odsekzoznamu"/>
        <w:widowControl w:val="0"/>
        <w:numPr>
          <w:ilvl w:val="0"/>
          <w:numId w:val="15"/>
        </w:numPr>
        <w:tabs>
          <w:tab w:val="left" w:pos="778"/>
        </w:tabs>
        <w:autoSpaceDE w:val="0"/>
        <w:autoSpaceDN w:val="0"/>
        <w:spacing w:before="62" w:after="0" w:line="249" w:lineRule="auto"/>
        <w:ind w:right="354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Tri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oblasti,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zóny,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ktorých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 prednostne prejavujú určité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emócie: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</w:t>
      </w:r>
    </w:p>
    <w:p w14:paraId="582637EC" w14:textId="319BCECD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2" w:after="0" w:line="249" w:lineRule="auto"/>
        <w:ind w:right="354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zóna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čela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obočia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slúži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vyjadrenie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čítanie)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prekvapenia,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údivu,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náhleho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úľaku,</w:t>
      </w:r>
    </w:p>
    <w:p w14:paraId="4D3C453B" w14:textId="77777777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59" w:after="0" w:line="249" w:lineRule="auto"/>
        <w:ind w:right="353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zóna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očí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viešok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(sčasti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obočia)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slúži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vyjadrenie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strachu,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zlosti,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smútku,</w:t>
      </w:r>
    </w:p>
    <w:p w14:paraId="4898C811" w14:textId="4FB347AB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58" w:after="0" w:line="249" w:lineRule="auto"/>
        <w:ind w:right="355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zóna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nosa,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úst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brady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slúži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vyjadrenie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pozitívnych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emócií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radosti,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spokojnosti,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šťastia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(in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Škvareninová,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1994).</w:t>
      </w:r>
    </w:p>
    <w:p w14:paraId="295ED3E7" w14:textId="77777777" w:rsidR="00CC460E" w:rsidRPr="00B33CC9" w:rsidRDefault="00CC460E" w:rsidP="00CC460E">
      <w:pPr>
        <w:pStyle w:val="Zkladntext"/>
        <w:numPr>
          <w:ilvl w:val="0"/>
          <w:numId w:val="18"/>
        </w:numPr>
        <w:spacing w:before="127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Výraz tváre má v sociálnej komunikácii rôzne významy (Argyle, 1969):</w:t>
      </w:r>
    </w:p>
    <w:p w14:paraId="35F4158B" w14:textId="77777777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ukazuje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emocionálne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prežívanie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jednotlivca,</w:t>
      </w:r>
    </w:p>
    <w:p w14:paraId="6FEB3A0E" w14:textId="347B8064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7" w:after="0" w:line="249" w:lineRule="auto"/>
        <w:ind w:right="354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dáva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informácie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podobe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spätnej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väzby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či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príjemca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chápe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informáciu,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či</w:t>
      </w:r>
      <w:r w:rsidRPr="00B33CC9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prekvapuje,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súhlasí</w:t>
      </w:r>
      <w:r w:rsidRPr="00B33CC9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ňou,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pod.</w:t>
      </w:r>
    </w:p>
    <w:p w14:paraId="2E1F0CA5" w14:textId="0B5C210C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pomáha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vyjadrovať 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postoj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druhému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človeku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(charakter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vz</w:t>
      </w:r>
      <w:r w:rsidR="0033266D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ahu),</w:t>
      </w:r>
    </w:p>
    <w:p w14:paraId="7834DC98" w14:textId="77777777" w:rsidR="00CC460E" w:rsidRPr="00B33CC9" w:rsidRDefault="00CC460E" w:rsidP="00CC460E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7" w:after="0" w:line="249" w:lineRule="auto"/>
        <w:ind w:right="346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6"/>
          <w:w w:val="95"/>
          <w:sz w:val="24"/>
          <w:szCs w:val="24"/>
        </w:rPr>
        <w:t xml:space="preserve">podporuje, </w:t>
      </w:r>
      <w:r w:rsidRPr="00B33CC9">
        <w:rPr>
          <w:rFonts w:ascii="Times New Roman" w:hAnsi="Times New Roman" w:cs="Times New Roman"/>
          <w:color w:val="231F20"/>
          <w:spacing w:val="5"/>
          <w:w w:val="95"/>
          <w:sz w:val="24"/>
          <w:szCs w:val="24"/>
        </w:rPr>
        <w:t xml:space="preserve">alebo naopak </w:t>
      </w:r>
      <w:r w:rsidRPr="00B33CC9">
        <w:rPr>
          <w:rFonts w:ascii="Times New Roman" w:hAnsi="Times New Roman" w:cs="Times New Roman"/>
          <w:color w:val="231F20"/>
          <w:spacing w:val="6"/>
          <w:w w:val="95"/>
          <w:sz w:val="24"/>
          <w:szCs w:val="24"/>
        </w:rPr>
        <w:t xml:space="preserve">vyvracia </w:t>
      </w:r>
      <w:r w:rsidRPr="00B33CC9">
        <w:rPr>
          <w:rFonts w:ascii="Times New Roman" w:hAnsi="Times New Roman" w:cs="Times New Roman"/>
          <w:color w:val="231F20"/>
          <w:spacing w:val="5"/>
          <w:w w:val="95"/>
          <w:sz w:val="24"/>
          <w:szCs w:val="24"/>
        </w:rPr>
        <w:t xml:space="preserve">obsah reči alebo 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 xml:space="preserve">správania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hovoriaceho.</w:t>
      </w:r>
    </w:p>
    <w:p w14:paraId="0B427ED0" w14:textId="51861778" w:rsidR="0033266D" w:rsidRPr="00B33CC9" w:rsidRDefault="0033266D" w:rsidP="0033266D">
      <w:pPr>
        <w:pStyle w:val="Zkladntext"/>
        <w:numPr>
          <w:ilvl w:val="0"/>
          <w:numId w:val="18"/>
        </w:numPr>
        <w:spacing w:before="126" w:line="24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Pohľad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očí,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zrakový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kontakt,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má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viacero </w:t>
      </w: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funkcií:</w:t>
      </w:r>
    </w:p>
    <w:p w14:paraId="1107A6D7" w14:textId="157B89F3" w:rsidR="0033266D" w:rsidRPr="00B33CC9" w:rsidRDefault="0033266D" w:rsidP="0033266D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5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zrakom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sledujeme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udržiavame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pozornosť 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partnera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4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komunikácii,</w:t>
      </w:r>
    </w:p>
    <w:p w14:paraId="6D983F33" w14:textId="77777777" w:rsidR="0033266D" w:rsidRPr="00B33CC9" w:rsidRDefault="0033266D" w:rsidP="0033266D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overujeme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si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účinok,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efekt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komuniké,</w:t>
      </w:r>
    </w:p>
    <w:p w14:paraId="04BD711B" w14:textId="75E116DC" w:rsidR="0033266D" w:rsidRPr="00B33CC9" w:rsidRDefault="0033266D" w:rsidP="0033266D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snažíme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získať spätnú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väzbu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tomu,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sme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vyslali,</w:t>
      </w:r>
    </w:p>
    <w:p w14:paraId="72A8C9BC" w14:textId="77777777" w:rsidR="0033266D" w:rsidRPr="00B33CC9" w:rsidRDefault="0033266D" w:rsidP="0033266D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67" w:after="0" w:line="249" w:lineRule="auto"/>
        <w:ind w:right="351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dávame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ním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najavo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záujem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nezáujem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interakciu,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partnera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v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to,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vysiela,</w:t>
      </w:r>
    </w:p>
    <w:p w14:paraId="50502296" w14:textId="2B8ECDC7" w:rsidR="0033266D" w:rsidRPr="00B33CC9" w:rsidRDefault="0033266D" w:rsidP="0033266D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59" w:after="0" w:line="249" w:lineRule="auto"/>
        <w:ind w:right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pohľadom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očí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vyzývame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interakcii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(čašníka,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predavačku,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osobu,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ktorú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máme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záujem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pod.),</w:t>
      </w:r>
    </w:p>
    <w:p w14:paraId="7A165ED9" w14:textId="14CD007D" w:rsidR="00CC460E" w:rsidRPr="00B33CC9" w:rsidRDefault="0033266D" w:rsidP="0033266D">
      <w:pPr>
        <w:pStyle w:val="Odsekzoznamu"/>
        <w:widowControl w:val="0"/>
        <w:numPr>
          <w:ilvl w:val="1"/>
          <w:numId w:val="15"/>
        </w:numPr>
        <w:tabs>
          <w:tab w:val="left" w:pos="778"/>
        </w:tabs>
        <w:autoSpaceDE w:val="0"/>
        <w:autoSpaceDN w:val="0"/>
        <w:spacing w:before="59" w:after="0" w:line="249" w:lineRule="auto"/>
        <w:ind w:right="351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práve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očí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partnera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usilujeme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čítať jeho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záujem,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jeho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prežívanie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v 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interakcii.</w:t>
      </w:r>
    </w:p>
    <w:p w14:paraId="2C01B682" w14:textId="2FD42EDB" w:rsidR="00CC460E" w:rsidRPr="00B33CC9" w:rsidRDefault="00CC460E" w:rsidP="00CC460E">
      <w:pPr>
        <w:pStyle w:val="Zkladntext"/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Gestikulácia</w:t>
      </w:r>
    </w:p>
    <w:p w14:paraId="1F75FE5A" w14:textId="77777777" w:rsidR="00CC460E" w:rsidRPr="00B33CC9" w:rsidRDefault="00CC460E" w:rsidP="00CC460E">
      <w:pPr>
        <w:pStyle w:val="Zkladntext"/>
        <w:numPr>
          <w:ilvl w:val="0"/>
          <w:numId w:val="17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Gestikuláciou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rozumieme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pohyby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častí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tela,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predovšetkým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rúk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hlavy.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</w:p>
    <w:p w14:paraId="7E0700E8" w14:textId="47419C20" w:rsidR="00CC460E" w:rsidRPr="00B33CC9" w:rsidRDefault="00CC460E" w:rsidP="00CC460E">
      <w:pPr>
        <w:pStyle w:val="Zkladntext"/>
        <w:numPr>
          <w:ilvl w:val="0"/>
          <w:numId w:val="17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Sú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sprievodným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znakom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hovorenej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reči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(v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prirodzenej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takmer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neexistuje</w:t>
      </w:r>
      <w:r w:rsidRPr="00B33CC9">
        <w:rPr>
          <w:rFonts w:ascii="Times New Roman" w:hAnsi="Times New Roman" w:cs="Times New Roman"/>
          <w:color w:val="231F20"/>
          <w:spacing w:val="-4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verbálny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prejav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bez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gestikulácie),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môžu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verbálny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prejav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nahrádzať,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často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vystupujú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samostatný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komunikačný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prostriedok</w:t>
      </w:r>
    </w:p>
    <w:p w14:paraId="3B0F43AE" w14:textId="17987CC0" w:rsidR="00CC460E" w:rsidRPr="00B33CC9" w:rsidRDefault="00CC460E" w:rsidP="00CC460E">
      <w:pPr>
        <w:pStyle w:val="Zkladntext"/>
        <w:numPr>
          <w:ilvl w:val="0"/>
          <w:numId w:val="17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Gestá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sú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sčasti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vrodené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(od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narodenia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slepé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deti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používajú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gestá),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väčšinou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však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osvojené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pozorovaním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osôb.</w:t>
      </w:r>
    </w:p>
    <w:p w14:paraId="4FF69436" w14:textId="543CACBC" w:rsidR="0033266D" w:rsidRPr="00B33CC9" w:rsidRDefault="0033266D" w:rsidP="00CC460E">
      <w:pPr>
        <w:pStyle w:val="Zkladntext"/>
        <w:numPr>
          <w:ilvl w:val="0"/>
          <w:numId w:val="17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Gestá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vyjadrujú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veľa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prežívania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človeka,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odrážajú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jeho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emócie,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záujem,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 xml:space="preserve">ochotu komunikovať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a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 xml:space="preserve">tiež osobnostné vlastnosti (temperament).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Gestá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používame veľmi často mimovoľne</w:t>
      </w:r>
    </w:p>
    <w:p w14:paraId="435C6B79" w14:textId="77777777" w:rsidR="0033266D" w:rsidRPr="00B33CC9" w:rsidRDefault="0033266D" w:rsidP="0033266D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</w:pPr>
    </w:p>
    <w:p w14:paraId="01A81C83" w14:textId="77777777" w:rsidR="0033266D" w:rsidRPr="00B33CC9" w:rsidRDefault="0033266D" w:rsidP="0033266D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</w:pPr>
    </w:p>
    <w:p w14:paraId="36E53663" w14:textId="77777777" w:rsidR="00B33CC9" w:rsidRDefault="00B33CC9" w:rsidP="0033266D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</w:pPr>
    </w:p>
    <w:p w14:paraId="3B3D555D" w14:textId="7E9BB7C0" w:rsidR="0033266D" w:rsidRPr="00B33CC9" w:rsidRDefault="0033266D" w:rsidP="0033266D">
      <w:pPr>
        <w:pStyle w:val="Zkladntext"/>
        <w:spacing w:before="12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lastRenderedPageBreak/>
        <w:t>Haptika</w:t>
      </w:r>
    </w:p>
    <w:p w14:paraId="36BB7ED7" w14:textId="022DE510" w:rsidR="0033266D" w:rsidRPr="00B33CC9" w:rsidRDefault="0033266D" w:rsidP="0033266D">
      <w:pPr>
        <w:pStyle w:val="Zkladntext"/>
        <w:numPr>
          <w:ilvl w:val="0"/>
          <w:numId w:val="19"/>
        </w:numPr>
        <w:spacing w:before="13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Haptikou rozumieme komunikáciu bezprostredným fyzickým kontaktom,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dotykom.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dotykovej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ide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najmä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dotýkanie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tela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iného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človeka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pomocou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rúk.</w:t>
      </w:r>
    </w:p>
    <w:p w14:paraId="57E64F8F" w14:textId="42D38AC1" w:rsidR="0033266D" w:rsidRPr="00B33CC9" w:rsidRDefault="0033266D" w:rsidP="0033266D">
      <w:pPr>
        <w:pStyle w:val="Zkladntext"/>
        <w:spacing w:before="133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Posturika</w:t>
      </w:r>
    </w:p>
    <w:p w14:paraId="487EF238" w14:textId="28C4FA15" w:rsidR="0033266D" w:rsidRPr="00B33CC9" w:rsidRDefault="0033266D" w:rsidP="0033266D">
      <w:pPr>
        <w:pStyle w:val="Zkladntext"/>
        <w:numPr>
          <w:ilvl w:val="0"/>
          <w:numId w:val="19"/>
        </w:numPr>
        <w:spacing w:before="133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Posturikou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rozumieme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komunikáciu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pomocou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polohy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držania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tela.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Ide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 komunikáciu</w:t>
      </w:r>
      <w:r w:rsidRPr="00B33CC9">
        <w:rPr>
          <w:rFonts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spôsobom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sedenia,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státia,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ležania</w:t>
      </w:r>
      <w:r w:rsidRPr="00B33CC9">
        <w:rPr>
          <w:rFonts w:ascii="Times New Roman" w:hAnsi="Times New Roman" w:cs="Times New Roman"/>
          <w:color w:val="231F20"/>
          <w:spacing w:val="-2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kľačania,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predstavuje</w:t>
      </w:r>
      <w:r w:rsidRPr="00B33CC9">
        <w:rPr>
          <w:rFonts w:ascii="Times New Roman" w:hAnsi="Times New Roman" w:cs="Times New Roman"/>
          <w:color w:val="231F20"/>
          <w:spacing w:val="-2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štyri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základné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polohy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tela</w:t>
      </w:r>
    </w:p>
    <w:p w14:paraId="66DEA3F5" w14:textId="77777777" w:rsidR="0033266D" w:rsidRPr="00B33CC9" w:rsidRDefault="0033266D" w:rsidP="0033266D">
      <w:pPr>
        <w:pStyle w:val="Zkladntext"/>
        <w:spacing w:before="13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Kinezika</w:t>
      </w:r>
    </w:p>
    <w:p w14:paraId="69A53BFA" w14:textId="77777777" w:rsidR="0033266D" w:rsidRPr="00B33CC9" w:rsidRDefault="0033266D" w:rsidP="0033266D">
      <w:pPr>
        <w:pStyle w:val="Zkladntext"/>
        <w:numPr>
          <w:ilvl w:val="0"/>
          <w:numId w:val="19"/>
        </w:numPr>
        <w:spacing w:before="67" w:line="249" w:lineRule="auto"/>
        <w:ind w:right="353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Kinezikou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rozumieme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komunikáciu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pohybom.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Ide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jednak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pohyby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častí alebo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celého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tela,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ktorými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jednotlivec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doprevádza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verbálny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(pohyby rúk,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nôh,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hlavy,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prestupovanie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mieste,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kývanie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pod.),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jednak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pohyb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chôdza,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tanec,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balet,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gymnastika.</w:t>
      </w:r>
    </w:p>
    <w:p w14:paraId="60607697" w14:textId="6B5ABB41" w:rsidR="0033266D" w:rsidRPr="00B33CC9" w:rsidRDefault="0033266D" w:rsidP="0033266D">
      <w:pPr>
        <w:pStyle w:val="Zkladntext"/>
        <w:spacing w:before="131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Proxemika</w:t>
      </w:r>
    </w:p>
    <w:p w14:paraId="12CE8E66" w14:textId="53DD0540" w:rsidR="0033266D" w:rsidRPr="00B33CC9" w:rsidRDefault="0033266D" w:rsidP="0033266D">
      <w:pPr>
        <w:pStyle w:val="Zkladntext"/>
        <w:numPr>
          <w:ilvl w:val="0"/>
          <w:numId w:val="19"/>
        </w:numPr>
        <w:spacing w:before="13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vzdialenosťou,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ktorú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seba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udržiavajú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komunikujúci.</w:t>
      </w:r>
    </w:p>
    <w:p w14:paraId="0814C2F0" w14:textId="1E38713E" w:rsidR="0033266D" w:rsidRPr="00B33CC9" w:rsidRDefault="0033266D" w:rsidP="0033266D">
      <w:pPr>
        <w:pStyle w:val="Zkladntext"/>
        <w:spacing w:before="61" w:line="249" w:lineRule="auto"/>
        <w:ind w:left="360" w:right="126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5"/>
          <w:w w:val="95"/>
          <w:sz w:val="24"/>
          <w:szCs w:val="24"/>
        </w:rPr>
        <w:t>Poznáme</w:t>
      </w:r>
      <w:r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</w:t>
      </w:r>
      <w:r w:rsidR="00F73DC7"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5"/>
          <w:sz w:val="24"/>
          <w:szCs w:val="24"/>
        </w:rPr>
        <w:t>štyri</w:t>
      </w:r>
      <w:r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</w:t>
      </w:r>
      <w:r w:rsidR="00F73DC7" w:rsidRPr="00B33CC9">
        <w:rPr>
          <w:rFonts w:ascii="Times New Roman" w:hAnsi="Times New Roman" w:cs="Times New Roman"/>
          <w:b/>
          <w:bCs/>
          <w:color w:val="231F20"/>
          <w:spacing w:val="-42"/>
          <w:w w:val="95"/>
          <w:sz w:val="24"/>
          <w:szCs w:val="24"/>
        </w:rPr>
        <w:t xml:space="preserve">   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w w:val="95"/>
          <w:sz w:val="24"/>
          <w:szCs w:val="24"/>
        </w:rPr>
        <w:t>proxemické</w:t>
      </w:r>
      <w:r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</w:t>
      </w:r>
      <w:r w:rsidR="00F73DC7"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 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5"/>
          <w:sz w:val="24"/>
          <w:szCs w:val="24"/>
        </w:rPr>
        <w:t>zóny</w:t>
      </w:r>
      <w:r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</w:t>
      </w:r>
      <w:r w:rsidR="00F73DC7"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  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5"/>
          <w:sz w:val="24"/>
          <w:szCs w:val="24"/>
        </w:rPr>
        <w:t xml:space="preserve">vyjadrené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 mierach</w:t>
      </w:r>
      <w:r w:rsidRPr="00B33CC9">
        <w:rPr>
          <w:rFonts w:ascii="Times New Roman" w:hAnsi="Times New Roman" w:cs="Times New Roman"/>
          <w:b/>
          <w:bCs/>
          <w:color w:val="231F20"/>
          <w:spacing w:val="-4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vzdialeností:</w:t>
      </w:r>
    </w:p>
    <w:p w14:paraId="28CE08B4" w14:textId="2DDAF92C" w:rsidR="0033266D" w:rsidRPr="00B33CC9" w:rsidRDefault="0033266D" w:rsidP="0033266D">
      <w:pPr>
        <w:pStyle w:val="Zkladntext"/>
        <w:numPr>
          <w:ilvl w:val="0"/>
          <w:numId w:val="20"/>
        </w:numPr>
        <w:spacing w:before="61" w:line="249" w:lineRule="auto"/>
        <w:ind w:right="126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zóna</w:t>
      </w:r>
      <w:r w:rsidRPr="00B33CC9">
        <w:rPr>
          <w:rFonts w:ascii="Times New Roman" w:hAnsi="Times New Roman" w:cs="Times New Roman"/>
          <w:b/>
          <w:bCs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w w:val="90"/>
          <w:sz w:val="24"/>
          <w:szCs w:val="24"/>
        </w:rPr>
        <w:t>intímna.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vzdialenosť 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cca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0-45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cm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od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nášho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tela,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zóna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priameho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telesného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kontaktu</w:t>
      </w:r>
    </w:p>
    <w:p w14:paraId="2D77C103" w14:textId="1AD14180" w:rsidR="0033266D" w:rsidRPr="00B33CC9" w:rsidRDefault="0033266D" w:rsidP="0033266D">
      <w:pPr>
        <w:pStyle w:val="Zkladntext"/>
        <w:numPr>
          <w:ilvl w:val="0"/>
          <w:numId w:val="20"/>
        </w:numPr>
        <w:spacing w:before="61" w:line="249" w:lineRule="auto"/>
        <w:ind w:right="126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zóna</w:t>
      </w:r>
      <w:r w:rsidRPr="00B33CC9">
        <w:rPr>
          <w:rFonts w:ascii="Times New Roman" w:hAnsi="Times New Roman" w:cs="Times New Roman"/>
          <w:b/>
          <w:bCs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osobná.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vzdialenos</w:t>
      </w:r>
      <w:r w:rsidR="00F73DC7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45-120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cm.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Tzv.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zóna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="00F73DC7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ahkého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dotyku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–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ešte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možno</w:t>
      </w:r>
      <w:r w:rsidRPr="00B33CC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natiahnu</w:t>
      </w:r>
      <w:r w:rsidR="00F73DC7"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ruku</w:t>
      </w:r>
      <w:r w:rsidRPr="00B33CC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partnera</w:t>
      </w:r>
      <w:r w:rsidRPr="00B33CC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dotknú</w:t>
      </w:r>
      <w:r w:rsidR="00F73DC7"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.</w:t>
      </w:r>
    </w:p>
    <w:p w14:paraId="6DC6299C" w14:textId="4A79E0CD" w:rsidR="0033266D" w:rsidRPr="00B33CC9" w:rsidRDefault="0033266D" w:rsidP="0033266D">
      <w:pPr>
        <w:pStyle w:val="Zkladntext"/>
        <w:numPr>
          <w:ilvl w:val="0"/>
          <w:numId w:val="20"/>
        </w:numPr>
        <w:spacing w:before="61" w:line="249" w:lineRule="auto"/>
        <w:ind w:right="126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zóna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5"/>
          <w:sz w:val="24"/>
          <w:szCs w:val="24"/>
        </w:rPr>
        <w:t>sociálna.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Je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vzdialenos</w:t>
      </w:r>
      <w:r w:rsidR="00F73DC7"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120-360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cm.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Táto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zóna,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najmä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jej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dolná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hranica,</w:t>
      </w:r>
      <w:r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zvykne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nazýva</w:t>
      </w:r>
      <w:r w:rsidR="00F73DC7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zónou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služobného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kontaktu,</w:t>
      </w:r>
    </w:p>
    <w:p w14:paraId="4BB96896" w14:textId="20EB15D0" w:rsidR="0033266D" w:rsidRPr="00B33CC9" w:rsidRDefault="0033266D" w:rsidP="0033266D">
      <w:pPr>
        <w:pStyle w:val="Zkladntext"/>
        <w:numPr>
          <w:ilvl w:val="0"/>
          <w:numId w:val="20"/>
        </w:numPr>
        <w:spacing w:before="61" w:line="249" w:lineRule="auto"/>
        <w:ind w:right="126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4"/>
          <w:w w:val="95"/>
          <w:sz w:val="24"/>
          <w:szCs w:val="24"/>
        </w:rPr>
        <w:t>zóna</w:t>
      </w:r>
      <w:r w:rsidRPr="00B33CC9">
        <w:rPr>
          <w:rFonts w:ascii="Times New Roman" w:hAnsi="Times New Roman" w:cs="Times New Roman"/>
          <w:b/>
          <w:bCs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w w:val="95"/>
          <w:sz w:val="24"/>
          <w:szCs w:val="24"/>
        </w:rPr>
        <w:t>verejná.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vzdialenos</w:t>
      </w:r>
      <w:r w:rsidR="00F73DC7"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360-700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cm,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>prípadne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viac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(do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10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metrov).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Dodržiava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najmä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interakcii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jednej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osoby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="00F73DC7"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> 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viacerými</w:t>
      </w:r>
    </w:p>
    <w:p w14:paraId="6B8CE462" w14:textId="77777777" w:rsidR="00F73DC7" w:rsidRPr="00B33CC9" w:rsidRDefault="00F73DC7" w:rsidP="00F73DC7">
      <w:pPr>
        <w:pStyle w:val="Zkladntext"/>
        <w:spacing w:before="61" w:line="249" w:lineRule="auto"/>
        <w:ind w:right="1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966F" w14:textId="24C6AE3E" w:rsidR="00796FD1" w:rsidRPr="00B33CC9" w:rsidRDefault="00796FD1" w:rsidP="00796FD1">
      <w:pPr>
        <w:pStyle w:val="Zkladntext"/>
        <w:spacing w:before="132"/>
        <w:ind w:left="1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C/</w:t>
      </w:r>
      <w:r w:rsidRPr="00B33CC9">
        <w:rPr>
          <w:rFonts w:ascii="Times New Roman" w:hAnsi="Times New Roman" w:cs="Times New Roman"/>
          <w:b/>
          <w:bCs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Paralingvistické</w:t>
      </w:r>
      <w:r w:rsidRPr="00B33CC9">
        <w:rPr>
          <w:rFonts w:ascii="Times New Roman" w:hAnsi="Times New Roman" w:cs="Times New Roman"/>
          <w:b/>
          <w:bCs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aspekty</w:t>
      </w:r>
      <w:r w:rsidRPr="00B33CC9">
        <w:rPr>
          <w:rFonts w:ascii="Times New Roman" w:hAnsi="Times New Roman" w:cs="Times New Roman"/>
          <w:b/>
          <w:bCs/>
          <w:color w:val="231F20"/>
          <w:spacing w:val="-3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reči</w:t>
      </w:r>
    </w:p>
    <w:p w14:paraId="611F49CE" w14:textId="149A9CB6" w:rsidR="0033266D" w:rsidRPr="00B33CC9" w:rsidRDefault="0033266D" w:rsidP="0033266D">
      <w:pPr>
        <w:pStyle w:val="Zkladntext"/>
        <w:spacing w:before="131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B51B" w14:textId="2353BD17" w:rsidR="0033266D" w:rsidRPr="00B33CC9" w:rsidRDefault="00796FD1" w:rsidP="00796FD1">
      <w:pPr>
        <w:pStyle w:val="Zkladntext"/>
        <w:numPr>
          <w:ilvl w:val="0"/>
          <w:numId w:val="21"/>
        </w:numPr>
        <w:tabs>
          <w:tab w:val="left" w:pos="1159"/>
        </w:tabs>
        <w:spacing w:before="131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v podstate 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spôsob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akým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hovoríme,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inými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slovami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ide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výrazové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prostriedky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reči,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používame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dokreslenie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obsahu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hovoreného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slova,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zdôraznenie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niektorých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častí,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lepšie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objasnenie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zmyslu,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hodnotenie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vyjadrenie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vzťahu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tomu,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hovoríme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k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adresátovi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komuniké</w:t>
      </w:r>
    </w:p>
    <w:p w14:paraId="5E89D62C" w14:textId="3BC99139" w:rsidR="00796FD1" w:rsidRPr="00B33CC9" w:rsidRDefault="00796FD1" w:rsidP="00796FD1">
      <w:pPr>
        <w:pStyle w:val="Zkladntext"/>
        <w:numPr>
          <w:ilvl w:val="0"/>
          <w:numId w:val="21"/>
        </w:numPr>
        <w:tabs>
          <w:tab w:val="left" w:pos="1159"/>
        </w:tabs>
        <w:spacing w:before="131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Paralingvistické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aspekty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reči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sú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prirovnávané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hudbe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reči,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tvoria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pozadie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hovoreného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slova,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príjemcu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informácie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často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významnejšie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ako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samotný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obsah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slová,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používame</w:t>
      </w:r>
    </w:p>
    <w:p w14:paraId="3ED517EA" w14:textId="77777777" w:rsidR="00796FD1" w:rsidRPr="00B33CC9" w:rsidRDefault="00796FD1" w:rsidP="00796FD1">
      <w:pPr>
        <w:pStyle w:val="Zkladntext"/>
        <w:tabs>
          <w:tab w:val="left" w:pos="1159"/>
        </w:tabs>
        <w:spacing w:before="131"/>
        <w:ind w:left="1879"/>
        <w:jc w:val="left"/>
        <w:rPr>
          <w:rFonts w:ascii="Times New Roman" w:hAnsi="Times New Roman" w:cs="Times New Roman"/>
          <w:sz w:val="24"/>
          <w:szCs w:val="24"/>
        </w:rPr>
      </w:pPr>
    </w:p>
    <w:p w14:paraId="77C638C4" w14:textId="58ADD27F" w:rsidR="00796FD1" w:rsidRPr="00B33CC9" w:rsidRDefault="00796FD1" w:rsidP="00796FD1">
      <w:pPr>
        <w:pStyle w:val="Zkladntext"/>
        <w:spacing w:before="62"/>
        <w:ind w:left="1519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 paralingvistickým aspektom reči zaraďujeme:</w:t>
      </w:r>
    </w:p>
    <w:p w14:paraId="1824D4A7" w14:textId="0E2FB8EA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intenzitu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hlasového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prejavu</w:t>
      </w:r>
    </w:p>
    <w:p w14:paraId="57D5AFE4" w14:textId="713E785B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tónovú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výšku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hlasu</w:t>
      </w:r>
    </w:p>
    <w:p w14:paraId="049C3AAA" w14:textId="5FE3FA63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farbu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hlasu</w:t>
      </w:r>
    </w:p>
    <w:p w14:paraId="480999EE" w14:textId="7E139486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dÍžku 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prejavu</w:t>
      </w:r>
    </w:p>
    <w:p w14:paraId="5035C985" w14:textId="60887BCF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rýchlosť 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prejavu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(tempo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reči)</w:t>
      </w:r>
    </w:p>
    <w:p w14:paraId="6F02AC28" w14:textId="5C14CF68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plynulosť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reči</w:t>
      </w:r>
    </w:p>
    <w:p w14:paraId="2565AA57" w14:textId="42442887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presnosť 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prejavu</w:t>
      </w:r>
    </w:p>
    <w:p w14:paraId="029DC577" w14:textId="421F501C" w:rsidR="00796FD1" w:rsidRPr="00B33CC9" w:rsidRDefault="00796FD1" w:rsidP="00796FD1">
      <w:pPr>
        <w:pStyle w:val="Zkladntext"/>
        <w:numPr>
          <w:ilvl w:val="0"/>
          <w:numId w:val="19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mimoslovné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zložky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hlasového</w:t>
      </w:r>
      <w:r w:rsidRPr="00B33CC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prejavu (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hm,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ehm,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vzdychy,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hlasité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dýchanie,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ééé...)</w:t>
      </w:r>
    </w:p>
    <w:p w14:paraId="2BA61F18" w14:textId="77777777" w:rsidR="00B33CC9" w:rsidRPr="00B33CC9" w:rsidRDefault="00B33CC9" w:rsidP="00796FD1">
      <w:pPr>
        <w:pStyle w:val="Zkladntext"/>
        <w:spacing w:before="136"/>
        <w:ind w:left="386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6D1194A" w14:textId="2FE62855" w:rsidR="00796FD1" w:rsidRPr="00B33CC9" w:rsidRDefault="00796FD1" w:rsidP="00796FD1">
      <w:pPr>
        <w:pStyle w:val="Zkladntext"/>
        <w:spacing w:before="136"/>
        <w:ind w:left="386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Rozdiely medzi verbálnou a neverbálnou komunikáciou:</w:t>
      </w:r>
    </w:p>
    <w:p w14:paraId="52555FCF" w14:textId="77777777" w:rsidR="00796FD1" w:rsidRPr="00B33CC9" w:rsidRDefault="00796FD1" w:rsidP="00796FD1">
      <w:pPr>
        <w:pStyle w:val="Zkladntext"/>
        <w:numPr>
          <w:ilvl w:val="0"/>
          <w:numId w:val="24"/>
        </w:numPr>
        <w:spacing w:before="136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neverbálna komunikácia je fylogeneticky aj ontogeneticky staršia ako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verbálna</w:t>
      </w:r>
    </w:p>
    <w:p w14:paraId="2EBC9B9F" w14:textId="612FE7B4" w:rsidR="00796FD1" w:rsidRPr="00B33CC9" w:rsidRDefault="00796FD1" w:rsidP="00796FD1">
      <w:pPr>
        <w:pStyle w:val="Zkladntext"/>
        <w:numPr>
          <w:ilvl w:val="0"/>
          <w:numId w:val="24"/>
        </w:numPr>
        <w:spacing w:before="136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neverbálna komunikácia nikdy nekončí, verbálna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vtedy,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keď  zavrieme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ústa</w:t>
      </w:r>
    </w:p>
    <w:p w14:paraId="05D8D815" w14:textId="488020DB" w:rsidR="004B3DE1" w:rsidRPr="00B33CC9" w:rsidRDefault="004B3DE1" w:rsidP="00796FD1">
      <w:pPr>
        <w:pStyle w:val="Zkladntext"/>
        <w:numPr>
          <w:ilvl w:val="0"/>
          <w:numId w:val="24"/>
        </w:numPr>
        <w:spacing w:before="136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neverbálna komunikácia využíva množstvo ciest (kanálov), verbálna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iba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jeden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slovo</w:t>
      </w:r>
    </w:p>
    <w:p w14:paraId="767957E8" w14:textId="1019563E" w:rsidR="004B3DE1" w:rsidRPr="00B33CC9" w:rsidRDefault="004B3DE1" w:rsidP="00796FD1">
      <w:pPr>
        <w:pStyle w:val="Zkladntext"/>
        <w:numPr>
          <w:ilvl w:val="0"/>
          <w:numId w:val="24"/>
        </w:numPr>
        <w:spacing w:before="136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neverbálna komunikácia nie je vopred pripravovaná, vypovedá preto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viac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skutočnom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duševnom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rozpoložení,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zámeroch,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cieľoch,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záujmoch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komunikátora</w:t>
      </w:r>
    </w:p>
    <w:p w14:paraId="370E51BB" w14:textId="09A73131" w:rsidR="004B3DE1" w:rsidRPr="00B33CC9" w:rsidRDefault="004B3DE1" w:rsidP="00796FD1">
      <w:pPr>
        <w:pStyle w:val="Zkladntext"/>
        <w:numPr>
          <w:ilvl w:val="0"/>
          <w:numId w:val="24"/>
        </w:numPr>
        <w:spacing w:before="136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väčšinu</w:t>
      </w:r>
      <w:r w:rsidRPr="00B33CC9">
        <w:rPr>
          <w:rFonts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prvkov</w:t>
      </w:r>
      <w:r w:rsidRPr="00B33CC9">
        <w:rPr>
          <w:rFonts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neverbálnej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osvojujeme</w:t>
      </w:r>
      <w:r w:rsidRPr="00B33CC9">
        <w:rPr>
          <w:rFonts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spontánne,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bez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úmyslu,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zámeru,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napodobovaním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iných,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prípadne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má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inštinktívny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pôvod,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verbálnej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komunikácii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učíme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zámerne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1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danej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inštitúcii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–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rodine,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škole</w:t>
      </w:r>
    </w:p>
    <w:p w14:paraId="08539228" w14:textId="7F02FB41" w:rsidR="004B3DE1" w:rsidRPr="00B33CC9" w:rsidRDefault="004B3DE1" w:rsidP="00796FD1">
      <w:pPr>
        <w:pStyle w:val="Zkladntext"/>
        <w:numPr>
          <w:ilvl w:val="0"/>
          <w:numId w:val="24"/>
        </w:numPr>
        <w:spacing w:before="136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prejavy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neverbálnej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dokážeme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kontrolovať len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čiastočne</w:t>
      </w:r>
    </w:p>
    <w:p w14:paraId="759083D6" w14:textId="441EAAD1" w:rsidR="004B3DE1" w:rsidRPr="00B33CC9" w:rsidRDefault="004B3DE1" w:rsidP="004B3DE1">
      <w:pPr>
        <w:pStyle w:val="Zkladntext"/>
        <w:numPr>
          <w:ilvl w:val="0"/>
          <w:numId w:val="24"/>
        </w:numPr>
        <w:spacing w:before="60" w:line="249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prejavy neverbálnej komunikácie sú silne kultúrne determinované, mnohé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prejavy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naučíme,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používame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dekódujeme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závislosti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od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kultúrne zaužívaných</w:t>
      </w:r>
      <w:r w:rsidRPr="00B33CC9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vzorcov</w:t>
      </w:r>
    </w:p>
    <w:p w14:paraId="08AD6D66" w14:textId="45D0DF4A" w:rsidR="004B3DE1" w:rsidRPr="00B33CC9" w:rsidRDefault="004B3DE1" w:rsidP="004B3DE1">
      <w:pPr>
        <w:pStyle w:val="Zkladntext"/>
        <w:spacing w:before="62"/>
        <w:jc w:val="left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Roviny komunikácie</w:t>
      </w:r>
    </w:p>
    <w:p w14:paraId="7912E808" w14:textId="45F0B685" w:rsidR="004B3DE1" w:rsidRPr="00B33CC9" w:rsidRDefault="004B3DE1" w:rsidP="004B3DE1">
      <w:pPr>
        <w:pStyle w:val="Zkladntext"/>
        <w:numPr>
          <w:ilvl w:val="0"/>
          <w:numId w:val="27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Rovinami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komunikácie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vyjadrujeme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aký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obsah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vkladá</w:t>
      </w:r>
      <w:r w:rsidRPr="00B33CC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komunikátor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do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vysielanej informácie,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aký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úmysel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do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informácie kóduje pomocou neverbálnych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aspektov</w:t>
      </w:r>
    </w:p>
    <w:p w14:paraId="3E96E70E" w14:textId="73BF9994" w:rsidR="004B3DE1" w:rsidRPr="00B33CC9" w:rsidRDefault="004B3DE1" w:rsidP="004B3DE1">
      <w:pPr>
        <w:pStyle w:val="Zkladntext"/>
        <w:numPr>
          <w:ilvl w:val="0"/>
          <w:numId w:val="26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Rovina</w:t>
      </w:r>
      <w:r w:rsidRPr="00B33CC9">
        <w:rPr>
          <w:rFonts w:ascii="Times New Roman" w:hAnsi="Times New Roman" w:cs="Times New Roman"/>
          <w:b/>
          <w:bCs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informačná -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správu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vysielame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skutočne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len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informáciu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a očakávame, že takto (bez akýchkoľvek iných vysvetlení, zámerov)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bude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prijatá</w:t>
      </w:r>
    </w:p>
    <w:p w14:paraId="3128E519" w14:textId="6B6748D7" w:rsidR="004B3DE1" w:rsidRPr="00B33CC9" w:rsidRDefault="004B3DE1" w:rsidP="004B3DE1">
      <w:pPr>
        <w:pStyle w:val="Zkladntext"/>
        <w:numPr>
          <w:ilvl w:val="0"/>
          <w:numId w:val="26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Rovina</w:t>
      </w:r>
      <w:r w:rsidRPr="00B33CC9">
        <w:rPr>
          <w:rFonts w:ascii="Times New Roman" w:hAnsi="Times New Roman" w:cs="Times New Roman"/>
          <w:b/>
          <w:bCs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 xml:space="preserve">osobná -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spolu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informáciou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vysielame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inými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kanálmi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ako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slovami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nejaké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informácie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sebe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samom,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svojom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rozpoložení,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vzťahu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obsahu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(rozumiem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tomu,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páči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mi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to,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nechápem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to,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mi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to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príjemné)</w:t>
      </w:r>
    </w:p>
    <w:p w14:paraId="46D01464" w14:textId="63CE8578" w:rsidR="004B3DE1" w:rsidRPr="00B33CC9" w:rsidRDefault="004B3DE1" w:rsidP="004B3DE1">
      <w:pPr>
        <w:pStyle w:val="Zkladntext"/>
        <w:numPr>
          <w:ilvl w:val="0"/>
          <w:numId w:val="26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5"/>
          <w:sz w:val="24"/>
          <w:szCs w:val="24"/>
        </w:rPr>
        <w:t>Rovina</w:t>
      </w:r>
      <w:r w:rsidRPr="00B33CC9">
        <w:rPr>
          <w:rFonts w:ascii="Times New Roman" w:hAnsi="Times New Roman" w:cs="Times New Roman"/>
          <w:b/>
          <w:bCs/>
          <w:color w:val="231F20"/>
          <w:spacing w:val="-1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5"/>
          <w:sz w:val="24"/>
          <w:szCs w:val="24"/>
        </w:rPr>
        <w:t xml:space="preserve">vzťahová -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spolu</w:t>
      </w:r>
      <w:r w:rsidRPr="00B33CC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informáciou</w:t>
      </w:r>
      <w:r w:rsidRPr="00B33CC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vysielame</w:t>
      </w:r>
      <w:r w:rsidRPr="00B33CC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roli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poslucháča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prijímame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naviac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správy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povahe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nášho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vzájomného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vzťahu</w:t>
      </w:r>
    </w:p>
    <w:p w14:paraId="3D9E5884" w14:textId="683B5C98" w:rsidR="004B3DE1" w:rsidRPr="00B33CC9" w:rsidRDefault="004B3DE1" w:rsidP="004B3DE1">
      <w:pPr>
        <w:pStyle w:val="Zkladntext"/>
        <w:numPr>
          <w:ilvl w:val="0"/>
          <w:numId w:val="26"/>
        </w:numPr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Rovina</w:t>
      </w:r>
      <w:r w:rsidRPr="00B33CC9">
        <w:rPr>
          <w:rFonts w:ascii="Times New Roman" w:hAnsi="Times New Roman" w:cs="Times New Roman"/>
          <w:b/>
          <w:bCs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apelačná -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spolu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informáciou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vysielame,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pozícii poslucháča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prijímame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nejakú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výzvu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apel</w:t>
      </w:r>
    </w:p>
    <w:p w14:paraId="485C16A6" w14:textId="7E5E63C6" w:rsidR="006E6DAE" w:rsidRPr="00B33CC9" w:rsidRDefault="006E6DAE" w:rsidP="006E6DAE">
      <w:pPr>
        <w:pStyle w:val="Zkladntext"/>
        <w:spacing w:before="6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Komunikačné zručnosti komunikátora (odosielateľa informácie)</w:t>
      </w:r>
    </w:p>
    <w:p w14:paraId="68EC2725" w14:textId="21C502BF" w:rsidR="006E6DAE" w:rsidRPr="00B33CC9" w:rsidRDefault="006E6DAE" w:rsidP="006E6DAE">
      <w:pPr>
        <w:pStyle w:val="Odsekzoznamu"/>
        <w:widowControl w:val="0"/>
        <w:numPr>
          <w:ilvl w:val="0"/>
          <w:numId w:val="27"/>
        </w:numPr>
        <w:tabs>
          <w:tab w:val="left" w:pos="1005"/>
        </w:tabs>
        <w:autoSpaceDE w:val="0"/>
        <w:autoSpaceDN w:val="0"/>
        <w:spacing w:before="67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ujasní</w:t>
      </w:r>
      <w:r w:rsidRPr="00B33CC9">
        <w:rPr>
          <w:rFonts w:ascii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cieľ komunikácie,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skôr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začne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hovoriť,</w:t>
      </w:r>
    </w:p>
    <w:p w14:paraId="004AA280" w14:textId="57C7AE67" w:rsidR="004B3DE1" w:rsidRPr="00B33CC9" w:rsidRDefault="006E6DAE" w:rsidP="006E6DAE">
      <w:pPr>
        <w:pStyle w:val="Zkladntext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pred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vyslovením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informácie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si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zoradí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hlave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myšlienky,</w:t>
      </w:r>
    </w:p>
    <w:p w14:paraId="7049BC3F" w14:textId="6E440463" w:rsidR="006E6DAE" w:rsidRPr="00B33CC9" w:rsidRDefault="006E6DAE" w:rsidP="006E6DAE">
      <w:pPr>
        <w:pStyle w:val="Zkladntext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vyjadruje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stručne,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jasne,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používa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krátke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vety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oddeľuje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ich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krátkym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odmlčaním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sa,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eliminuje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nadbytočné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informácie,</w:t>
      </w:r>
    </w:p>
    <w:p w14:paraId="42693E54" w14:textId="62E7E07C" w:rsidR="006E6DAE" w:rsidRPr="00B33CC9" w:rsidRDefault="006E6DAE" w:rsidP="006E6DAE">
      <w:pPr>
        <w:pStyle w:val="Zkladntext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dokáže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prijímať 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> 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využívať spätnú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väzbu</w:t>
      </w:r>
    </w:p>
    <w:p w14:paraId="749BEEE1" w14:textId="25B7337F" w:rsidR="006E6DAE" w:rsidRPr="00B33CC9" w:rsidRDefault="006E6DAE" w:rsidP="006E6DAE">
      <w:pPr>
        <w:pStyle w:val="Zkladntext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vytvára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priestor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obojstrannú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(dvojsmernú)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komunikáciu</w:t>
      </w:r>
    </w:p>
    <w:p w14:paraId="003F447D" w14:textId="357E8612" w:rsidR="006E6DAE" w:rsidRPr="00B33CC9" w:rsidRDefault="006E6DAE" w:rsidP="006E6DAE">
      <w:pPr>
        <w:pStyle w:val="Zkladntext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usiluje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prijímateľa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vzbudiť 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záujem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> 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informáciu</w:t>
      </w:r>
    </w:p>
    <w:p w14:paraId="71ADA1CB" w14:textId="14A7D2DD" w:rsidR="006E6DAE" w:rsidRPr="00B33CC9" w:rsidRDefault="006E6DAE" w:rsidP="006E6DAE">
      <w:pPr>
        <w:pStyle w:val="Zkladntext"/>
        <w:spacing w:before="12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Komunikačné zručnosti komunikanta (prijímate</w:t>
      </w:r>
      <w:r w:rsidR="00CB1BA2"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ľ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a)</w:t>
      </w:r>
    </w:p>
    <w:p w14:paraId="05511A7E" w14:textId="206B7878" w:rsidR="00CB1BA2" w:rsidRPr="00B33CC9" w:rsidRDefault="00CB1BA2" w:rsidP="00CB1BA2">
      <w:pPr>
        <w:pStyle w:val="Zkladntext"/>
        <w:numPr>
          <w:ilvl w:val="0"/>
          <w:numId w:val="29"/>
        </w:numPr>
        <w:spacing w:before="127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Umenie počúvať je základnou zručnosťou komunikanta</w:t>
      </w:r>
    </w:p>
    <w:p w14:paraId="2ECF463B" w14:textId="77777777" w:rsidR="00B33CC9" w:rsidRDefault="00B33CC9" w:rsidP="00CB1BA2">
      <w:pPr>
        <w:pStyle w:val="Zkladntext"/>
        <w:spacing w:before="127"/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</w:pPr>
    </w:p>
    <w:p w14:paraId="2AA21E00" w14:textId="77777777" w:rsidR="00B33CC9" w:rsidRDefault="00B33CC9" w:rsidP="00CB1BA2">
      <w:pPr>
        <w:pStyle w:val="Zkladntext"/>
        <w:spacing w:before="127"/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</w:pPr>
    </w:p>
    <w:p w14:paraId="61BFB550" w14:textId="77777777" w:rsidR="00B33CC9" w:rsidRDefault="00B33CC9" w:rsidP="00CB1BA2">
      <w:pPr>
        <w:pStyle w:val="Zkladntext"/>
        <w:spacing w:before="127"/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</w:pPr>
    </w:p>
    <w:p w14:paraId="55F95F58" w14:textId="2865BAE5" w:rsidR="00CB1BA2" w:rsidRPr="00B33CC9" w:rsidRDefault="00CB1BA2" w:rsidP="00CB1BA2">
      <w:pPr>
        <w:pStyle w:val="Zkladntext"/>
        <w:spacing w:before="127"/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lastRenderedPageBreak/>
        <w:t>3</w:t>
      </w:r>
      <w:r w:rsidRPr="00B33CC9">
        <w:rPr>
          <w:rFonts w:ascii="Times New Roman" w:hAnsi="Times New Roman" w:cs="Times New Roman"/>
          <w:b/>
          <w:bCs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úrovne</w:t>
      </w:r>
      <w:r w:rsidRPr="00B33CC9">
        <w:rPr>
          <w:rFonts w:ascii="Times New Roman" w:hAnsi="Times New Roman" w:cs="Times New Roman"/>
          <w:b/>
          <w:bCs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3"/>
          <w:w w:val="90"/>
          <w:sz w:val="24"/>
          <w:szCs w:val="24"/>
        </w:rPr>
        <w:t>počúvania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: </w:t>
      </w:r>
    </w:p>
    <w:p w14:paraId="6A7D827F" w14:textId="47E1177F" w:rsidR="00CB1BA2" w:rsidRPr="00B33CC9" w:rsidRDefault="00CB1BA2" w:rsidP="00CB1BA2">
      <w:pPr>
        <w:pStyle w:val="Zkladntext"/>
        <w:numPr>
          <w:ilvl w:val="0"/>
          <w:numId w:val="30"/>
        </w:numPr>
        <w:spacing w:before="127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7"/>
          <w:w w:val="95"/>
          <w:sz w:val="24"/>
          <w:szCs w:val="24"/>
        </w:rPr>
        <w:t>nepočúvanie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 xml:space="preserve">, ignorovanie prichádzajúcich 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slov</w:t>
      </w:r>
    </w:p>
    <w:p w14:paraId="214F4D03" w14:textId="55FCB8D3" w:rsidR="00CB1BA2" w:rsidRPr="00B33CC9" w:rsidRDefault="00CB1BA2" w:rsidP="00CB1BA2">
      <w:pPr>
        <w:pStyle w:val="Zkladntext"/>
        <w:numPr>
          <w:ilvl w:val="0"/>
          <w:numId w:val="30"/>
        </w:numPr>
        <w:spacing w:before="127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povrchné počúvanie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. Počúvajúci čiastočne počúva, občas sa spýta,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odpovie,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zvyčajne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hovoriaceho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sem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tam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pozerá,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1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celkove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pôsobí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nesústredene</w:t>
      </w:r>
    </w:p>
    <w:p w14:paraId="5B4B694B" w14:textId="38E41C5E" w:rsidR="00CB1BA2" w:rsidRPr="00B33CC9" w:rsidRDefault="00CB1BA2" w:rsidP="00CB1BA2">
      <w:pPr>
        <w:pStyle w:val="Zkladntext"/>
        <w:numPr>
          <w:ilvl w:val="0"/>
          <w:numId w:val="30"/>
        </w:numPr>
        <w:spacing w:before="127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aktívne</w:t>
      </w:r>
      <w:r w:rsidRPr="00B33CC9">
        <w:rPr>
          <w:rFonts w:ascii="Times New Roman" w:hAnsi="Times New Roman" w:cs="Times New Roman"/>
          <w:b/>
          <w:bCs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0"/>
          <w:sz w:val="24"/>
          <w:szCs w:val="24"/>
        </w:rPr>
        <w:t>počúvanie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počúvanie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so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záujmom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predpokladom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vytvorenia dobrého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vzťahu</w:t>
      </w:r>
    </w:p>
    <w:p w14:paraId="62536A48" w14:textId="35213E46" w:rsidR="00CB1BA2" w:rsidRPr="00B33CC9" w:rsidRDefault="00CB1BA2" w:rsidP="00CB1BA2">
      <w:pPr>
        <w:pStyle w:val="Zkladntext"/>
        <w:spacing w:before="127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E806F" w14:textId="17240BB7" w:rsidR="00CB1BA2" w:rsidRPr="00B33CC9" w:rsidRDefault="00CB1BA2" w:rsidP="00CB1BA2">
      <w:pPr>
        <w:widowControl w:val="0"/>
        <w:tabs>
          <w:tab w:val="left" w:pos="973"/>
        </w:tabs>
        <w:autoSpaceDE w:val="0"/>
        <w:autoSpaceDN w:val="0"/>
        <w:spacing w:before="130"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Bariéry</w:t>
      </w:r>
      <w:r w:rsidRPr="00B33CC9">
        <w:rPr>
          <w:rFonts w:ascii="Times New Roman" w:hAnsi="Times New Roman" w:cs="Times New Roman"/>
          <w:b/>
          <w:bCs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komunikácie</w:t>
      </w:r>
    </w:p>
    <w:p w14:paraId="5CE2356F" w14:textId="4B52322C" w:rsidR="00CB1BA2" w:rsidRPr="00B33CC9" w:rsidRDefault="00CB1BA2" w:rsidP="00CB1BA2">
      <w:pPr>
        <w:widowControl w:val="0"/>
        <w:tabs>
          <w:tab w:val="left" w:pos="973"/>
        </w:tabs>
        <w:autoSpaceDE w:val="0"/>
        <w:autoSpaceDN w:val="0"/>
        <w:spacing w:before="130" w:after="0" w:line="240" w:lineRule="auto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sz w:val="24"/>
          <w:szCs w:val="24"/>
        </w:rPr>
        <w:t>Chyby odosielateľa informácie:</w:t>
      </w:r>
    </w:p>
    <w:p w14:paraId="0F7495DE" w14:textId="77777777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1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prikazovanie,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vysielanie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informácie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začínajúce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slovom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„musíte“,</w:t>
      </w:r>
    </w:p>
    <w:p w14:paraId="06A6177B" w14:textId="77777777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vyhrážanie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sa,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použitím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slovného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spojenia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„ak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nie,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tak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...!“,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resp.</w:t>
      </w:r>
    </w:p>
    <w:p w14:paraId="2CDF7525" w14:textId="77777777" w:rsidR="00CB1BA2" w:rsidRPr="00B33CC9" w:rsidRDefault="00CB1BA2" w:rsidP="00CB1BA2">
      <w:pPr>
        <w:pStyle w:val="Zkladntext"/>
        <w:spacing w:before="11"/>
        <w:ind w:left="1004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„dajte si pozor!“,</w:t>
      </w:r>
    </w:p>
    <w:p w14:paraId="139DCD68" w14:textId="64210743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poskytovanie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nežiadúcich</w:t>
      </w:r>
      <w:r w:rsidRPr="00B33CC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rád,</w:t>
      </w:r>
      <w:r w:rsidRPr="00B33CC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„mali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by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ste</w:t>
      </w:r>
      <w:r w:rsidRPr="00B33CC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urobiť 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takto!“,</w:t>
      </w:r>
    </w:p>
    <w:p w14:paraId="27DDD4C4" w14:textId="052DD47F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6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neurčitosť vyjadrovania,</w:t>
      </w:r>
      <w:r w:rsidRPr="00B33CC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2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„potrebovali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by</w:t>
      </w:r>
      <w:r w:rsidRPr="00B33CC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sme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asi</w:t>
      </w:r>
      <w:r w:rsidRPr="00B33CC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niečo</w:t>
      </w:r>
      <w:r w:rsidRPr="00B33CC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zmeniť“,</w:t>
      </w:r>
    </w:p>
    <w:p w14:paraId="77718A69" w14:textId="2077EDDF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52" w:lineRule="auto"/>
        <w:ind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konfrontácia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ľuďmi,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t.j.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nadávky,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osočovanie,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„ste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lenivý, bezočivý“</w:t>
      </w:r>
    </w:p>
    <w:p w14:paraId="57281A48" w14:textId="77777777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52" w:lineRule="auto"/>
        <w:ind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povýšenecké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správanie,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„som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rád,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vám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konečne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zaplo!“,</w:t>
      </w:r>
    </w:p>
    <w:p w14:paraId="70758448" w14:textId="77777777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52" w:lineRule="auto"/>
        <w:ind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hranie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psychológa,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„váš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problém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spočíva</w:t>
      </w:r>
      <w:r w:rsidRPr="00B33CC9">
        <w:rPr>
          <w:rFonts w:ascii="Times New Roman" w:hAnsi="Times New Roman" w:cs="Times New Roman"/>
          <w:color w:val="231F20"/>
          <w:spacing w:val="-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nepochybne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tom,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ste.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ab/>
        <w:t>“,</w:t>
      </w:r>
    </w:p>
    <w:p w14:paraId="765C0E68" w14:textId="77777777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52" w:lineRule="auto"/>
        <w:ind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vyhýbanie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riešeniu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problémov,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„teraz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vhodný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čas,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mám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iné starosti..“,</w:t>
      </w:r>
    </w:p>
    <w:p w14:paraId="404CF8F9" w14:textId="2F915D17" w:rsidR="00CB1BA2" w:rsidRPr="00B33CC9" w:rsidRDefault="00CB1BA2" w:rsidP="00CB1BA2">
      <w:pPr>
        <w:pStyle w:val="Odsekzoznamu"/>
        <w:widowControl w:val="0"/>
        <w:numPr>
          <w:ilvl w:val="4"/>
          <w:numId w:val="9"/>
        </w:numPr>
        <w:tabs>
          <w:tab w:val="left" w:pos="1005"/>
        </w:tabs>
        <w:autoSpaceDE w:val="0"/>
        <w:autoSpaceDN w:val="0"/>
        <w:spacing w:before="67" w:after="0" w:line="252" w:lineRule="auto"/>
        <w:ind w:right="12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zatajovanie</w:t>
      </w:r>
      <w:r w:rsidRPr="00B33CC9">
        <w:rPr>
          <w:rFonts w:ascii="Times New Roman" w:hAnsi="Times New Roman" w:cs="Times New Roman"/>
          <w:color w:val="231F20"/>
          <w:spacing w:val="-4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informácií,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„to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vec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vedenia,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dozviete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pravý</w:t>
      </w:r>
      <w:r w:rsidRPr="00B33CC9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čas.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sz w:val="24"/>
          <w:szCs w:val="24"/>
        </w:rPr>
        <w:t>“,</w:t>
      </w:r>
    </w:p>
    <w:p w14:paraId="76AD133E" w14:textId="77777777" w:rsidR="00C65DFA" w:rsidRPr="00B33CC9" w:rsidRDefault="00C65DFA" w:rsidP="00C65DFA">
      <w:pPr>
        <w:widowControl w:val="0"/>
        <w:tabs>
          <w:tab w:val="left" w:pos="1005"/>
        </w:tabs>
        <w:autoSpaceDE w:val="0"/>
        <w:autoSpaceDN w:val="0"/>
        <w:spacing w:before="67" w:after="0" w:line="252" w:lineRule="auto"/>
        <w:ind w:right="122"/>
        <w:jc w:val="both"/>
        <w:rPr>
          <w:rFonts w:ascii="Times New Roman" w:hAnsi="Times New Roman" w:cs="Times New Roman"/>
          <w:sz w:val="24"/>
          <w:szCs w:val="24"/>
        </w:rPr>
      </w:pPr>
    </w:p>
    <w:p w14:paraId="0A892ACF" w14:textId="4FC26201" w:rsidR="00C65DFA" w:rsidRPr="00B33CC9" w:rsidRDefault="00C65DFA" w:rsidP="00C65DFA">
      <w:pPr>
        <w:pStyle w:val="Zkladntext"/>
        <w:ind w:left="159"/>
        <w:jc w:val="left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Chyby prijímateľa informácie:</w:t>
      </w:r>
    </w:p>
    <w:p w14:paraId="4B3C0DDB" w14:textId="5BC1D392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skáčeme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do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reči,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presvedčení,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už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vieme,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chce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hovoriaci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povedať,</w:t>
      </w:r>
    </w:p>
    <w:p w14:paraId="59EC6F69" w14:textId="7B47C208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78"/>
        </w:tabs>
        <w:autoSpaceDE w:val="0"/>
        <w:autoSpaceDN w:val="0"/>
        <w:spacing w:before="67" w:after="0" w:line="249" w:lineRule="auto"/>
        <w:ind w:right="354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sami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priveľa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hovoríme,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počúvame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povrchne,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predbiehame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myšlienky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hovoriaceho,</w:t>
      </w:r>
    </w:p>
    <w:p w14:paraId="5E7AFBB7" w14:textId="0D48E956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78"/>
        </w:tabs>
        <w:autoSpaceDE w:val="0"/>
        <w:autoSpaceDN w:val="0"/>
        <w:spacing w:before="59" w:after="0" w:line="249" w:lineRule="auto"/>
        <w:ind w:right="351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počúvame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len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slová,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nehľadáme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súvislosti,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reagujeme</w:t>
      </w:r>
      <w:r w:rsidRPr="00B33CC9">
        <w:rPr>
          <w:rFonts w:ascii="Times New Roman" w:hAnsi="Times New Roman" w:cs="Times New Roman"/>
          <w:color w:val="231F20"/>
          <w:spacing w:val="-1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mimo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témy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hovoriaceho,</w:t>
      </w:r>
    </w:p>
    <w:p w14:paraId="2F177CE3" w14:textId="77777777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78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namiesto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počúvania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si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pripravujeme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mysli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protiargumenty,</w:t>
      </w:r>
    </w:p>
    <w:p w14:paraId="331EEF66" w14:textId="77777777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78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prípadnú</w:t>
      </w:r>
      <w:r w:rsidRPr="00B33CC9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kritiku</w:t>
      </w:r>
      <w:r w:rsidRPr="00B33CC9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reagujeme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emocionálne,</w:t>
      </w:r>
      <w:r w:rsidRPr="00B33CC9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nekonštruktívne,</w:t>
      </w:r>
    </w:p>
    <w:p w14:paraId="44D2FB37" w14:textId="77777777" w:rsidR="00C65DFA" w:rsidRPr="00B33CC9" w:rsidRDefault="00C65DFA" w:rsidP="00C65DFA">
      <w:pPr>
        <w:pStyle w:val="Zkladntext"/>
        <w:jc w:val="left"/>
        <w:rPr>
          <w:rFonts w:ascii="Times New Roman" w:hAnsi="Times New Roman" w:cs="Times New Roman"/>
          <w:sz w:val="24"/>
          <w:szCs w:val="24"/>
        </w:rPr>
      </w:pPr>
    </w:p>
    <w:p w14:paraId="6CFC3AAE" w14:textId="5F49D24F" w:rsidR="00C65DFA" w:rsidRPr="00B33CC9" w:rsidRDefault="00C65DFA" w:rsidP="00C65DFA">
      <w:pPr>
        <w:pStyle w:val="Zkladntext"/>
        <w:spacing w:before="134"/>
        <w:ind w:left="49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K uvedeným chybám môžeme doplniť:</w:t>
      </w:r>
    </w:p>
    <w:p w14:paraId="23640CEA" w14:textId="77777777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27"/>
        </w:tabs>
        <w:autoSpaceDE w:val="0"/>
        <w:autoSpaceDN w:val="0"/>
        <w:spacing w:before="67" w:after="0" w:line="249" w:lineRule="auto"/>
        <w:ind w:left="159" w:right="352" w:firstLine="33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nesúlad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medzi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verbálnou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neverbálnou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zložkou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komunikácie,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sa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označuje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pojmom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dvojitá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väzba,</w:t>
      </w:r>
    </w:p>
    <w:p w14:paraId="50502F78" w14:textId="1DDFDECC" w:rsidR="00C65DFA" w:rsidRPr="00B33CC9" w:rsidRDefault="00C65DFA" w:rsidP="00C65DFA">
      <w:pPr>
        <w:pStyle w:val="Odsekzoznamu"/>
        <w:widowControl w:val="0"/>
        <w:numPr>
          <w:ilvl w:val="0"/>
          <w:numId w:val="33"/>
        </w:numPr>
        <w:tabs>
          <w:tab w:val="left" w:pos="727"/>
        </w:tabs>
        <w:autoSpaceDE w:val="0"/>
        <w:autoSpaceDN w:val="0"/>
        <w:spacing w:before="58" w:after="0" w:line="249" w:lineRule="auto"/>
        <w:ind w:left="159" w:right="352" w:firstLine="33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používanie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reakcie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typu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áno,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jedným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slovíčkom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vyjadruje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súhlas s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počutým,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druhým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tento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súhlas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neguje,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vnáša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do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rozhovoru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nervozitu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budí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agresivitu.</w:t>
      </w:r>
      <w:r w:rsidRPr="00B33CC9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„Ale“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lepšie</w:t>
      </w:r>
      <w:r w:rsidRPr="00B33CC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vynechať,</w:t>
      </w:r>
    </w:p>
    <w:p w14:paraId="488BCF1F" w14:textId="77777777" w:rsidR="001030D9" w:rsidRPr="00B33CC9" w:rsidRDefault="00C65DFA" w:rsidP="001030D9">
      <w:pPr>
        <w:pStyle w:val="Odsekzoznamu"/>
        <w:widowControl w:val="0"/>
        <w:numPr>
          <w:ilvl w:val="0"/>
          <w:numId w:val="33"/>
        </w:numPr>
        <w:tabs>
          <w:tab w:val="left" w:pos="727"/>
        </w:tabs>
        <w:autoSpaceDE w:val="0"/>
        <w:autoSpaceDN w:val="0"/>
        <w:spacing w:before="60" w:after="0" w:line="240" w:lineRule="auto"/>
        <w:ind w:left="726" w:hanging="22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vyjadrovanie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používaním</w:t>
      </w:r>
      <w:r w:rsidRPr="00B33CC9">
        <w:rPr>
          <w:rFonts w:ascii="Times New Roman" w:hAnsi="Times New Roman" w:cs="Times New Roman"/>
          <w:color w:val="231F20"/>
          <w:spacing w:val="-4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zovšeobecňovaní,</w:t>
      </w:r>
      <w:r w:rsidRPr="00B33CC9">
        <w:rPr>
          <w:rFonts w:ascii="Times New Roman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napr.</w:t>
      </w:r>
      <w:r w:rsidRPr="00B33CC9">
        <w:rPr>
          <w:rFonts w:ascii="Times New Roman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„vy</w:t>
      </w:r>
      <w:r w:rsidRPr="00B33CC9">
        <w:rPr>
          <w:rFonts w:ascii="Times New Roman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vždy</w:t>
      </w:r>
      <w:r w:rsidRPr="00B33CC9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105"/>
          <w:sz w:val="24"/>
          <w:szCs w:val="24"/>
        </w:rPr>
        <w:t>“</w:t>
      </w:r>
      <w:r w:rsidRPr="00B33CC9">
        <w:rPr>
          <w:rFonts w:ascii="Times New Roman" w:hAnsi="Times New Roman" w:cs="Times New Roman"/>
          <w:color w:val="231F20"/>
          <w:spacing w:val="-42"/>
          <w:w w:val="10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„vy</w:t>
      </w:r>
    </w:p>
    <w:p w14:paraId="5C40545D" w14:textId="4FB75D86" w:rsidR="00C65DFA" w:rsidRPr="00B33CC9" w:rsidRDefault="00C65DFA" w:rsidP="001030D9">
      <w:pPr>
        <w:pStyle w:val="Odsekzoznamu"/>
        <w:widowControl w:val="0"/>
        <w:numPr>
          <w:ilvl w:val="0"/>
          <w:numId w:val="33"/>
        </w:numPr>
        <w:tabs>
          <w:tab w:val="left" w:pos="727"/>
        </w:tabs>
        <w:autoSpaceDE w:val="0"/>
        <w:autoSpaceDN w:val="0"/>
        <w:spacing w:before="60" w:after="0" w:line="240" w:lineRule="auto"/>
        <w:ind w:left="726" w:hanging="22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nikdy </w:t>
      </w:r>
      <w:r w:rsidRPr="00B33CC9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“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„vy všetko pokazíte!“. I tieto výrazy vyvolávajú agresiu u partnera</w:t>
      </w:r>
    </w:p>
    <w:p w14:paraId="2AF16694" w14:textId="77777777" w:rsidR="00C65DFA" w:rsidRPr="00B33CC9" w:rsidRDefault="00C65DFA" w:rsidP="00C65DFA">
      <w:pPr>
        <w:pStyle w:val="Zkladntext"/>
        <w:spacing w:before="10"/>
        <w:ind w:left="15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v rozhovore.</w:t>
      </w:r>
    </w:p>
    <w:p w14:paraId="09F8F9BC" w14:textId="3695B240" w:rsidR="00C65DFA" w:rsidRPr="00B33CC9" w:rsidRDefault="00C65DFA" w:rsidP="00C65DFA">
      <w:pPr>
        <w:pStyle w:val="Zkladntext"/>
        <w:jc w:val="left"/>
        <w:rPr>
          <w:rFonts w:ascii="Times New Roman" w:hAnsi="Times New Roman" w:cs="Times New Roman"/>
          <w:sz w:val="24"/>
          <w:szCs w:val="24"/>
        </w:rPr>
      </w:pPr>
    </w:p>
    <w:p w14:paraId="7692456A" w14:textId="77777777" w:rsidR="00B33CC9" w:rsidRDefault="00B33CC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5334C" w14:textId="77777777" w:rsidR="00B33CC9" w:rsidRDefault="00B33CC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81801" w14:textId="77777777" w:rsidR="00B33CC9" w:rsidRDefault="00B33CC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7C8CD" w14:textId="77777777" w:rsidR="00B33CC9" w:rsidRDefault="00B33CC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2F6B" w14:textId="77777777" w:rsidR="00B33CC9" w:rsidRDefault="00B33CC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AC5F7" w14:textId="77777777" w:rsidR="00B33CC9" w:rsidRDefault="00B33CC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20DC" w14:textId="737B1327" w:rsidR="001030D9" w:rsidRPr="00B33CC9" w:rsidRDefault="001030D9" w:rsidP="001030D9">
      <w:pPr>
        <w:pStyle w:val="Zklad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sz w:val="24"/>
          <w:szCs w:val="24"/>
        </w:rPr>
        <w:lastRenderedPageBreak/>
        <w:t>Asertívna komunikácia</w:t>
      </w:r>
    </w:p>
    <w:p w14:paraId="07B53BFB" w14:textId="77777777" w:rsidR="00C65DFA" w:rsidRPr="00B33CC9" w:rsidRDefault="00C65DFA" w:rsidP="00C65DFA">
      <w:pPr>
        <w:widowControl w:val="0"/>
        <w:tabs>
          <w:tab w:val="left" w:pos="1005"/>
        </w:tabs>
        <w:autoSpaceDE w:val="0"/>
        <w:autoSpaceDN w:val="0"/>
        <w:spacing w:before="67" w:after="0" w:line="252" w:lineRule="auto"/>
        <w:ind w:right="1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598BC" w14:textId="47B674AC" w:rsidR="001030D9" w:rsidRPr="00B33CC9" w:rsidRDefault="001030D9" w:rsidP="001030D9">
      <w:pPr>
        <w:pStyle w:val="Zkladntext"/>
        <w:spacing w:before="64"/>
        <w:ind w:left="499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Asertivitu je možné definovať  mnohými spôsobmi:</w:t>
      </w:r>
    </w:p>
    <w:p w14:paraId="4FE14255" w14:textId="3F737098" w:rsidR="001030D9" w:rsidRPr="00B33CC9" w:rsidRDefault="001030D9" w:rsidP="001030D9">
      <w:pPr>
        <w:pStyle w:val="Odsekzoznamu"/>
        <w:widowControl w:val="0"/>
        <w:numPr>
          <w:ilvl w:val="0"/>
          <w:numId w:val="34"/>
        </w:numPr>
        <w:tabs>
          <w:tab w:val="left" w:pos="1067"/>
        </w:tabs>
        <w:autoSpaceDE w:val="0"/>
        <w:autoSpaceDN w:val="0"/>
        <w:spacing w:before="67" w:after="0" w:line="240" w:lineRule="auto"/>
        <w:ind w:hanging="27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asertivita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otvorená,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čistá,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priama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komunikácia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druhými,</w:t>
      </w:r>
    </w:p>
    <w:p w14:paraId="0FBA8F26" w14:textId="773422CA" w:rsidR="001030D9" w:rsidRPr="00B33CC9" w:rsidRDefault="001030D9" w:rsidP="001030D9">
      <w:pPr>
        <w:pStyle w:val="Odsekzoznamu"/>
        <w:widowControl w:val="0"/>
        <w:numPr>
          <w:ilvl w:val="0"/>
          <w:numId w:val="34"/>
        </w:numPr>
        <w:tabs>
          <w:tab w:val="left" w:pos="1067"/>
        </w:tabs>
        <w:autoSpaceDE w:val="0"/>
        <w:autoSpaceDN w:val="0"/>
        <w:spacing w:before="67" w:after="0" w:line="249" w:lineRule="auto"/>
        <w:ind w:right="34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asertivita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sz w:val="24"/>
          <w:szCs w:val="24"/>
        </w:rPr>
        <w:t>schopnosť vyjadrovať otvorene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primeranou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sebadôverou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svoje</w:t>
      </w:r>
      <w:r w:rsidRPr="00B33CC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názory,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želania,</w:t>
      </w:r>
      <w:r w:rsidRPr="00B33CC9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predstavy,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pocity,</w:t>
      </w:r>
    </w:p>
    <w:p w14:paraId="0312573C" w14:textId="6FD854CA" w:rsidR="001030D9" w:rsidRPr="00B33CC9" w:rsidRDefault="001030D9" w:rsidP="001030D9">
      <w:pPr>
        <w:pStyle w:val="Odsekzoznamu"/>
        <w:widowControl w:val="0"/>
        <w:numPr>
          <w:ilvl w:val="0"/>
          <w:numId w:val="34"/>
        </w:numPr>
        <w:tabs>
          <w:tab w:val="left" w:pos="1067"/>
        </w:tabs>
        <w:autoSpaceDE w:val="0"/>
        <w:autoSpaceDN w:val="0"/>
        <w:spacing w:before="58" w:after="0" w:line="249" w:lineRule="auto"/>
        <w:ind w:right="34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asertivita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je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štýl správania, ktorým dokážeme presadiť  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svoje </w:t>
      </w:r>
      <w:r w:rsidRPr="00B33CC9">
        <w:rPr>
          <w:rFonts w:ascii="Times New Roman" w:hAnsi="Times New Roman" w:cs="Times New Roman"/>
          <w:color w:val="231F20"/>
          <w:spacing w:val="9"/>
          <w:sz w:val="24"/>
          <w:szCs w:val="24"/>
        </w:rPr>
        <w:t>oprávnené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9"/>
          <w:sz w:val="24"/>
          <w:szCs w:val="24"/>
        </w:rPr>
        <w:t>požiadavky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8"/>
          <w:sz w:val="24"/>
          <w:szCs w:val="24"/>
        </w:rPr>
        <w:t>voči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9"/>
          <w:sz w:val="24"/>
          <w:szCs w:val="24"/>
        </w:rPr>
        <w:t>druhým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9"/>
          <w:sz w:val="24"/>
          <w:szCs w:val="24"/>
        </w:rPr>
        <w:t>spôsobom,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ktorým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neznižujeme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vlastnú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dôstojnosť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ani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dôstojnosť druhých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ľudí,</w:t>
      </w:r>
    </w:p>
    <w:p w14:paraId="7C58AF63" w14:textId="77777777" w:rsidR="001030D9" w:rsidRPr="00B33CC9" w:rsidRDefault="001030D9" w:rsidP="001030D9">
      <w:pPr>
        <w:pStyle w:val="Odsekzoznamu"/>
        <w:widowControl w:val="0"/>
        <w:numPr>
          <w:ilvl w:val="0"/>
          <w:numId w:val="34"/>
        </w:numPr>
        <w:tabs>
          <w:tab w:val="left" w:pos="1067"/>
        </w:tabs>
        <w:autoSpaceDE w:val="0"/>
        <w:autoSpaceDN w:val="0"/>
        <w:spacing w:before="60" w:after="0" w:line="249" w:lineRule="auto"/>
        <w:ind w:right="3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asertivita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štýl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správania,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nám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umožňuje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budovať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dobré,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otvorené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vzťahy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druhými,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založené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vzájomnej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úcte,</w:t>
      </w:r>
      <w:r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rešpekte,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oslobodené od manipulácie, chytráctva, zneužívania iných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pre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vlastné</w:t>
      </w:r>
      <w:r w:rsidRPr="00B33CC9">
        <w:rPr>
          <w:rFonts w:ascii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ciele,</w:t>
      </w:r>
    </w:p>
    <w:p w14:paraId="2A150AD6" w14:textId="47E1BDF8" w:rsidR="001030D9" w:rsidRPr="00B33CC9" w:rsidRDefault="001030D9" w:rsidP="001030D9">
      <w:pPr>
        <w:pStyle w:val="Odsekzoznamu"/>
        <w:widowControl w:val="0"/>
        <w:numPr>
          <w:ilvl w:val="0"/>
          <w:numId w:val="34"/>
        </w:numPr>
        <w:tabs>
          <w:tab w:val="left" w:pos="1067"/>
        </w:tabs>
        <w:autoSpaceDE w:val="0"/>
        <w:autoSpaceDN w:val="0"/>
        <w:spacing w:before="60" w:after="0" w:line="249" w:lineRule="auto"/>
        <w:ind w:right="35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asertivita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životná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filozofia,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životný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postoj</w:t>
      </w:r>
      <w:r w:rsidRPr="00B33CC9">
        <w:rPr>
          <w:rFonts w:ascii="Times New Roman" w:hAnsi="Times New Roman" w:cs="Times New Roman"/>
          <w:color w:val="231F20"/>
          <w:spacing w:val="-14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charakterizovaný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úctou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Pr="00B33CC9">
        <w:rPr>
          <w:rFonts w:ascii="Times New Roman" w:hAnsi="Times New Roman" w:cs="Times New Roman"/>
          <w:color w:val="231F20"/>
          <w:spacing w:val="-3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sebe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druhým,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rešpektovaním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vlastných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práv</w:t>
      </w:r>
      <w:r w:rsidRPr="00B33CC9">
        <w:rPr>
          <w:rFonts w:ascii="Times New Roman" w:hAnsi="Times New Roman" w:cs="Times New Roman"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3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práv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druhých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ľudí,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prijatím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zodpovednosti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vlastné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rozhodnutia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ich</w:t>
      </w:r>
      <w:r w:rsidRPr="00B33CC9">
        <w:rPr>
          <w:rFonts w:ascii="Times New Roman" w:hAnsi="Times New Roman" w:cs="Times New Roman"/>
          <w:color w:val="231F20"/>
          <w:spacing w:val="-1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dôsledky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zodpovednosti</w:t>
      </w:r>
      <w:r w:rsidRPr="00B33CC9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voči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druhým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ľuďom. --- 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Zakladateľ</w:t>
      </w:r>
      <w:r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asertivity</w:t>
      </w:r>
      <w:r w:rsidRPr="00B33CC9">
        <w:rPr>
          <w:rFonts w:ascii="Times New Roman" w:hAnsi="Times New Roman" w:cs="Times New Roman"/>
          <w:color w:val="231F20"/>
          <w:spacing w:val="-1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M.J.Smith</w:t>
      </w:r>
    </w:p>
    <w:p w14:paraId="6A9894CB" w14:textId="77777777" w:rsidR="00B33CC9" w:rsidRPr="00B33CC9" w:rsidRDefault="00B33CC9" w:rsidP="001030D9">
      <w:pPr>
        <w:tabs>
          <w:tab w:val="left" w:pos="579"/>
        </w:tabs>
        <w:spacing w:before="128"/>
        <w:ind w:left="788"/>
        <w:rPr>
          <w:rFonts w:ascii="Times New Roman" w:hAnsi="Times New Roman" w:cs="Times New Roman"/>
          <w:b/>
          <w:bCs/>
          <w:color w:val="231F20"/>
          <w:spacing w:val="-11"/>
          <w:w w:val="105"/>
          <w:sz w:val="24"/>
          <w:szCs w:val="24"/>
        </w:rPr>
      </w:pPr>
    </w:p>
    <w:p w14:paraId="45EBF124" w14:textId="1F03A9DF" w:rsidR="001030D9" w:rsidRPr="00B33CC9" w:rsidRDefault="001030D9" w:rsidP="001030D9">
      <w:pPr>
        <w:tabs>
          <w:tab w:val="left" w:pos="579"/>
        </w:tabs>
        <w:spacing w:before="128"/>
        <w:ind w:left="788"/>
        <w:rPr>
          <w:rFonts w:ascii="Times New Roman" w:hAnsi="Times New Roman" w:cs="Times New Roman"/>
          <w:b/>
          <w:bCs/>
          <w:color w:val="231F20"/>
          <w:spacing w:val="-10"/>
          <w:w w:val="105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11"/>
          <w:w w:val="105"/>
          <w:sz w:val="24"/>
          <w:szCs w:val="24"/>
        </w:rPr>
        <w:t>ŠTÝLY</w:t>
      </w:r>
      <w:r w:rsidRPr="00B33CC9">
        <w:rPr>
          <w:rFonts w:ascii="Times New Roman" w:hAnsi="Times New Roman" w:cs="Times New Roman"/>
          <w:b/>
          <w:bCs/>
          <w:color w:val="231F20"/>
          <w:spacing w:val="-39"/>
          <w:w w:val="10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11"/>
          <w:w w:val="105"/>
          <w:sz w:val="24"/>
          <w:szCs w:val="24"/>
        </w:rPr>
        <w:t>SPRÁVANIA</w:t>
      </w:r>
      <w:r w:rsidRPr="00B33CC9">
        <w:rPr>
          <w:rFonts w:ascii="Times New Roman" w:hAnsi="Times New Roman" w:cs="Times New Roman"/>
          <w:b/>
          <w:bCs/>
          <w:color w:val="231F20"/>
          <w:spacing w:val="-38"/>
          <w:w w:val="10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8"/>
          <w:w w:val="105"/>
          <w:sz w:val="24"/>
          <w:szCs w:val="24"/>
        </w:rPr>
        <w:t>PODZA</w:t>
      </w:r>
      <w:r w:rsidRPr="00B33CC9">
        <w:rPr>
          <w:rFonts w:ascii="Times New Roman" w:hAnsi="Times New Roman" w:cs="Times New Roman"/>
          <w:b/>
          <w:bCs/>
          <w:color w:val="231F20"/>
          <w:spacing w:val="-38"/>
          <w:w w:val="10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8"/>
          <w:w w:val="105"/>
          <w:sz w:val="24"/>
          <w:szCs w:val="24"/>
        </w:rPr>
        <w:t>TEÓRIE</w:t>
      </w:r>
      <w:r w:rsidRPr="00B33CC9">
        <w:rPr>
          <w:rFonts w:ascii="Times New Roman" w:hAnsi="Times New Roman" w:cs="Times New Roman"/>
          <w:b/>
          <w:bCs/>
          <w:color w:val="231F20"/>
          <w:spacing w:val="-38"/>
          <w:w w:val="10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10"/>
          <w:w w:val="105"/>
          <w:sz w:val="24"/>
          <w:szCs w:val="24"/>
        </w:rPr>
        <w:t>ASERTIVITY</w:t>
      </w:r>
    </w:p>
    <w:p w14:paraId="1380BF43" w14:textId="0B270DD5" w:rsidR="001030D9" w:rsidRPr="00B33CC9" w:rsidRDefault="001030D9" w:rsidP="001030D9">
      <w:pPr>
        <w:widowControl w:val="0"/>
        <w:tabs>
          <w:tab w:val="left" w:pos="778"/>
        </w:tabs>
        <w:autoSpaceDE w:val="0"/>
        <w:autoSpaceDN w:val="0"/>
        <w:spacing w:before="6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1. Agresívne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 xml:space="preserve">správanie </w:t>
      </w:r>
    </w:p>
    <w:p w14:paraId="2F28B406" w14:textId="41046FC3" w:rsidR="001030D9" w:rsidRPr="00B33CC9" w:rsidRDefault="001030D9" w:rsidP="001030D9">
      <w:pPr>
        <w:widowControl w:val="0"/>
        <w:tabs>
          <w:tab w:val="left" w:pos="778"/>
        </w:tabs>
        <w:autoSpaceDE w:val="0"/>
        <w:autoSpaceDN w:val="0"/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2. Pasívne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(neasertívne)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správanie</w:t>
      </w:r>
    </w:p>
    <w:p w14:paraId="0CE4A161" w14:textId="744A4B1D" w:rsidR="001030D9" w:rsidRPr="00B33CC9" w:rsidRDefault="001030D9" w:rsidP="001030D9">
      <w:pPr>
        <w:widowControl w:val="0"/>
        <w:tabs>
          <w:tab w:val="left" w:pos="1005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3. Asertívne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správanie</w:t>
      </w:r>
    </w:p>
    <w:p w14:paraId="61309437" w14:textId="1FB2E56A" w:rsidR="001030D9" w:rsidRPr="00B33CC9" w:rsidRDefault="001030D9" w:rsidP="001030D9">
      <w:pPr>
        <w:widowControl w:val="0"/>
        <w:tabs>
          <w:tab w:val="left" w:pos="1005"/>
        </w:tabs>
        <w:autoSpaceDE w:val="0"/>
        <w:autoSpaceDN w:val="0"/>
        <w:spacing w:before="59" w:after="0" w:line="240" w:lineRule="auto"/>
        <w:jc w:val="both"/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</w:pPr>
    </w:p>
    <w:p w14:paraId="0F3D8D9C" w14:textId="77777777" w:rsidR="001030D9" w:rsidRPr="00B33CC9" w:rsidRDefault="001030D9" w:rsidP="001030D9">
      <w:pPr>
        <w:pStyle w:val="Odsekzoznamu"/>
        <w:widowControl w:val="0"/>
        <w:numPr>
          <w:ilvl w:val="3"/>
          <w:numId w:val="35"/>
        </w:numPr>
        <w:tabs>
          <w:tab w:val="left" w:pos="778"/>
        </w:tabs>
        <w:autoSpaceDE w:val="0"/>
        <w:autoSpaceDN w:val="0"/>
        <w:spacing w:before="60"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0943383"/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Agresívne</w:t>
      </w:r>
      <w:r w:rsidRPr="00B33CC9">
        <w:rPr>
          <w:rFonts w:ascii="Times New Roman" w:hAnsi="Times New Roman" w:cs="Times New Roman"/>
          <w:b/>
          <w:bCs/>
          <w:color w:val="231F20"/>
          <w:spacing w:val="-2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správanie</w:t>
      </w:r>
    </w:p>
    <w:bookmarkEnd w:id="0"/>
    <w:p w14:paraId="476E5F35" w14:textId="77777777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067"/>
        </w:tabs>
        <w:autoSpaceDE w:val="0"/>
        <w:autoSpaceDN w:val="0"/>
        <w:spacing w:before="67" w:after="0" w:line="240" w:lineRule="auto"/>
        <w:ind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Charakteristické</w:t>
      </w:r>
      <w:r w:rsidRPr="00B33CC9">
        <w:rPr>
          <w:rFonts w:ascii="Times New Roman" w:hAnsi="Times New Roman" w:cs="Times New Roman"/>
          <w:b/>
          <w:bCs/>
          <w:color w:val="231F20"/>
          <w:spacing w:val="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prejavy:</w:t>
      </w:r>
    </w:p>
    <w:p w14:paraId="70473D4E" w14:textId="2775C1A3" w:rsidR="001030D9" w:rsidRPr="00B33CC9" w:rsidRDefault="001030D9" w:rsidP="001030D9">
      <w:pPr>
        <w:pStyle w:val="Zkladntext"/>
        <w:spacing w:before="67" w:line="249" w:lineRule="auto"/>
        <w:ind w:left="159" w:right="350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Agresívne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správanie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výrazne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dominantné,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sebapresadzujúce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každú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cenu,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bez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oh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adu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záujmy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druhých.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Agresívne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konajúci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jednotlivec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koná s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presvedčením,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on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má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vždy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pravdu,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jeho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pocity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sú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dôležité,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pocitoch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ostatných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nezáleží.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Aj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ke</w:t>
      </w:r>
      <w:r w:rsidR="00D50FF2"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ď 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presadzuje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pozitívne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ciele,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koná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pozície</w:t>
      </w:r>
      <w:r w:rsidRPr="00B33CC9">
        <w:rPr>
          <w:rFonts w:ascii="Times New Roman" w:hAnsi="Times New Roman" w:cs="Times New Roman"/>
          <w:color w:val="231F20"/>
          <w:spacing w:val="-3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moci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sily.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Tomu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zodpovedajú i neverbálne prejavy – hovorí nahlas, úsečne, kričí, je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sarkastický,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ironický,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pozerá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uprene,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prenikavo,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má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strnulé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držanie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tela,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často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používa</w:t>
      </w:r>
      <w:r w:rsidRPr="00B33CC9">
        <w:rPr>
          <w:rFonts w:ascii="Times New Roman" w:hAnsi="Times New Roman" w:cs="Times New Roman"/>
          <w:color w:val="231F20"/>
          <w:spacing w:val="-4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gestá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typu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napriamený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ukazovák,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ruky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bok,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ruky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preložené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4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prsiach, 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výraznú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sz w:val="24"/>
          <w:szCs w:val="24"/>
        </w:rPr>
        <w:t>mimiku.</w:t>
      </w:r>
    </w:p>
    <w:p w14:paraId="7807DD5B" w14:textId="57EFA041" w:rsidR="001030D9" w:rsidRPr="00B33CC9" w:rsidRDefault="001030D9" w:rsidP="001030D9">
      <w:pPr>
        <w:pStyle w:val="Zkladntext"/>
        <w:spacing w:before="63"/>
        <w:ind w:left="49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Snaží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zví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azi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každú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cenu,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často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mu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darí,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úkor</w:t>
      </w:r>
      <w:r w:rsidRPr="00B33CC9">
        <w:rPr>
          <w:rFonts w:ascii="Times New Roman" w:hAnsi="Times New Roman" w:cs="Times New Roman"/>
          <w:color w:val="231F20"/>
          <w:spacing w:val="-3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ostatných.</w:t>
      </w:r>
    </w:p>
    <w:p w14:paraId="60C3EE5B" w14:textId="7AB97EC8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067"/>
        </w:tabs>
        <w:autoSpaceDE w:val="0"/>
        <w:autoSpaceDN w:val="0"/>
        <w:spacing w:before="67" w:after="0" w:line="240" w:lineRule="auto"/>
        <w:ind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Reakcie druhých</w:t>
      </w:r>
      <w:r w:rsidRPr="00B33CC9">
        <w:rPr>
          <w:rFonts w:ascii="Times New Roman" w:hAnsi="Times New Roman" w:cs="Times New Roman"/>
          <w:b/>
          <w:bCs/>
          <w:color w:val="231F20"/>
          <w:spacing w:val="26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ľ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udí:</w:t>
      </w:r>
    </w:p>
    <w:p w14:paraId="579C1477" w14:textId="162AC014" w:rsidR="001030D9" w:rsidRPr="00B33CC9" w:rsidRDefault="00D50FF2" w:rsidP="001030D9">
      <w:pPr>
        <w:pStyle w:val="Zkladntext"/>
        <w:spacing w:before="67" w:line="249" w:lineRule="auto"/>
        <w:ind w:left="159" w:right="352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udia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,</w:t>
      </w:r>
      <w:r w:rsidR="001030D9"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ktorí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musia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čeli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ť 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tomuto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správaniu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prechádzajú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</w:t>
      </w:r>
      <w:r w:rsidR="001030D9" w:rsidRPr="00B33CC9">
        <w:rPr>
          <w:rFonts w:ascii="Times New Roman" w:hAnsi="Times New Roman" w:cs="Times New Roman"/>
          <w:color w:val="231F20"/>
          <w:spacing w:val="-12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defenzívy,</w:t>
      </w:r>
      <w:r w:rsidR="001030D9" w:rsidRPr="00B33CC9">
        <w:rPr>
          <w:rFonts w:ascii="Times New Roman" w:hAnsi="Times New Roman" w:cs="Times New Roman"/>
          <w:color w:val="231F20"/>
          <w:spacing w:val="-13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alebo </w:t>
      </w:r>
      <w:r w:rsidR="001030D9"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agresivity.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Sú týmto konaním zranení, ponížení, prežívajú podráždenie,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hnev,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strach. Boja sa, čo bude</w:t>
      </w:r>
      <w:r w:rsidR="001030D9"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nasledova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19C9F94B" w14:textId="77777777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067"/>
        </w:tabs>
        <w:autoSpaceDE w:val="0"/>
        <w:autoSpaceDN w:val="0"/>
        <w:spacing w:before="60" w:after="0" w:line="240" w:lineRule="auto"/>
        <w:ind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Výsledok:</w:t>
      </w:r>
    </w:p>
    <w:p w14:paraId="746D6079" w14:textId="3A53B7C9" w:rsidR="001030D9" w:rsidRPr="00B33CC9" w:rsidRDefault="001030D9" w:rsidP="001030D9">
      <w:pPr>
        <w:pStyle w:val="Zkladntext"/>
        <w:spacing w:before="67" w:line="249" w:lineRule="auto"/>
        <w:ind w:left="159" w:right="350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Pochybná sebaúcta, narušené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vz</w:t>
      </w:r>
      <w:r w:rsidR="00D50FF2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ahy,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krátkodobý pocit ví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azstva na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úkor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druhých.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Neochota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udí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rokova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aktuálnych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problémoch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agresívnym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jednotlivcom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obavy,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stanú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terčom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ponižovania,</w:t>
      </w:r>
      <w:r w:rsidRPr="00B33CC9">
        <w:rPr>
          <w:rFonts w:ascii="Times New Roman" w:hAnsi="Times New Roman" w:cs="Times New Roman"/>
          <w:color w:val="231F20"/>
          <w:spacing w:val="-15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manipulácie,</w:t>
      </w:r>
      <w:r w:rsidRPr="00B33CC9">
        <w:rPr>
          <w:rFonts w:ascii="Times New Roman" w:hAnsi="Times New Roman" w:cs="Times New Roman"/>
          <w:color w:val="231F20"/>
          <w:spacing w:val="-16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vylievania 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hnevu.</w:t>
      </w:r>
    </w:p>
    <w:p w14:paraId="231B04EF" w14:textId="77777777" w:rsidR="001030D9" w:rsidRPr="00B33CC9" w:rsidRDefault="001030D9" w:rsidP="001030D9">
      <w:pPr>
        <w:pStyle w:val="Odsekzoznamu"/>
        <w:widowControl w:val="0"/>
        <w:numPr>
          <w:ilvl w:val="3"/>
          <w:numId w:val="35"/>
        </w:numPr>
        <w:tabs>
          <w:tab w:val="left" w:pos="778"/>
        </w:tabs>
        <w:autoSpaceDE w:val="0"/>
        <w:autoSpaceDN w:val="0"/>
        <w:spacing w:before="60"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60943401"/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Pasívne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(neasertívne)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4"/>
          <w:sz w:val="24"/>
          <w:szCs w:val="24"/>
        </w:rPr>
        <w:t>správanie</w:t>
      </w:r>
      <w:bookmarkEnd w:id="1"/>
    </w:p>
    <w:p w14:paraId="5E990BC8" w14:textId="77777777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067"/>
        </w:tabs>
        <w:autoSpaceDE w:val="0"/>
        <w:autoSpaceDN w:val="0"/>
        <w:spacing w:before="67" w:after="0" w:line="240" w:lineRule="auto"/>
        <w:ind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Charakteristické</w:t>
      </w:r>
      <w:r w:rsidRPr="00B33CC9">
        <w:rPr>
          <w:rFonts w:ascii="Times New Roman" w:hAnsi="Times New Roman" w:cs="Times New Roman"/>
          <w:b/>
          <w:bCs/>
          <w:color w:val="231F20"/>
          <w:spacing w:val="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prejavy:</w:t>
      </w:r>
    </w:p>
    <w:p w14:paraId="00FBA575" w14:textId="79C3055C" w:rsidR="001030D9" w:rsidRPr="00B33CC9" w:rsidRDefault="001030D9" w:rsidP="001030D9">
      <w:pPr>
        <w:pStyle w:val="Zkladntext"/>
        <w:spacing w:before="62" w:line="249" w:lineRule="auto"/>
        <w:ind w:left="386" w:right="123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Neschopnos</w:t>
      </w:r>
      <w:r w:rsidR="00D50FF2"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 presadi</w:t>
      </w:r>
      <w:r w:rsidR="00D50FF2"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 vlastné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požiadavky, 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neschopnos</w:t>
      </w:r>
      <w:r w:rsidR="00D50FF2"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ich </w:t>
      </w:r>
      <w:r w:rsidRPr="00B33CC9">
        <w:rPr>
          <w:rFonts w:ascii="Times New Roman" w:hAnsi="Times New Roman" w:cs="Times New Roman"/>
          <w:color w:val="231F20"/>
          <w:spacing w:val="5"/>
          <w:w w:val="95"/>
          <w:sz w:val="24"/>
          <w:szCs w:val="24"/>
        </w:rPr>
        <w:t xml:space="preserve">vôbec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vyslovi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. Submisivita, podriadenos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, nízka sebaistota, ustupovanie záujmom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druhých,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snaha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vyhnú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konfrontácii,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lastRenderedPageBreak/>
        <w:t>neochota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rozhodova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prebera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zodpovednos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.</w:t>
      </w:r>
      <w:r w:rsidRPr="00B33CC9">
        <w:rPr>
          <w:rFonts w:ascii="Times New Roman" w:hAnsi="Times New Roman" w:cs="Times New Roman"/>
          <w:color w:val="231F20"/>
          <w:spacing w:val="-2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neverbálnej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oblasti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potichu,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neisto,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váhavo,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časté </w:t>
      </w:r>
      <w:r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>pomlčky,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pozerá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bokom,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smerom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dole,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ochabnuté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držanie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tela,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nevýrazná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mimika, časté prikyvovanie, časté neúčelné pohyby rúk (mädlenie, krútenie). Jednotlivec,</w:t>
      </w:r>
      <w:r w:rsidRPr="00B33CC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takto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správa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sám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2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spokojný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so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sebou,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prežíva</w:t>
      </w:r>
      <w:r w:rsidRPr="00B33CC9">
        <w:rPr>
          <w:rFonts w:ascii="Times New Roman" w:hAnsi="Times New Roman" w:cs="Times New Roman"/>
          <w:color w:val="231F20"/>
          <w:spacing w:val="-2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úzkos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pocit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„obe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“,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hnev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seba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samého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druhých.</w:t>
      </w:r>
    </w:p>
    <w:p w14:paraId="51072BB5" w14:textId="1FE36F08" w:rsidR="001030D9" w:rsidRPr="00B33CC9" w:rsidRDefault="001030D9" w:rsidP="001030D9">
      <w:pPr>
        <w:pStyle w:val="Odsekzoznamu"/>
        <w:widowControl w:val="0"/>
        <w:numPr>
          <w:ilvl w:val="5"/>
          <w:numId w:val="35"/>
        </w:numPr>
        <w:tabs>
          <w:tab w:val="left" w:pos="1294"/>
        </w:tabs>
        <w:autoSpaceDE w:val="0"/>
        <w:autoSpaceDN w:val="0"/>
        <w:spacing w:before="60" w:after="0" w:line="240" w:lineRule="auto"/>
        <w:ind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Reakcie druhých</w:t>
      </w:r>
      <w:r w:rsidRPr="00B33CC9">
        <w:rPr>
          <w:rFonts w:ascii="Times New Roman" w:hAnsi="Times New Roman" w:cs="Times New Roman"/>
          <w:b/>
          <w:bCs/>
          <w:color w:val="231F20"/>
          <w:spacing w:val="26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ľ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udí:</w:t>
      </w:r>
    </w:p>
    <w:p w14:paraId="1B248D0F" w14:textId="1F875179" w:rsidR="001030D9" w:rsidRPr="00B33CC9" w:rsidRDefault="00D50FF2" w:rsidP="001030D9">
      <w:pPr>
        <w:pStyle w:val="Zkladntext"/>
        <w:spacing w:before="68" w:line="249" w:lineRule="auto"/>
        <w:ind w:left="386" w:right="130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Ľ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udia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,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ktorí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čelia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tomuto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správaniu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cítia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často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>hnev,</w:t>
      </w:r>
      <w:r w:rsidR="001030D9"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podráždenie,</w:t>
      </w:r>
      <w:r w:rsidR="001030D9"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rozčúlenie,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namrzenos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, vinu alebo</w:t>
      </w:r>
      <w:r w:rsidR="001030D9"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nadradenos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ť</w:t>
      </w:r>
      <w:r w:rsidR="001030D9"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</w:p>
    <w:p w14:paraId="64443045" w14:textId="77777777" w:rsidR="001030D9" w:rsidRPr="00B33CC9" w:rsidRDefault="001030D9" w:rsidP="001030D9">
      <w:pPr>
        <w:pStyle w:val="Odsekzoznamu"/>
        <w:widowControl w:val="0"/>
        <w:numPr>
          <w:ilvl w:val="5"/>
          <w:numId w:val="35"/>
        </w:numPr>
        <w:tabs>
          <w:tab w:val="left" w:pos="1294"/>
        </w:tabs>
        <w:autoSpaceDE w:val="0"/>
        <w:autoSpaceDN w:val="0"/>
        <w:spacing w:before="58" w:after="0" w:line="240" w:lineRule="auto"/>
        <w:ind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Výsledok:</w:t>
      </w:r>
    </w:p>
    <w:p w14:paraId="26FCAD45" w14:textId="617705C2" w:rsidR="001030D9" w:rsidRPr="00B33CC9" w:rsidRDefault="001030D9" w:rsidP="001030D9">
      <w:pPr>
        <w:pStyle w:val="Zkladntext"/>
        <w:spacing w:before="67" w:line="249" w:lineRule="auto"/>
        <w:ind w:left="386" w:right="123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Znížená</w:t>
      </w:r>
      <w:r w:rsidRPr="00B33CC9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sebaúcta,</w:t>
      </w:r>
      <w:r w:rsidRPr="00B33CC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pocit</w:t>
      </w:r>
      <w:r w:rsidRPr="00B33CC9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zranenia,</w:t>
      </w:r>
      <w:r w:rsidRPr="00B33CC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neschopnosti,</w:t>
      </w:r>
      <w:r w:rsidRPr="00B33CC9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nenaplnené</w:t>
      </w:r>
      <w:r w:rsidRPr="00B33CC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potreby,</w:t>
      </w:r>
      <w:r w:rsidRPr="00B33CC9">
        <w:rPr>
          <w:rFonts w:ascii="Times New Roman" w:hAnsi="Times New Roman" w:cs="Times New Roman"/>
          <w:color w:val="231F20"/>
          <w:spacing w:val="-2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hnev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alebo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útos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ostatných,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ktorí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postupne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strácajú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chu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takým</w:t>
      </w:r>
      <w:r w:rsidRPr="00B33CC9">
        <w:rPr>
          <w:rFonts w:ascii="Times New Roman" w:hAnsi="Times New Roman" w:cs="Times New Roman"/>
          <w:color w:val="231F20"/>
          <w:spacing w:val="-3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jednotlivcom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spolupracova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4690009D" w14:textId="77777777" w:rsidR="001030D9" w:rsidRPr="00B33CC9" w:rsidRDefault="001030D9" w:rsidP="001030D9">
      <w:pPr>
        <w:pStyle w:val="Odsekzoznamu"/>
        <w:widowControl w:val="0"/>
        <w:numPr>
          <w:ilvl w:val="3"/>
          <w:numId w:val="35"/>
        </w:numPr>
        <w:tabs>
          <w:tab w:val="left" w:pos="1005"/>
        </w:tabs>
        <w:autoSpaceDE w:val="0"/>
        <w:autoSpaceDN w:val="0"/>
        <w:spacing w:before="59" w:after="0" w:line="240" w:lineRule="auto"/>
        <w:ind w:left="1004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60943415"/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Asertívne</w:t>
      </w:r>
      <w:r w:rsidRPr="00B33CC9">
        <w:rPr>
          <w:rFonts w:ascii="Times New Roman" w:hAnsi="Times New Roman" w:cs="Times New Roman"/>
          <w:b/>
          <w:bCs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pacing w:val="-5"/>
          <w:sz w:val="24"/>
          <w:szCs w:val="24"/>
        </w:rPr>
        <w:t>správanie</w:t>
      </w:r>
    </w:p>
    <w:bookmarkEnd w:id="2"/>
    <w:p w14:paraId="1D746AFE" w14:textId="77777777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294"/>
        </w:tabs>
        <w:autoSpaceDE w:val="0"/>
        <w:autoSpaceDN w:val="0"/>
        <w:spacing w:before="67" w:after="0" w:line="240" w:lineRule="auto"/>
        <w:ind w:left="1293"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Charakteristické</w:t>
      </w:r>
      <w:r w:rsidRPr="00B33CC9">
        <w:rPr>
          <w:rFonts w:ascii="Times New Roman" w:hAnsi="Times New Roman" w:cs="Times New Roman"/>
          <w:b/>
          <w:bCs/>
          <w:color w:val="231F20"/>
          <w:spacing w:val="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prejavy:</w:t>
      </w:r>
    </w:p>
    <w:p w14:paraId="16395197" w14:textId="41AC8F23" w:rsidR="001030D9" w:rsidRPr="00B33CC9" w:rsidRDefault="001030D9" w:rsidP="001030D9">
      <w:pPr>
        <w:pStyle w:val="Zkladntext"/>
        <w:spacing w:before="67" w:line="249" w:lineRule="auto"/>
        <w:ind w:left="386" w:right="124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Uvo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nené, k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udné, isté, primerane sebavedomé správanie. Jednotlivec,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ktorý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správa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asertívne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vie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jasne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definova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chce,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vie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požiada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druhých o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láskavos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pomoc,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ochotný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spolupracova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dokáže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poveda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 xml:space="preserve">„nie“,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ak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to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považuje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potrebné.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Samostatne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rozhoduje,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prijíma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rozhodnutie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zodpovednos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.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Rešpektuje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druhých,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počúva,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zvažuje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informácie.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oblasti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neverbálnej</w:t>
      </w:r>
      <w:r w:rsidRPr="00B33CC9">
        <w:rPr>
          <w:rFonts w:ascii="Times New Roman" w:hAnsi="Times New Roman" w:cs="Times New Roman"/>
          <w:color w:val="231F20"/>
          <w:spacing w:val="-2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hovorí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jasne,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pevne,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udne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rovnomerným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rytmom,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zdôraz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ň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uje podstatné, pozerá priamo, udržuje primeraný očný kontakt, vyvážené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držanie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tela, pevný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postoj, uvo</w:t>
      </w:r>
      <w:r w:rsidR="00D50FF2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nená gestikulácia, primeraná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mimika. </w:t>
      </w:r>
      <w:r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Asertívne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správanie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sprevádzané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pozitívnym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prežívaním</w:t>
      </w:r>
      <w:r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seba.</w:t>
      </w:r>
    </w:p>
    <w:p w14:paraId="2FFBD3FD" w14:textId="45E148F1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294"/>
        </w:tabs>
        <w:autoSpaceDE w:val="0"/>
        <w:autoSpaceDN w:val="0"/>
        <w:spacing w:before="65" w:after="0" w:line="240" w:lineRule="auto"/>
        <w:ind w:left="1293"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Reakcie druhých</w:t>
      </w:r>
      <w:r w:rsidRPr="00B33CC9">
        <w:rPr>
          <w:rFonts w:ascii="Times New Roman" w:hAnsi="Times New Roman" w:cs="Times New Roman"/>
          <w:b/>
          <w:bCs/>
          <w:color w:val="231F20"/>
          <w:spacing w:val="26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ľ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udí:</w:t>
      </w:r>
    </w:p>
    <w:p w14:paraId="6B006B59" w14:textId="7B497D89" w:rsidR="001030D9" w:rsidRPr="00B33CC9" w:rsidRDefault="00D50FF2" w:rsidP="001030D9">
      <w:pPr>
        <w:pStyle w:val="Zkladntext"/>
        <w:spacing w:before="67" w:line="249" w:lineRule="auto"/>
        <w:ind w:left="386" w:right="124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udia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oce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ň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ujú</w:t>
      </w:r>
      <w:r w:rsidR="001030D9"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tento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spôsob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správania.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Prežívajú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pocit</w:t>
      </w:r>
      <w:r w:rsidR="001030D9" w:rsidRPr="00B33CC9">
        <w:rPr>
          <w:rFonts w:ascii="Times New Roman" w:hAnsi="Times New Roman" w:cs="Times New Roman"/>
          <w:color w:val="231F20"/>
          <w:spacing w:val="-7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vlastnej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>ceny,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cítia dôveru,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rešpekt,</w:t>
      </w:r>
      <w:r w:rsidR="001030D9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zodpovednos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.</w:t>
      </w:r>
      <w:r w:rsidR="001030D9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Pokia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ľ </w:t>
      </w:r>
      <w:r w:rsidR="001030D9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ich</w:t>
      </w:r>
      <w:r w:rsidR="001030D9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vlastná</w:t>
      </w:r>
      <w:r w:rsidR="001030D9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sebadôvera</w:t>
      </w:r>
      <w:r w:rsidR="001030D9" w:rsidRPr="00B33CC9">
        <w:rPr>
          <w:rFonts w:ascii="Times New Roman" w:hAnsi="Times New Roman" w:cs="Times New Roman"/>
          <w:color w:val="231F20"/>
          <w:spacing w:val="-5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príliš</w:t>
      </w:r>
      <w:r w:rsidR="001030D9" w:rsidRPr="00B33CC9">
        <w:rPr>
          <w:rFonts w:ascii="Times New Roman" w:hAnsi="Times New Roman" w:cs="Times New Roman"/>
          <w:color w:val="231F20"/>
          <w:spacing w:val="-6"/>
          <w:w w:val="90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nízka,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môžu</w:t>
      </w:r>
      <w:r w:rsidR="001030D9" w:rsidRPr="00B33CC9">
        <w:rPr>
          <w:rFonts w:ascii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prežíva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ť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ohrozenie,</w:t>
      </w:r>
      <w:r w:rsidR="001030D9" w:rsidRPr="00B33CC9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závis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="001030D9" w:rsidRPr="00B33CC9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0A231864" w14:textId="77777777" w:rsidR="001030D9" w:rsidRPr="00B33CC9" w:rsidRDefault="001030D9" w:rsidP="001030D9">
      <w:pPr>
        <w:pStyle w:val="Odsekzoznamu"/>
        <w:widowControl w:val="0"/>
        <w:numPr>
          <w:ilvl w:val="4"/>
          <w:numId w:val="35"/>
        </w:numPr>
        <w:tabs>
          <w:tab w:val="left" w:pos="1294"/>
        </w:tabs>
        <w:autoSpaceDE w:val="0"/>
        <w:autoSpaceDN w:val="0"/>
        <w:spacing w:before="59" w:after="0" w:line="240" w:lineRule="auto"/>
        <w:ind w:left="1293" w:hanging="279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Výsledok:</w:t>
      </w:r>
    </w:p>
    <w:p w14:paraId="573D92B6" w14:textId="3F046106" w:rsidR="001030D9" w:rsidRPr="00B33CC9" w:rsidRDefault="001030D9" w:rsidP="00B33CC9">
      <w:pPr>
        <w:pStyle w:val="Zkladntext"/>
        <w:spacing w:before="67" w:line="249" w:lineRule="auto"/>
        <w:ind w:left="386" w:right="128" w:firstLine="339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Sebarešpektovanie.</w:t>
      </w:r>
      <w:r w:rsidRPr="00B33CC9">
        <w:rPr>
          <w:rFonts w:ascii="Times New Roman" w:hAnsi="Times New Roman" w:cs="Times New Roman"/>
          <w:color w:val="231F20"/>
          <w:spacing w:val="-3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Dosahovanie</w:t>
      </w:r>
      <w:r w:rsidRPr="00B33CC9">
        <w:rPr>
          <w:rFonts w:ascii="Times New Roman" w:hAnsi="Times New Roman" w:cs="Times New Roman"/>
          <w:color w:val="231F20"/>
          <w:spacing w:val="-3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cie</w:t>
      </w:r>
      <w:r w:rsidR="00D50FF2"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ov</w:t>
      </w:r>
      <w:r w:rsidRPr="00B33CC9">
        <w:rPr>
          <w:rFonts w:ascii="Times New Roman" w:hAnsi="Times New Roman" w:cs="Times New Roman"/>
          <w:color w:val="231F20"/>
          <w:spacing w:val="-37"/>
          <w:w w:val="90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color w:val="231F20"/>
          <w:spacing w:val="-3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dôstojným</w:t>
      </w:r>
      <w:r w:rsidRPr="00B33CC9">
        <w:rPr>
          <w:rFonts w:ascii="Times New Roman" w:hAnsi="Times New Roman" w:cs="Times New Roman"/>
          <w:color w:val="231F20"/>
          <w:spacing w:val="-37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spôsobom,</w:t>
      </w:r>
      <w:r w:rsidRPr="00B33CC9">
        <w:rPr>
          <w:rFonts w:ascii="Times New Roman" w:hAnsi="Times New Roman" w:cs="Times New Roman"/>
          <w:color w:val="231F20"/>
          <w:spacing w:val="-38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budovanie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efektívnych</w:t>
      </w:r>
      <w:r w:rsidRPr="00B33CC9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vz</w:t>
      </w:r>
      <w:r w:rsidR="00D50FF2"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ahov</w:t>
      </w:r>
      <w:r w:rsidR="00D50FF2"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.</w:t>
      </w:r>
    </w:p>
    <w:p w14:paraId="70324454" w14:textId="6B924EEC" w:rsidR="001030D9" w:rsidRPr="00B33CC9" w:rsidRDefault="001030D9" w:rsidP="001030D9">
      <w:pPr>
        <w:pStyle w:val="Zkladntext"/>
        <w:spacing w:before="126" w:line="249" w:lineRule="auto"/>
        <w:ind w:left="386" w:right="124" w:firstLine="566"/>
        <w:rPr>
          <w:rFonts w:ascii="Times New Roman" w:hAnsi="Times New Roman" w:cs="Times New Roman"/>
          <w:color w:val="231F20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>P.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O´Brienová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(1998)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dop</w:t>
      </w:r>
      <w:r w:rsidR="00D50FF2"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l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tento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preh</w:t>
      </w:r>
      <w:r w:rsidR="00D50FF2"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ad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typov</w:t>
      </w:r>
      <w:r w:rsidRPr="00B33CC9">
        <w:rPr>
          <w:rFonts w:ascii="Times New Roman" w:hAnsi="Times New Roman" w:cs="Times New Roman"/>
          <w:color w:val="231F20"/>
          <w:spacing w:val="-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správania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ešte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manipulatívne,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charakterizuje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ako</w:t>
      </w:r>
      <w:r w:rsidRPr="00B33CC9">
        <w:rPr>
          <w:rFonts w:ascii="Times New Roman" w:hAnsi="Times New Roman" w:cs="Times New Roman"/>
          <w:color w:val="231F20"/>
          <w:spacing w:val="-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vychytralé,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prefíkané, nepriamo agresívne, rafinované v snahe ovláda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druhých napr. pomocou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sarkazmu, vzdoru, trucovania. Správanie dvojtvárne, ktoré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je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navonok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príjemné,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škodí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ď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om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ich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chrbtom,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správanie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mi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čestné.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udia,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ktorí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sa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stretnú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takým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správaním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cítia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zmätení,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nahnevaní,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vinní,</w:t>
      </w:r>
      <w:r w:rsidRPr="00B33CC9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frustrovaní.</w:t>
      </w:r>
      <w:r w:rsidRPr="00B33CC9">
        <w:rPr>
          <w:rFonts w:ascii="Times New Roman" w:hAnsi="Times New Roman" w:cs="Times New Roman"/>
          <w:color w:val="231F20"/>
          <w:spacing w:val="-2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Majú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pocit,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nikdy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nevedia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čomu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môžu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veri</w:t>
      </w:r>
      <w:r w:rsidR="00D50FF2"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čomu</w:t>
      </w:r>
      <w:r w:rsidRPr="00B33CC9">
        <w:rPr>
          <w:rFonts w:ascii="Times New Roman" w:hAnsi="Times New Roman" w:cs="Times New Roman"/>
          <w:color w:val="231F20"/>
          <w:spacing w:val="-1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nie,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hnevá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ich,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musia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stále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snaži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zisti</w:t>
      </w:r>
      <w:r w:rsidR="00D50FF2"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čo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skutočnosti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ide.</w:t>
      </w:r>
    </w:p>
    <w:p w14:paraId="0DCA83CE" w14:textId="77777777" w:rsidR="00B33CC9" w:rsidRDefault="00B33CC9" w:rsidP="00B33CC9">
      <w:pPr>
        <w:pStyle w:val="Zkladntext"/>
        <w:spacing w:before="126" w:line="249" w:lineRule="auto"/>
        <w:ind w:right="124"/>
        <w:rPr>
          <w:rFonts w:ascii="Times New Roman" w:hAnsi="Times New Roman" w:cs="Times New Roman"/>
          <w:sz w:val="24"/>
          <w:szCs w:val="24"/>
        </w:rPr>
      </w:pPr>
    </w:p>
    <w:p w14:paraId="14FC4186" w14:textId="260AF7A0" w:rsidR="00D50FF2" w:rsidRPr="00B33CC9" w:rsidRDefault="00D50FF2" w:rsidP="00B33CC9">
      <w:pPr>
        <w:pStyle w:val="Zkladntext"/>
        <w:spacing w:before="126" w:line="249" w:lineRule="auto"/>
        <w:ind w:right="124"/>
        <w:rPr>
          <w:rFonts w:ascii="Times New Roman" w:hAnsi="Times New Roman" w:cs="Times New Roman"/>
          <w:color w:val="231F20"/>
          <w:w w:val="95"/>
          <w:sz w:val="24"/>
          <w:szCs w:val="24"/>
        </w:rPr>
      </w:pPr>
      <w:bookmarkStart w:id="3" w:name="_GoBack"/>
      <w:bookmarkEnd w:id="3"/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Asertívne</w:t>
      </w:r>
      <w:r w:rsidRPr="00B33CC9">
        <w:rPr>
          <w:rFonts w:ascii="Times New Roman" w:hAnsi="Times New Roman" w:cs="Times New Roman"/>
          <w:b/>
          <w:bCs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w w:val="95"/>
          <w:sz w:val="24"/>
          <w:szCs w:val="24"/>
        </w:rPr>
        <w:t>zručnosti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</w:p>
    <w:p w14:paraId="4BADC6B1" w14:textId="6585735B" w:rsidR="00D50FF2" w:rsidRPr="00B33CC9" w:rsidRDefault="00D50FF2" w:rsidP="00D50FF2">
      <w:pPr>
        <w:pStyle w:val="Zkladntext"/>
        <w:numPr>
          <w:ilvl w:val="0"/>
          <w:numId w:val="37"/>
        </w:numPr>
        <w:spacing w:before="126" w:line="249" w:lineRule="auto"/>
        <w:ind w:right="124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predstavujú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podstate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osvojené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formy</w:t>
      </w:r>
      <w:r w:rsidRPr="00B33CC9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správania, naučené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vzorce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reagovania,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ktoré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sú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uplatnite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né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rozličných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situáciách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medzi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udského kontaktu.</w:t>
      </w:r>
    </w:p>
    <w:p w14:paraId="4BA74E2A" w14:textId="05A7F7AD" w:rsidR="00D50FF2" w:rsidRPr="00B33CC9" w:rsidRDefault="00D50FF2" w:rsidP="00D50FF2">
      <w:pPr>
        <w:pStyle w:val="Zkladntext"/>
        <w:spacing w:before="126" w:line="249" w:lineRule="auto"/>
        <w:ind w:right="124"/>
        <w:rPr>
          <w:rFonts w:ascii="Times New Roman" w:hAnsi="Times New Roman" w:cs="Times New Roman"/>
          <w:sz w:val="24"/>
          <w:szCs w:val="24"/>
        </w:rPr>
      </w:pPr>
    </w:p>
    <w:p w14:paraId="70B57E75" w14:textId="1957B705" w:rsidR="00D50FF2" w:rsidRPr="00B33CC9" w:rsidRDefault="00D50FF2" w:rsidP="00D50FF2">
      <w:pPr>
        <w:pStyle w:val="Zkladntext"/>
        <w:spacing w:before="128"/>
        <w:ind w:left="38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K základným predpokladom k požiadaniu o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 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láskavos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je:</w:t>
      </w:r>
    </w:p>
    <w:p w14:paraId="7DC14483" w14:textId="4576AE2E" w:rsidR="00D50FF2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odvaha, schopnos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 prekona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 strach z</w:t>
      </w:r>
      <w:r w:rsidRPr="00B33CC9">
        <w:rPr>
          <w:rFonts w:ascii="Times New Roman" w:hAnsi="Times New Roman" w:cs="Times New Roman"/>
          <w:color w:val="231F20"/>
          <w:spacing w:val="-3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odmietnutia,</w:t>
      </w:r>
    </w:p>
    <w:p w14:paraId="7A6E5916" w14:textId="7E19381A" w:rsidR="00D50FF2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before="67" w:after="0" w:line="249" w:lineRule="auto"/>
        <w:ind w:right="123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ochota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prekona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sociálnu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nepohodu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</w:t>
      </w:r>
      <w:r w:rsidRPr="00B33CC9">
        <w:rPr>
          <w:rFonts w:ascii="Times New Roman" w:hAnsi="Times New Roman" w:cs="Times New Roman"/>
          <w:color w:val="231F20"/>
          <w:spacing w:val="-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toho,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ste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nútený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niekoho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prosi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byt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závislý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od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dobrej</w:t>
      </w:r>
      <w:r w:rsidRPr="00B33CC9">
        <w:rPr>
          <w:rFonts w:ascii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vôle</w:t>
      </w:r>
      <w:r w:rsidRPr="00B33CC9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druhého,</w:t>
      </w:r>
    </w:p>
    <w:p w14:paraId="374645A6" w14:textId="77777777" w:rsidR="008F30A4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before="58" w:after="0" w:line="309" w:lineRule="auto"/>
        <w:ind w:left="386" w:right="2320" w:firstLine="339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nájs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primeranú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formuláciu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svojej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žiados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</w:t>
      </w:r>
    </w:p>
    <w:p w14:paraId="765C98CD" w14:textId="461F3BCF" w:rsidR="00D50FF2" w:rsidRPr="00B33CC9" w:rsidRDefault="00D50FF2" w:rsidP="008F30A4">
      <w:pPr>
        <w:widowControl w:val="0"/>
        <w:tabs>
          <w:tab w:val="left" w:pos="1005"/>
        </w:tabs>
        <w:autoSpaceDE w:val="0"/>
        <w:autoSpaceDN w:val="0"/>
        <w:spacing w:before="58" w:after="0" w:line="309" w:lineRule="auto"/>
        <w:ind w:left="386" w:right="2320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t>Požiadavky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na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formuláciu</w:t>
      </w:r>
      <w:r w:rsidRPr="00B33CC9">
        <w:rPr>
          <w:rFonts w:ascii="Times New Roman" w:hAnsi="Times New Roman" w:cs="Times New Roman"/>
          <w:b/>
          <w:bCs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žiadosti:</w:t>
      </w:r>
    </w:p>
    <w:p w14:paraId="595EDB65" w14:textId="43605CFF" w:rsidR="00D50FF2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musí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byt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jasné,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že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žiadate</w:t>
      </w:r>
      <w:r w:rsidRPr="00B33CC9"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láskavos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nenárokujete</w:t>
      </w:r>
      <w:r w:rsidRPr="00B33CC9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si,</w:t>
      </w:r>
    </w:p>
    <w:p w14:paraId="27139353" w14:textId="77777777" w:rsidR="00D50FF2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before="67" w:after="0" w:line="252" w:lineRule="auto"/>
        <w:ind w:right="120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jasná, stručná, vecná formulácia žiadosti,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 xml:space="preserve">ak 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uznáte </w:t>
      </w:r>
      <w:r w:rsidRPr="00B33CC9">
        <w:rPr>
          <w:rFonts w:ascii="Times New Roman" w:hAnsi="Times New Roman" w:cs="Times New Roman"/>
          <w:color w:val="231F20"/>
          <w:spacing w:val="2"/>
          <w:w w:val="95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5"/>
          <w:w w:val="95"/>
          <w:sz w:val="24"/>
          <w:szCs w:val="24"/>
        </w:rPr>
        <w:t xml:space="preserve">vhodné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 uvedením skutočného</w:t>
      </w:r>
      <w:r w:rsidRPr="00B33CC9">
        <w:rPr>
          <w:rFonts w:ascii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dôvodu,</w:t>
      </w:r>
    </w:p>
    <w:p w14:paraId="3507A4A1" w14:textId="5DD07893" w:rsidR="00D50FF2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before="55" w:after="0" w:line="249" w:lineRule="auto"/>
        <w:ind w:right="125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vhodné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zakomponova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do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žiadosti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možnos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odmietnutia,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ve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ď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nejde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B33CC9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nárok,</w:t>
      </w:r>
    </w:p>
    <w:p w14:paraId="0143874A" w14:textId="4771CC16" w:rsidR="00D50FF2" w:rsidRPr="00B33CC9" w:rsidRDefault="00D50FF2" w:rsidP="00D50FF2">
      <w:pPr>
        <w:pStyle w:val="Odsekzoznamu"/>
        <w:widowControl w:val="0"/>
        <w:numPr>
          <w:ilvl w:val="4"/>
          <w:numId w:val="38"/>
        </w:numPr>
        <w:tabs>
          <w:tab w:val="left" w:pos="1005"/>
        </w:tabs>
        <w:autoSpaceDE w:val="0"/>
        <w:autoSpaceDN w:val="0"/>
        <w:spacing w:before="59" w:after="0" w:line="249" w:lineRule="auto"/>
        <w:ind w:right="126"/>
        <w:contextualSpacing w:val="0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opakova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žiados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 n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nanajvýš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dvakrát,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ď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alšie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prosenie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odmietnutí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je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ve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mi</w:t>
      </w:r>
      <w:r w:rsidRPr="00B33CC9">
        <w:rPr>
          <w:rFonts w:ascii="Times New Roman" w:hAnsi="Times New Roman" w:cs="Times New Roman"/>
          <w:color w:val="231F20"/>
          <w:spacing w:val="-2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ponižujúce.</w:t>
      </w:r>
    </w:p>
    <w:p w14:paraId="1F2F33A4" w14:textId="70DCD073" w:rsidR="0013127F" w:rsidRPr="00B33CC9" w:rsidRDefault="0013127F" w:rsidP="0013127F">
      <w:pPr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right="126"/>
        <w:rPr>
          <w:rFonts w:ascii="Times New Roman" w:hAnsi="Times New Roman" w:cs="Times New Roman"/>
          <w:sz w:val="24"/>
          <w:szCs w:val="24"/>
        </w:rPr>
      </w:pPr>
    </w:p>
    <w:p w14:paraId="6235BC9E" w14:textId="424F030C" w:rsidR="0013127F" w:rsidRPr="00B33CC9" w:rsidRDefault="0013127F" w:rsidP="0013127F">
      <w:pPr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right="126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sz w:val="24"/>
          <w:szCs w:val="24"/>
        </w:rPr>
        <w:t>Kritika</w:t>
      </w:r>
    </w:p>
    <w:p w14:paraId="556D71E1" w14:textId="77777777" w:rsidR="0013127F" w:rsidRPr="00B33CC9" w:rsidRDefault="0013127F" w:rsidP="0013127F">
      <w:pPr>
        <w:pStyle w:val="Zkladntext"/>
        <w:spacing w:before="127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>Konštruktívna kritika</w:t>
      </w:r>
    </w:p>
    <w:p w14:paraId="6C34C0B8" w14:textId="0EC391E5" w:rsidR="0013127F" w:rsidRPr="00B33CC9" w:rsidRDefault="0013127F" w:rsidP="0013127F">
      <w:pPr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right="126"/>
        <w:rPr>
          <w:rFonts w:ascii="Times New Roman" w:hAnsi="Times New Roman" w:cs="Times New Roman"/>
          <w:color w:val="231F20"/>
          <w:spacing w:val="-2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vyslovená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so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zámerom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ovplyvni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konanie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druhého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človeka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žiadúcim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smerom,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nemá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úmysle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druhého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človeka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potresta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poníži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ale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naopak,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pomôc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mu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jeho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pozitívnej</w:t>
      </w:r>
      <w:r w:rsidRPr="00B33CC9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zmene,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osobnostnom</w:t>
      </w:r>
      <w:r w:rsidRPr="00B33CC9">
        <w:rPr>
          <w:rFonts w:ascii="Times New Roman" w:hAnsi="Times New Roman" w:cs="Times New Roman"/>
          <w:color w:val="231F20"/>
          <w:spacing w:val="-1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2"/>
          <w:sz w:val="24"/>
          <w:szCs w:val="24"/>
        </w:rPr>
        <w:t>raste.</w:t>
      </w:r>
    </w:p>
    <w:p w14:paraId="4B0CBF9A" w14:textId="77777777" w:rsidR="0013127F" w:rsidRPr="00B33CC9" w:rsidRDefault="0013127F" w:rsidP="0013127F">
      <w:pPr>
        <w:pStyle w:val="Zkladntext"/>
        <w:spacing w:before="135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sz w:val="24"/>
          <w:szCs w:val="24"/>
        </w:rPr>
        <w:t>Deštruktívna kritika</w:t>
      </w:r>
    </w:p>
    <w:p w14:paraId="691158CC" w14:textId="0D428E13" w:rsidR="008F30A4" w:rsidRPr="00B33CC9" w:rsidRDefault="0013127F" w:rsidP="008F30A4">
      <w:pPr>
        <w:widowControl w:val="0"/>
        <w:tabs>
          <w:tab w:val="left" w:pos="1005"/>
        </w:tabs>
        <w:autoSpaceDE w:val="0"/>
        <w:autoSpaceDN w:val="0"/>
        <w:spacing w:before="59" w:after="0" w:line="249" w:lineRule="auto"/>
        <w:ind w:right="126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32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kritika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neoprávnená,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manipulatívna,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zameraná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na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poníženie,</w:t>
      </w:r>
      <w:r w:rsidRPr="00B33CC9">
        <w:rPr>
          <w:rFonts w:ascii="Times New Roman" w:hAnsi="Times New Roman" w:cs="Times New Roman"/>
          <w:color w:val="231F20"/>
          <w:spacing w:val="-31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potrestanie,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vyvolanie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pocitov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viny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druhého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človeka.</w:t>
      </w:r>
    </w:p>
    <w:p w14:paraId="08238A3B" w14:textId="0432004F" w:rsidR="00E956EA" w:rsidRPr="00B33CC9" w:rsidRDefault="00E956EA" w:rsidP="00B33CC9">
      <w:pPr>
        <w:pStyle w:val="Zkladntext"/>
        <w:spacing w:before="62"/>
        <w:ind w:left="159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33CC9"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>Zhrnutie:</w:t>
      </w:r>
    </w:p>
    <w:p w14:paraId="567AA125" w14:textId="2E2936CD" w:rsidR="00E956EA" w:rsidRPr="00B33CC9" w:rsidRDefault="00E956EA" w:rsidP="00E956EA">
      <w:pPr>
        <w:pStyle w:val="Odsekzoznamu"/>
        <w:widowControl w:val="0"/>
        <w:numPr>
          <w:ilvl w:val="0"/>
          <w:numId w:val="39"/>
        </w:numPr>
        <w:tabs>
          <w:tab w:val="left" w:pos="500"/>
        </w:tabs>
        <w:autoSpaceDE w:val="0"/>
        <w:autoSpaceDN w:val="0"/>
        <w:spacing w:before="134" w:after="0" w:line="249" w:lineRule="auto"/>
        <w:ind w:right="34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Asertivita je otvorená, priama komunikácia. Je to schopnos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otvorene vyjadrova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vlastné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názory,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želania,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pocity.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Asertivitou</w:t>
      </w:r>
      <w:r w:rsidRPr="00B33CC9">
        <w:rPr>
          <w:rFonts w:ascii="Times New Roman" w:hAnsi="Times New Roman" w:cs="Times New Roman"/>
          <w:color w:val="231F20"/>
          <w:spacing w:val="-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rozumieme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1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štýl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správania,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ktorým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dokážeme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priamo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manipulatívne</w:t>
      </w:r>
      <w:r w:rsidRPr="00B33CC9">
        <w:rPr>
          <w:rFonts w:ascii="Times New Roman" w:hAnsi="Times New Roman" w:cs="Times New Roman"/>
          <w:color w:val="231F20"/>
          <w:spacing w:val="-9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presadi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vlastné 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 xml:space="preserve">oprávnené požiadavky spôsobom, </w:t>
      </w:r>
      <w:r w:rsidRPr="00B33CC9">
        <w:rPr>
          <w:rFonts w:ascii="Times New Roman" w:hAnsi="Times New Roman" w:cs="Times New Roman"/>
          <w:color w:val="231F20"/>
          <w:spacing w:val="6"/>
          <w:w w:val="95"/>
          <w:sz w:val="24"/>
          <w:szCs w:val="24"/>
        </w:rPr>
        <w:t xml:space="preserve">ktorým </w:t>
      </w:r>
      <w:r w:rsidRPr="00B33CC9">
        <w:rPr>
          <w:rFonts w:ascii="Times New Roman" w:hAnsi="Times New Roman" w:cs="Times New Roman"/>
          <w:color w:val="231F20"/>
          <w:spacing w:val="7"/>
          <w:w w:val="95"/>
          <w:sz w:val="24"/>
          <w:szCs w:val="24"/>
        </w:rPr>
        <w:t>neponižujeme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8"/>
          <w:w w:val="95"/>
          <w:sz w:val="24"/>
          <w:szCs w:val="24"/>
        </w:rPr>
        <w:t xml:space="preserve">vlastnú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dôstojnos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ani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dôstojnos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druhých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udí.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Asertivita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životná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filozofia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charakterizovaná úctou k sebe a druhým, rešpektovaním práv vlastných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</w:t>
      </w:r>
      <w:r w:rsidRPr="00B33CC9">
        <w:rPr>
          <w:rFonts w:ascii="Times New Roman" w:hAnsi="Times New Roman" w:cs="Times New Roman"/>
          <w:color w:val="231F20"/>
          <w:spacing w:val="-3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práv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  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udí,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prijatím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zodpovednosti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za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vlastné</w:t>
      </w:r>
      <w:r w:rsidRPr="00B33CC9">
        <w:rPr>
          <w:rFonts w:ascii="Times New Roman" w:hAnsi="Times New Roman" w:cs="Times New Roman"/>
          <w:color w:val="231F20"/>
          <w:spacing w:val="-4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konanie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jeho</w:t>
      </w:r>
      <w:r w:rsidRPr="00B33CC9">
        <w:rPr>
          <w:rFonts w:ascii="Times New Roman" w:hAnsi="Times New Roman" w:cs="Times New Roman"/>
          <w:color w:val="231F20"/>
          <w:spacing w:val="-39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dôsledky.</w:t>
      </w:r>
    </w:p>
    <w:p w14:paraId="3984EC9F" w14:textId="6085DFB2" w:rsidR="00E956EA" w:rsidRPr="00B33CC9" w:rsidRDefault="00E956EA" w:rsidP="00E956EA">
      <w:pPr>
        <w:pStyle w:val="Odsekzoznamu"/>
        <w:widowControl w:val="0"/>
        <w:numPr>
          <w:ilvl w:val="0"/>
          <w:numId w:val="39"/>
        </w:numPr>
        <w:tabs>
          <w:tab w:val="left" w:pos="500"/>
        </w:tabs>
        <w:autoSpaceDE w:val="0"/>
        <w:autoSpaceDN w:val="0"/>
        <w:spacing w:before="6" w:after="0" w:line="249" w:lineRule="auto"/>
        <w:ind w:right="34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Kona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asertívne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znamená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nekona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manipulatívne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vedie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bráni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manipulácii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druhých.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Znamená</w:t>
      </w:r>
      <w:r w:rsidRPr="00B33CC9">
        <w:rPr>
          <w:rFonts w:ascii="Times New Roman" w:hAnsi="Times New Roman" w:cs="Times New Roman"/>
          <w:color w:val="231F20"/>
          <w:spacing w:val="-2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byt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sudcom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vlastného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správania,</w:t>
      </w:r>
      <w:r w:rsidRPr="00B33CC9">
        <w:rPr>
          <w:rFonts w:ascii="Times New Roman" w:hAnsi="Times New Roman" w:cs="Times New Roman"/>
          <w:color w:val="231F20"/>
          <w:spacing w:val="-2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kona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</w:t>
      </w:r>
      <w:r w:rsidRPr="00B33CC9">
        <w:rPr>
          <w:rFonts w:ascii="Times New Roman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pocitom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„ja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chcem“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nie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„mal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by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som“.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Asertívne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správanie</w:t>
      </w:r>
      <w:r w:rsidRPr="00B33CC9">
        <w:rPr>
          <w:rFonts w:ascii="Times New Roman" w:hAnsi="Times New Roman" w:cs="Times New Roman"/>
          <w:color w:val="231F20"/>
          <w:spacing w:val="-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riadi rešpektovaním asertívnych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sz w:val="24"/>
          <w:szCs w:val="24"/>
        </w:rPr>
        <w:t>práv.</w:t>
      </w:r>
    </w:p>
    <w:p w14:paraId="3B7663FB" w14:textId="77777777" w:rsidR="00E956EA" w:rsidRPr="00B33CC9" w:rsidRDefault="00E956EA" w:rsidP="00E956EA">
      <w:pPr>
        <w:pStyle w:val="Odsekzoznamu"/>
        <w:widowControl w:val="0"/>
        <w:numPr>
          <w:ilvl w:val="0"/>
          <w:numId w:val="39"/>
        </w:numPr>
        <w:tabs>
          <w:tab w:val="left" w:pos="500"/>
        </w:tabs>
        <w:autoSpaceDE w:val="0"/>
        <w:autoSpaceDN w:val="0"/>
        <w:spacing w:before="3" w:after="0" w:line="249" w:lineRule="auto"/>
        <w:ind w:right="3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sz w:val="24"/>
          <w:szCs w:val="24"/>
        </w:rPr>
        <w:t>Teória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asertivity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rozlišuje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štyri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základné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štýly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správania</w:t>
      </w:r>
      <w:r w:rsidRPr="00B33CC9">
        <w:rPr>
          <w:rFonts w:ascii="Times New Roman" w:hAnsi="Times New Roman" w:cs="Times New Roman"/>
          <w:color w:val="231F20"/>
          <w:spacing w:val="-29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–</w:t>
      </w:r>
      <w:r w:rsidRPr="00B33CC9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 xml:space="preserve">agresívne,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 xml:space="preserve">pasívne, manipulatívne, asertívne, ktoré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sa od </w:t>
      </w:r>
      <w:r w:rsidRPr="00B33CC9">
        <w:rPr>
          <w:rFonts w:ascii="Times New Roman" w:hAnsi="Times New Roman" w:cs="Times New Roman"/>
          <w:color w:val="231F20"/>
          <w:spacing w:val="3"/>
          <w:w w:val="95"/>
          <w:sz w:val="24"/>
          <w:szCs w:val="24"/>
        </w:rPr>
        <w:t>seba vzájomne</w:t>
      </w:r>
      <w:r w:rsidRPr="00B33CC9">
        <w:rPr>
          <w:rFonts w:ascii="Times New Roman" w:hAnsi="Times New Roman" w:cs="Times New Roman"/>
          <w:color w:val="231F20"/>
          <w:spacing w:val="-1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4"/>
          <w:w w:val="95"/>
          <w:sz w:val="24"/>
          <w:szCs w:val="24"/>
        </w:rPr>
        <w:t xml:space="preserve">líšia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vonkajšími</w:t>
      </w:r>
      <w:r w:rsidRPr="00B33CC9">
        <w:rPr>
          <w:rFonts w:ascii="Times New Roman" w:hAnsi="Times New Roman" w:cs="Times New Roman"/>
          <w:color w:val="231F20"/>
          <w:spacing w:val="-4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prejavmi,</w:t>
      </w:r>
      <w:r w:rsidRPr="00B33CC9">
        <w:rPr>
          <w:rFonts w:ascii="Times New Roman" w:hAnsi="Times New Roman" w:cs="Times New Roman"/>
          <w:color w:val="231F20"/>
          <w:spacing w:val="-4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vnútorným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prežívaním,</w:t>
      </w:r>
      <w:r w:rsidRPr="00B33CC9">
        <w:rPr>
          <w:rFonts w:ascii="Times New Roman" w:hAnsi="Times New Roman" w:cs="Times New Roman"/>
          <w:color w:val="231F20"/>
          <w:spacing w:val="-43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zámerom</w:t>
      </w:r>
      <w:r w:rsidRPr="00B33CC9">
        <w:rPr>
          <w:rFonts w:ascii="Times New Roman" w:hAnsi="Times New Roman" w:cs="Times New Roman"/>
          <w:color w:val="231F20"/>
          <w:spacing w:val="-42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sz w:val="24"/>
          <w:szCs w:val="24"/>
        </w:rPr>
        <w:t>výsledkom.</w:t>
      </w:r>
    </w:p>
    <w:p w14:paraId="47E67451" w14:textId="5121D082" w:rsidR="00E956EA" w:rsidRPr="00B33CC9" w:rsidRDefault="00E956EA" w:rsidP="00E956EA">
      <w:pPr>
        <w:pStyle w:val="Odsekzoznamu"/>
        <w:widowControl w:val="0"/>
        <w:numPr>
          <w:ilvl w:val="0"/>
          <w:numId w:val="39"/>
        </w:numPr>
        <w:tabs>
          <w:tab w:val="left" w:pos="500"/>
        </w:tabs>
        <w:autoSpaceDE w:val="0"/>
        <w:autoSpaceDN w:val="0"/>
        <w:spacing w:before="2" w:after="0" w:line="249" w:lineRule="auto"/>
        <w:ind w:right="3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Asertívne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zručnosti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sa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uplat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ň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ujú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najmä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2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situácii,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kedy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chceme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presadi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svoje oprávnené </w:t>
      </w:r>
      <w:r w:rsidRPr="00B33CC9">
        <w:rPr>
          <w:rFonts w:ascii="Times New Roman" w:hAnsi="Times New Roman" w:cs="Times New Roman"/>
          <w:color w:val="231F20"/>
          <w:spacing w:val="-4"/>
          <w:w w:val="90"/>
          <w:sz w:val="24"/>
          <w:szCs w:val="24"/>
        </w:rPr>
        <w:t xml:space="preserve">požiadavky,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>odmietnu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ť </w:t>
      </w:r>
      <w:r w:rsidRPr="00B33CC9">
        <w:rPr>
          <w:rFonts w:ascii="Times New Roman" w:hAnsi="Times New Roman" w:cs="Times New Roman"/>
          <w:color w:val="231F20"/>
          <w:spacing w:val="-3"/>
          <w:w w:val="90"/>
          <w:sz w:val="24"/>
          <w:szCs w:val="24"/>
        </w:rPr>
        <w:t xml:space="preserve">neadekvátne požiadavky druhých, 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k čomu môžeme využi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techniku pokazenej gramofónovej platne. </w:t>
      </w:r>
      <w:r w:rsidRPr="00B33CC9">
        <w:rPr>
          <w:rFonts w:ascii="Times New Roman" w:hAnsi="Times New Roman" w:cs="Times New Roman"/>
          <w:color w:val="231F20"/>
          <w:spacing w:val="-2"/>
          <w:w w:val="90"/>
          <w:sz w:val="24"/>
          <w:szCs w:val="24"/>
        </w:rPr>
        <w:t xml:space="preserve">Druhou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situáciou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situácia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hodnotenia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iných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ľ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udí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2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prijímania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hodnotenia.</w:t>
      </w:r>
      <w:r w:rsidRPr="00B33CC9">
        <w:rPr>
          <w:rFonts w:ascii="Times New Roman" w:hAnsi="Times New Roman" w:cs="Times New Roman"/>
          <w:color w:val="231F20"/>
          <w:spacing w:val="-1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Je žiadúce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disponova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zručnos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ami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v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prijímaní</w:t>
      </w:r>
      <w:r w:rsidRPr="00B33CC9">
        <w:rPr>
          <w:rFonts w:ascii="Times New Roman" w:hAnsi="Times New Roman" w:cs="Times New Roman"/>
          <w:color w:val="231F20"/>
          <w:spacing w:val="-37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36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dávaní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ocenenia,</w:t>
      </w:r>
      <w:r w:rsidRPr="00B33CC9">
        <w:rPr>
          <w:rFonts w:ascii="Times New Roman" w:hAnsi="Times New Roman" w:cs="Times New Roman"/>
          <w:color w:val="231F20"/>
          <w:spacing w:val="-38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prijímaní a</w:t>
      </w:r>
      <w:r w:rsidRPr="00B33CC9">
        <w:rPr>
          <w:rFonts w:ascii="Times New Roman" w:hAnsi="Times New Roman" w:cs="Times New Roman"/>
          <w:color w:val="231F20"/>
          <w:spacing w:val="-12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vyjadrovaní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5"/>
          <w:w w:val="95"/>
          <w:sz w:val="24"/>
          <w:szCs w:val="24"/>
        </w:rPr>
        <w:t>kritiky.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3"/>
          <w:w w:val="95"/>
          <w:sz w:val="24"/>
          <w:szCs w:val="24"/>
        </w:rPr>
        <w:t>Môžeme</w:t>
      </w:r>
      <w:r w:rsidRPr="00B33CC9">
        <w:rPr>
          <w:rFonts w:ascii="Times New Roman" w:hAnsi="Times New Roman" w:cs="Times New Roman"/>
          <w:color w:val="231F20"/>
          <w:spacing w:val="-23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využi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ť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techniku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otvorených</w:t>
      </w:r>
      <w:r w:rsidRPr="00B33CC9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>dverí</w:t>
      </w:r>
      <w:r w:rsidRPr="00B33CC9">
        <w:rPr>
          <w:rFonts w:ascii="Times New Roman" w:hAnsi="Times New Roman" w:cs="Times New Roman"/>
          <w:color w:val="231F20"/>
          <w:spacing w:val="-25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w w:val="95"/>
          <w:sz w:val="24"/>
          <w:szCs w:val="24"/>
        </w:rPr>
        <w:t>a</w:t>
      </w:r>
      <w:r w:rsidRPr="00B33CC9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pacing w:val="-4"/>
          <w:w w:val="95"/>
          <w:sz w:val="24"/>
          <w:szCs w:val="24"/>
        </w:rPr>
        <w:t xml:space="preserve">techniku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negatívneho opytovania</w:t>
      </w:r>
      <w:r w:rsidRPr="00B33CC9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B33CC9">
        <w:rPr>
          <w:rFonts w:ascii="Times New Roman" w:hAnsi="Times New Roman" w:cs="Times New Roman"/>
          <w:color w:val="231F20"/>
          <w:sz w:val="24"/>
          <w:szCs w:val="24"/>
        </w:rPr>
        <w:t>sa.</w:t>
      </w:r>
    </w:p>
    <w:sectPr w:rsidR="00E956EA" w:rsidRPr="00B33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09B"/>
    <w:multiLevelType w:val="hybridMultilevel"/>
    <w:tmpl w:val="BBAC5552"/>
    <w:lvl w:ilvl="0" w:tplc="3C68B274">
      <w:start w:val="3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  <w:w w:val="90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88411F"/>
    <w:multiLevelType w:val="hybridMultilevel"/>
    <w:tmpl w:val="03760F1C"/>
    <w:lvl w:ilvl="0" w:tplc="3C68B27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11FD"/>
    <w:multiLevelType w:val="hybridMultilevel"/>
    <w:tmpl w:val="ABE87C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116D2"/>
    <w:multiLevelType w:val="hybridMultilevel"/>
    <w:tmpl w:val="383495D0"/>
    <w:lvl w:ilvl="0" w:tplc="3C68B27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0BAC"/>
    <w:multiLevelType w:val="hybridMultilevel"/>
    <w:tmpl w:val="D9C4F7AE"/>
    <w:lvl w:ilvl="0" w:tplc="85ACB486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FCCCBF1C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2E887A7C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83387576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C2548B44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4D8423DA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D3261982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189468F0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36863B5E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5" w15:restartNumberingAfterBreak="0">
    <w:nsid w:val="22641CEC"/>
    <w:multiLevelType w:val="hybridMultilevel"/>
    <w:tmpl w:val="68F88710"/>
    <w:lvl w:ilvl="0" w:tplc="0CD6BB8A">
      <w:numFmt w:val="bullet"/>
      <w:lvlText w:val="o"/>
      <w:lvlJc w:val="left"/>
      <w:pPr>
        <w:ind w:left="1004" w:hanging="279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2926DF08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E3A4CF8E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05A61D12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A7D871F2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C94ABDB2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0DEA3106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386A8D74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1C9CD938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6" w15:restartNumberingAfterBreak="0">
    <w:nsid w:val="229C75D5"/>
    <w:multiLevelType w:val="hybridMultilevel"/>
    <w:tmpl w:val="882EEC10"/>
    <w:lvl w:ilvl="0" w:tplc="E40E77AE">
      <w:numFmt w:val="bullet"/>
      <w:lvlText w:val="o"/>
      <w:lvlJc w:val="left"/>
      <w:pPr>
        <w:ind w:left="1066" w:hanging="278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B8B8DDEA">
      <w:numFmt w:val="bullet"/>
      <w:lvlText w:val="•"/>
      <w:lvlJc w:val="left"/>
      <w:pPr>
        <w:ind w:left="1300" w:hanging="278"/>
      </w:pPr>
      <w:rPr>
        <w:rFonts w:hint="default"/>
        <w:lang w:val="sk-SK" w:eastAsia="en-US" w:bidi="ar-SA"/>
      </w:rPr>
    </w:lvl>
    <w:lvl w:ilvl="2" w:tplc="177C74C8">
      <w:numFmt w:val="bullet"/>
      <w:lvlText w:val="•"/>
      <w:lvlJc w:val="left"/>
      <w:pPr>
        <w:ind w:left="1893" w:hanging="278"/>
      </w:pPr>
      <w:rPr>
        <w:rFonts w:hint="default"/>
        <w:lang w:val="sk-SK" w:eastAsia="en-US" w:bidi="ar-SA"/>
      </w:rPr>
    </w:lvl>
    <w:lvl w:ilvl="3" w:tplc="A31ABEE8">
      <w:numFmt w:val="bullet"/>
      <w:lvlText w:val="•"/>
      <w:lvlJc w:val="left"/>
      <w:pPr>
        <w:ind w:left="2486" w:hanging="278"/>
      </w:pPr>
      <w:rPr>
        <w:rFonts w:hint="default"/>
        <w:lang w:val="sk-SK" w:eastAsia="en-US" w:bidi="ar-SA"/>
      </w:rPr>
    </w:lvl>
    <w:lvl w:ilvl="4" w:tplc="6CE2A5E4">
      <w:numFmt w:val="bullet"/>
      <w:lvlText w:val="•"/>
      <w:lvlJc w:val="left"/>
      <w:pPr>
        <w:ind w:left="3080" w:hanging="278"/>
      </w:pPr>
      <w:rPr>
        <w:rFonts w:hint="default"/>
        <w:lang w:val="sk-SK" w:eastAsia="en-US" w:bidi="ar-SA"/>
      </w:rPr>
    </w:lvl>
    <w:lvl w:ilvl="5" w:tplc="AD02B002">
      <w:numFmt w:val="bullet"/>
      <w:lvlText w:val="•"/>
      <w:lvlJc w:val="left"/>
      <w:pPr>
        <w:ind w:left="3673" w:hanging="278"/>
      </w:pPr>
      <w:rPr>
        <w:rFonts w:hint="default"/>
        <w:lang w:val="sk-SK" w:eastAsia="en-US" w:bidi="ar-SA"/>
      </w:rPr>
    </w:lvl>
    <w:lvl w:ilvl="6" w:tplc="BAFE4300">
      <w:numFmt w:val="bullet"/>
      <w:lvlText w:val="•"/>
      <w:lvlJc w:val="left"/>
      <w:pPr>
        <w:ind w:left="4266" w:hanging="278"/>
      </w:pPr>
      <w:rPr>
        <w:rFonts w:hint="default"/>
        <w:lang w:val="sk-SK" w:eastAsia="en-US" w:bidi="ar-SA"/>
      </w:rPr>
    </w:lvl>
    <w:lvl w:ilvl="7" w:tplc="CC0A49A2">
      <w:numFmt w:val="bullet"/>
      <w:lvlText w:val="•"/>
      <w:lvlJc w:val="left"/>
      <w:pPr>
        <w:ind w:left="4860" w:hanging="278"/>
      </w:pPr>
      <w:rPr>
        <w:rFonts w:hint="default"/>
        <w:lang w:val="sk-SK" w:eastAsia="en-US" w:bidi="ar-SA"/>
      </w:rPr>
    </w:lvl>
    <w:lvl w:ilvl="8" w:tplc="35882D14">
      <w:numFmt w:val="bullet"/>
      <w:lvlText w:val="•"/>
      <w:lvlJc w:val="left"/>
      <w:pPr>
        <w:ind w:left="5453" w:hanging="278"/>
      </w:pPr>
      <w:rPr>
        <w:rFonts w:hint="default"/>
        <w:lang w:val="sk-SK" w:eastAsia="en-US" w:bidi="ar-SA"/>
      </w:rPr>
    </w:lvl>
  </w:abstractNum>
  <w:abstractNum w:abstractNumId="7" w15:restartNumberingAfterBreak="0">
    <w:nsid w:val="24C25B1A"/>
    <w:multiLevelType w:val="multilevel"/>
    <w:tmpl w:val="4FB2B2C0"/>
    <w:lvl w:ilvl="0">
      <w:start w:val="4"/>
      <w:numFmt w:val="decimal"/>
      <w:lvlText w:val="%1"/>
      <w:lvlJc w:val="left"/>
      <w:pPr>
        <w:ind w:left="724" w:hanging="566"/>
      </w:pPr>
      <w:rPr>
        <w:rFonts w:hint="default"/>
        <w:lang w:val="sk-SK" w:eastAsia="en-US" w:bidi="ar-SA"/>
      </w:rPr>
    </w:lvl>
    <w:lvl w:ilvl="1">
      <w:start w:val="3"/>
      <w:numFmt w:val="decimal"/>
      <w:lvlText w:val="%1.%2"/>
      <w:lvlJc w:val="left"/>
      <w:pPr>
        <w:ind w:left="724" w:hanging="566"/>
        <w:jc w:val="right"/>
      </w:pPr>
      <w:rPr>
        <w:rFonts w:hint="default"/>
        <w:lang w:val="sk-SK" w:eastAsia="en-US" w:bidi="ar-SA"/>
      </w:rPr>
    </w:lvl>
    <w:lvl w:ilvl="2">
      <w:start w:val="4"/>
      <w:numFmt w:val="decimal"/>
      <w:lvlText w:val="%1.%2.%3"/>
      <w:lvlJc w:val="left"/>
      <w:pPr>
        <w:ind w:left="724" w:hanging="566"/>
      </w:pPr>
      <w:rPr>
        <w:rFonts w:hint="default"/>
        <w:lang w:val="sk-SK" w:eastAsia="en-US" w:bidi="ar-SA"/>
      </w:rPr>
    </w:lvl>
    <w:lvl w:ilvl="3">
      <w:start w:val="1"/>
      <w:numFmt w:val="decimal"/>
      <w:lvlText w:val="%1.%2.%3.%4"/>
      <w:lvlJc w:val="left"/>
      <w:pPr>
        <w:ind w:left="724" w:hanging="566"/>
      </w:pPr>
      <w:rPr>
        <w:rFonts w:ascii="Arial" w:eastAsia="Arial" w:hAnsi="Arial" w:cs="Arial" w:hint="default"/>
        <w:color w:val="231F20"/>
        <w:spacing w:val="-4"/>
        <w:w w:val="90"/>
        <w:sz w:val="20"/>
        <w:szCs w:val="20"/>
        <w:lang w:val="sk-SK" w:eastAsia="en-US" w:bidi="ar-SA"/>
      </w:rPr>
    </w:lvl>
    <w:lvl w:ilvl="4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5">
      <w:numFmt w:val="bullet"/>
      <w:lvlText w:val="•"/>
      <w:lvlJc w:val="left"/>
      <w:pPr>
        <w:ind w:left="3115" w:hanging="279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4525" w:hanging="279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230" w:hanging="279"/>
      </w:pPr>
      <w:rPr>
        <w:rFonts w:hint="default"/>
        <w:lang w:val="sk-SK" w:eastAsia="en-US" w:bidi="ar-SA"/>
      </w:rPr>
    </w:lvl>
  </w:abstractNum>
  <w:abstractNum w:abstractNumId="8" w15:restartNumberingAfterBreak="0">
    <w:nsid w:val="2C6A0ABF"/>
    <w:multiLevelType w:val="hybridMultilevel"/>
    <w:tmpl w:val="F558D068"/>
    <w:lvl w:ilvl="0" w:tplc="041B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9" w15:restartNumberingAfterBreak="0">
    <w:nsid w:val="34403E17"/>
    <w:multiLevelType w:val="hybridMultilevel"/>
    <w:tmpl w:val="793A3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01E"/>
    <w:multiLevelType w:val="hybridMultilevel"/>
    <w:tmpl w:val="43849FA4"/>
    <w:lvl w:ilvl="0" w:tplc="041B0001">
      <w:start w:val="1"/>
      <w:numFmt w:val="bullet"/>
      <w:lvlText w:val=""/>
      <w:lvlJc w:val="left"/>
      <w:pPr>
        <w:ind w:left="1066" w:hanging="278"/>
      </w:pPr>
      <w:rPr>
        <w:rFonts w:ascii="Symbol" w:hAnsi="Symbol" w:hint="default"/>
        <w:color w:val="231F20"/>
        <w:w w:val="90"/>
        <w:sz w:val="20"/>
        <w:szCs w:val="20"/>
        <w:lang w:val="sk-SK" w:eastAsia="en-US" w:bidi="ar-SA"/>
      </w:rPr>
    </w:lvl>
    <w:lvl w:ilvl="1" w:tplc="FD240906">
      <w:numFmt w:val="bullet"/>
      <w:lvlText w:val="•"/>
      <w:lvlJc w:val="left"/>
      <w:pPr>
        <w:ind w:left="1618" w:hanging="278"/>
      </w:pPr>
      <w:rPr>
        <w:rFonts w:hint="default"/>
        <w:lang w:val="sk-SK" w:eastAsia="en-US" w:bidi="ar-SA"/>
      </w:rPr>
    </w:lvl>
    <w:lvl w:ilvl="2" w:tplc="88164388">
      <w:numFmt w:val="bullet"/>
      <w:lvlText w:val="•"/>
      <w:lvlJc w:val="left"/>
      <w:pPr>
        <w:ind w:left="2176" w:hanging="278"/>
      </w:pPr>
      <w:rPr>
        <w:rFonts w:hint="default"/>
        <w:lang w:val="sk-SK" w:eastAsia="en-US" w:bidi="ar-SA"/>
      </w:rPr>
    </w:lvl>
    <w:lvl w:ilvl="3" w:tplc="07FEE242">
      <w:numFmt w:val="bullet"/>
      <w:lvlText w:val="•"/>
      <w:lvlJc w:val="left"/>
      <w:pPr>
        <w:ind w:left="2734" w:hanging="278"/>
      </w:pPr>
      <w:rPr>
        <w:rFonts w:hint="default"/>
        <w:lang w:val="sk-SK" w:eastAsia="en-US" w:bidi="ar-SA"/>
      </w:rPr>
    </w:lvl>
    <w:lvl w:ilvl="4" w:tplc="A9EEA272">
      <w:numFmt w:val="bullet"/>
      <w:lvlText w:val="•"/>
      <w:lvlJc w:val="left"/>
      <w:pPr>
        <w:ind w:left="3292" w:hanging="278"/>
      </w:pPr>
      <w:rPr>
        <w:rFonts w:hint="default"/>
        <w:lang w:val="sk-SK" w:eastAsia="en-US" w:bidi="ar-SA"/>
      </w:rPr>
    </w:lvl>
    <w:lvl w:ilvl="5" w:tplc="7C88F3D4">
      <w:numFmt w:val="bullet"/>
      <w:lvlText w:val="•"/>
      <w:lvlJc w:val="left"/>
      <w:pPr>
        <w:ind w:left="3850" w:hanging="278"/>
      </w:pPr>
      <w:rPr>
        <w:rFonts w:hint="default"/>
        <w:lang w:val="sk-SK" w:eastAsia="en-US" w:bidi="ar-SA"/>
      </w:rPr>
    </w:lvl>
    <w:lvl w:ilvl="6" w:tplc="924ABEA8">
      <w:numFmt w:val="bullet"/>
      <w:lvlText w:val="•"/>
      <w:lvlJc w:val="left"/>
      <w:pPr>
        <w:ind w:left="4408" w:hanging="278"/>
      </w:pPr>
      <w:rPr>
        <w:rFonts w:hint="default"/>
        <w:lang w:val="sk-SK" w:eastAsia="en-US" w:bidi="ar-SA"/>
      </w:rPr>
    </w:lvl>
    <w:lvl w:ilvl="7" w:tplc="C86ECDFE">
      <w:numFmt w:val="bullet"/>
      <w:lvlText w:val="•"/>
      <w:lvlJc w:val="left"/>
      <w:pPr>
        <w:ind w:left="4966" w:hanging="278"/>
      </w:pPr>
      <w:rPr>
        <w:rFonts w:hint="default"/>
        <w:lang w:val="sk-SK" w:eastAsia="en-US" w:bidi="ar-SA"/>
      </w:rPr>
    </w:lvl>
    <w:lvl w:ilvl="8" w:tplc="076AD922">
      <w:numFmt w:val="bullet"/>
      <w:lvlText w:val="•"/>
      <w:lvlJc w:val="left"/>
      <w:pPr>
        <w:ind w:left="5524" w:hanging="278"/>
      </w:pPr>
      <w:rPr>
        <w:rFonts w:hint="default"/>
        <w:lang w:val="sk-SK" w:eastAsia="en-US" w:bidi="ar-SA"/>
      </w:rPr>
    </w:lvl>
  </w:abstractNum>
  <w:abstractNum w:abstractNumId="11" w15:restartNumberingAfterBreak="0">
    <w:nsid w:val="43891D23"/>
    <w:multiLevelType w:val="hybridMultilevel"/>
    <w:tmpl w:val="F0AEEFB8"/>
    <w:lvl w:ilvl="0" w:tplc="041B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45AC26E4"/>
    <w:multiLevelType w:val="hybridMultilevel"/>
    <w:tmpl w:val="85A0CCDC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B2599B"/>
    <w:multiLevelType w:val="hybridMultilevel"/>
    <w:tmpl w:val="D18A3990"/>
    <w:lvl w:ilvl="0" w:tplc="B254D880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4DB6A12E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D45C5600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BA9464B4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E6829A9A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A8F8E3AA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ADC4D3CC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D63AE976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0E7C0436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14" w15:restartNumberingAfterBreak="0">
    <w:nsid w:val="49B8599B"/>
    <w:multiLevelType w:val="multilevel"/>
    <w:tmpl w:val="DBFAAC20"/>
    <w:lvl w:ilvl="0">
      <w:start w:val="4"/>
      <w:numFmt w:val="decimal"/>
      <w:lvlText w:val="%1"/>
      <w:lvlJc w:val="left"/>
      <w:pPr>
        <w:ind w:left="568" w:hanging="409"/>
        <w:jc w:val="left"/>
      </w:pPr>
      <w:rPr>
        <w:rFonts w:hint="default"/>
        <w:lang w:val="sk-SK" w:eastAsia="en-US" w:bidi="ar-SA"/>
      </w:rPr>
    </w:lvl>
    <w:lvl w:ilvl="1">
      <w:start w:val="3"/>
      <w:numFmt w:val="decimal"/>
      <w:lvlText w:val="%1.%2"/>
      <w:lvlJc w:val="left"/>
      <w:pPr>
        <w:ind w:left="568" w:hanging="409"/>
        <w:jc w:val="left"/>
      </w:pPr>
      <w:rPr>
        <w:rFonts w:hint="default"/>
        <w:lang w:val="sk-SK" w:eastAsia="en-US" w:bidi="ar-SA"/>
      </w:rPr>
    </w:lvl>
    <w:lvl w:ilvl="2">
      <w:start w:val="1"/>
      <w:numFmt w:val="decimal"/>
      <w:lvlText w:val="%1.%2.%3"/>
      <w:lvlJc w:val="left"/>
      <w:pPr>
        <w:ind w:left="568" w:hanging="409"/>
        <w:jc w:val="right"/>
      </w:pPr>
      <w:rPr>
        <w:rFonts w:ascii="Arial" w:eastAsia="Arial" w:hAnsi="Arial" w:cs="Arial" w:hint="default"/>
        <w:color w:val="231F20"/>
        <w:spacing w:val="-10"/>
        <w:w w:val="90"/>
        <w:sz w:val="20"/>
        <w:szCs w:val="20"/>
        <w:lang w:val="sk-SK" w:eastAsia="en-US" w:bidi="ar-SA"/>
      </w:rPr>
    </w:lvl>
    <w:lvl w:ilvl="3">
      <w:start w:val="1"/>
      <w:numFmt w:val="decimal"/>
      <w:lvlText w:val="%4."/>
      <w:lvlJc w:val="left"/>
      <w:pPr>
        <w:ind w:left="777" w:hanging="279"/>
        <w:jc w:val="right"/>
      </w:pPr>
      <w:rPr>
        <w:rFonts w:ascii="Arial" w:eastAsia="Arial" w:hAnsi="Arial" w:cs="Arial" w:hint="default"/>
        <w:color w:val="231F20"/>
        <w:spacing w:val="-1"/>
        <w:w w:val="90"/>
        <w:sz w:val="20"/>
        <w:szCs w:val="20"/>
        <w:lang w:val="sk-SK" w:eastAsia="en-US" w:bidi="ar-SA"/>
      </w:rPr>
    </w:lvl>
    <w:lvl w:ilvl="4">
      <w:numFmt w:val="bullet"/>
      <w:lvlText w:val="•"/>
      <w:lvlJc w:val="left"/>
      <w:pPr>
        <w:ind w:left="1066" w:hanging="278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5">
      <w:numFmt w:val="bullet"/>
      <w:lvlText w:val="•"/>
      <w:lvlJc w:val="left"/>
      <w:pPr>
        <w:ind w:left="1293" w:hanging="278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6">
      <w:numFmt w:val="bullet"/>
      <w:lvlText w:val="•"/>
      <w:lvlJc w:val="left"/>
      <w:pPr>
        <w:ind w:left="3588" w:hanging="2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4351" w:hanging="2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114" w:hanging="278"/>
      </w:pPr>
      <w:rPr>
        <w:rFonts w:hint="default"/>
        <w:lang w:val="sk-SK" w:eastAsia="en-US" w:bidi="ar-SA"/>
      </w:rPr>
    </w:lvl>
  </w:abstractNum>
  <w:abstractNum w:abstractNumId="15" w15:restartNumberingAfterBreak="0">
    <w:nsid w:val="4AF5549E"/>
    <w:multiLevelType w:val="hybridMultilevel"/>
    <w:tmpl w:val="3DFEA870"/>
    <w:lvl w:ilvl="0" w:tplc="041B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  <w:w w:val="90"/>
      </w:rPr>
    </w:lvl>
    <w:lvl w:ilvl="1" w:tplc="041B0003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 w15:restartNumberingAfterBreak="0">
    <w:nsid w:val="4B9D14BD"/>
    <w:multiLevelType w:val="hybridMultilevel"/>
    <w:tmpl w:val="BB622EB0"/>
    <w:lvl w:ilvl="0" w:tplc="041B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7" w15:restartNumberingAfterBreak="0">
    <w:nsid w:val="4DD527E4"/>
    <w:multiLevelType w:val="multilevel"/>
    <w:tmpl w:val="05248E46"/>
    <w:lvl w:ilvl="0">
      <w:start w:val="4"/>
      <w:numFmt w:val="decimal"/>
      <w:lvlText w:val="%1"/>
      <w:lvlJc w:val="left"/>
      <w:pPr>
        <w:ind w:left="993" w:hanging="607"/>
      </w:pPr>
      <w:rPr>
        <w:rFonts w:hint="default"/>
        <w:lang w:val="sk-SK" w:eastAsia="en-US" w:bidi="ar-SA"/>
      </w:rPr>
    </w:lvl>
    <w:lvl w:ilvl="1">
      <w:start w:val="2"/>
      <w:numFmt w:val="decimal"/>
      <w:lvlText w:val="%1.%2"/>
      <w:lvlJc w:val="left"/>
      <w:pPr>
        <w:ind w:left="993" w:hanging="607"/>
      </w:pPr>
      <w:rPr>
        <w:rFonts w:hint="default"/>
        <w:lang w:val="sk-SK" w:eastAsia="en-US" w:bidi="ar-SA"/>
      </w:rPr>
    </w:lvl>
    <w:lvl w:ilvl="2">
      <w:start w:val="1"/>
      <w:numFmt w:val="decimal"/>
      <w:lvlText w:val="%1.%2.%3"/>
      <w:lvlJc w:val="left"/>
      <w:pPr>
        <w:ind w:left="993" w:hanging="607"/>
      </w:pPr>
      <w:rPr>
        <w:rFonts w:hint="default"/>
        <w:lang w:val="sk-SK" w:eastAsia="en-US" w:bidi="ar-SA"/>
      </w:rPr>
    </w:lvl>
    <w:lvl w:ilvl="3">
      <w:start w:val="1"/>
      <w:numFmt w:val="decimal"/>
      <w:lvlText w:val="%1.%2.%3.%4"/>
      <w:lvlJc w:val="left"/>
      <w:pPr>
        <w:ind w:left="993" w:hanging="607"/>
      </w:pPr>
      <w:rPr>
        <w:rFonts w:ascii="Arial" w:eastAsia="Arial" w:hAnsi="Arial" w:cs="Arial" w:hint="default"/>
        <w:color w:val="231F20"/>
        <w:spacing w:val="-3"/>
        <w:w w:val="90"/>
        <w:sz w:val="20"/>
        <w:szCs w:val="20"/>
        <w:lang w:val="sk-SK" w:eastAsia="en-US" w:bidi="ar-SA"/>
      </w:rPr>
    </w:lvl>
    <w:lvl w:ilvl="4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5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18" w15:restartNumberingAfterBreak="0">
    <w:nsid w:val="4DED30AF"/>
    <w:multiLevelType w:val="hybridMultilevel"/>
    <w:tmpl w:val="AB9E74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7ED"/>
    <w:multiLevelType w:val="hybridMultilevel"/>
    <w:tmpl w:val="5C36FCBA"/>
    <w:lvl w:ilvl="0" w:tplc="312829C6">
      <w:numFmt w:val="bullet"/>
      <w:lvlText w:val="o"/>
      <w:lvlJc w:val="left"/>
      <w:pPr>
        <w:ind w:left="1066" w:hanging="278"/>
      </w:pPr>
      <w:rPr>
        <w:rFonts w:ascii="Arial" w:eastAsia="Arial" w:hAnsi="Arial" w:cs="Arial" w:hint="default"/>
        <w:color w:val="231F20"/>
        <w:w w:val="90"/>
        <w:sz w:val="20"/>
        <w:szCs w:val="20"/>
        <w:lang w:val="sk-SK" w:eastAsia="en-US" w:bidi="ar-SA"/>
      </w:rPr>
    </w:lvl>
    <w:lvl w:ilvl="1" w:tplc="FD240906">
      <w:numFmt w:val="bullet"/>
      <w:lvlText w:val="•"/>
      <w:lvlJc w:val="left"/>
      <w:pPr>
        <w:ind w:left="1618" w:hanging="278"/>
      </w:pPr>
      <w:rPr>
        <w:rFonts w:hint="default"/>
        <w:lang w:val="sk-SK" w:eastAsia="en-US" w:bidi="ar-SA"/>
      </w:rPr>
    </w:lvl>
    <w:lvl w:ilvl="2" w:tplc="88164388">
      <w:numFmt w:val="bullet"/>
      <w:lvlText w:val="•"/>
      <w:lvlJc w:val="left"/>
      <w:pPr>
        <w:ind w:left="2176" w:hanging="278"/>
      </w:pPr>
      <w:rPr>
        <w:rFonts w:hint="default"/>
        <w:lang w:val="sk-SK" w:eastAsia="en-US" w:bidi="ar-SA"/>
      </w:rPr>
    </w:lvl>
    <w:lvl w:ilvl="3" w:tplc="07FEE242">
      <w:numFmt w:val="bullet"/>
      <w:lvlText w:val="•"/>
      <w:lvlJc w:val="left"/>
      <w:pPr>
        <w:ind w:left="2734" w:hanging="278"/>
      </w:pPr>
      <w:rPr>
        <w:rFonts w:hint="default"/>
        <w:lang w:val="sk-SK" w:eastAsia="en-US" w:bidi="ar-SA"/>
      </w:rPr>
    </w:lvl>
    <w:lvl w:ilvl="4" w:tplc="A9EEA272">
      <w:numFmt w:val="bullet"/>
      <w:lvlText w:val="•"/>
      <w:lvlJc w:val="left"/>
      <w:pPr>
        <w:ind w:left="3292" w:hanging="278"/>
      </w:pPr>
      <w:rPr>
        <w:rFonts w:hint="default"/>
        <w:lang w:val="sk-SK" w:eastAsia="en-US" w:bidi="ar-SA"/>
      </w:rPr>
    </w:lvl>
    <w:lvl w:ilvl="5" w:tplc="7C88F3D4">
      <w:numFmt w:val="bullet"/>
      <w:lvlText w:val="•"/>
      <w:lvlJc w:val="left"/>
      <w:pPr>
        <w:ind w:left="3850" w:hanging="278"/>
      </w:pPr>
      <w:rPr>
        <w:rFonts w:hint="default"/>
        <w:lang w:val="sk-SK" w:eastAsia="en-US" w:bidi="ar-SA"/>
      </w:rPr>
    </w:lvl>
    <w:lvl w:ilvl="6" w:tplc="924ABEA8">
      <w:numFmt w:val="bullet"/>
      <w:lvlText w:val="•"/>
      <w:lvlJc w:val="left"/>
      <w:pPr>
        <w:ind w:left="4408" w:hanging="278"/>
      </w:pPr>
      <w:rPr>
        <w:rFonts w:hint="default"/>
        <w:lang w:val="sk-SK" w:eastAsia="en-US" w:bidi="ar-SA"/>
      </w:rPr>
    </w:lvl>
    <w:lvl w:ilvl="7" w:tplc="C86ECDFE">
      <w:numFmt w:val="bullet"/>
      <w:lvlText w:val="•"/>
      <w:lvlJc w:val="left"/>
      <w:pPr>
        <w:ind w:left="4966" w:hanging="278"/>
      </w:pPr>
      <w:rPr>
        <w:rFonts w:hint="default"/>
        <w:lang w:val="sk-SK" w:eastAsia="en-US" w:bidi="ar-SA"/>
      </w:rPr>
    </w:lvl>
    <w:lvl w:ilvl="8" w:tplc="076AD922">
      <w:numFmt w:val="bullet"/>
      <w:lvlText w:val="•"/>
      <w:lvlJc w:val="left"/>
      <w:pPr>
        <w:ind w:left="5524" w:hanging="278"/>
      </w:pPr>
      <w:rPr>
        <w:rFonts w:hint="default"/>
        <w:lang w:val="sk-SK" w:eastAsia="en-US" w:bidi="ar-SA"/>
      </w:rPr>
    </w:lvl>
  </w:abstractNum>
  <w:abstractNum w:abstractNumId="20" w15:restartNumberingAfterBreak="0">
    <w:nsid w:val="4F3162BC"/>
    <w:multiLevelType w:val="hybridMultilevel"/>
    <w:tmpl w:val="1610E694"/>
    <w:lvl w:ilvl="0" w:tplc="041B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21" w15:restartNumberingAfterBreak="0">
    <w:nsid w:val="51E2050F"/>
    <w:multiLevelType w:val="hybridMultilevel"/>
    <w:tmpl w:val="7376FA6A"/>
    <w:lvl w:ilvl="0" w:tplc="4E208066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498E4850">
      <w:numFmt w:val="bullet"/>
      <w:lvlText w:val="•"/>
      <w:lvlJc w:val="left"/>
      <w:pPr>
        <w:ind w:left="1366" w:hanging="279"/>
      </w:pPr>
      <w:rPr>
        <w:rFonts w:hint="default"/>
        <w:lang w:val="sk-SK" w:eastAsia="en-US" w:bidi="ar-SA"/>
      </w:rPr>
    </w:lvl>
    <w:lvl w:ilvl="2" w:tplc="82EAC606">
      <w:numFmt w:val="bullet"/>
      <w:lvlText w:val="•"/>
      <w:lvlJc w:val="left"/>
      <w:pPr>
        <w:ind w:left="1952" w:hanging="279"/>
      </w:pPr>
      <w:rPr>
        <w:rFonts w:hint="default"/>
        <w:lang w:val="sk-SK" w:eastAsia="en-US" w:bidi="ar-SA"/>
      </w:rPr>
    </w:lvl>
    <w:lvl w:ilvl="3" w:tplc="5CA0D634">
      <w:numFmt w:val="bullet"/>
      <w:lvlText w:val="•"/>
      <w:lvlJc w:val="left"/>
      <w:pPr>
        <w:ind w:left="2538" w:hanging="279"/>
      </w:pPr>
      <w:rPr>
        <w:rFonts w:hint="default"/>
        <w:lang w:val="sk-SK" w:eastAsia="en-US" w:bidi="ar-SA"/>
      </w:rPr>
    </w:lvl>
    <w:lvl w:ilvl="4" w:tplc="0756ADDE">
      <w:numFmt w:val="bullet"/>
      <w:lvlText w:val="•"/>
      <w:lvlJc w:val="left"/>
      <w:pPr>
        <w:ind w:left="3124" w:hanging="279"/>
      </w:pPr>
      <w:rPr>
        <w:rFonts w:hint="default"/>
        <w:lang w:val="sk-SK" w:eastAsia="en-US" w:bidi="ar-SA"/>
      </w:rPr>
    </w:lvl>
    <w:lvl w:ilvl="5" w:tplc="A4D4F2E4">
      <w:numFmt w:val="bullet"/>
      <w:lvlText w:val="•"/>
      <w:lvlJc w:val="left"/>
      <w:pPr>
        <w:ind w:left="3710" w:hanging="279"/>
      </w:pPr>
      <w:rPr>
        <w:rFonts w:hint="default"/>
        <w:lang w:val="sk-SK" w:eastAsia="en-US" w:bidi="ar-SA"/>
      </w:rPr>
    </w:lvl>
    <w:lvl w:ilvl="6" w:tplc="A06265EC">
      <w:numFmt w:val="bullet"/>
      <w:lvlText w:val="•"/>
      <w:lvlJc w:val="left"/>
      <w:pPr>
        <w:ind w:left="4296" w:hanging="279"/>
      </w:pPr>
      <w:rPr>
        <w:rFonts w:hint="default"/>
        <w:lang w:val="sk-SK" w:eastAsia="en-US" w:bidi="ar-SA"/>
      </w:rPr>
    </w:lvl>
    <w:lvl w:ilvl="7" w:tplc="AF34D618">
      <w:numFmt w:val="bullet"/>
      <w:lvlText w:val="•"/>
      <w:lvlJc w:val="left"/>
      <w:pPr>
        <w:ind w:left="4882" w:hanging="279"/>
      </w:pPr>
      <w:rPr>
        <w:rFonts w:hint="default"/>
        <w:lang w:val="sk-SK" w:eastAsia="en-US" w:bidi="ar-SA"/>
      </w:rPr>
    </w:lvl>
    <w:lvl w:ilvl="8" w:tplc="F26E09D2">
      <w:numFmt w:val="bullet"/>
      <w:lvlText w:val="•"/>
      <w:lvlJc w:val="left"/>
      <w:pPr>
        <w:ind w:left="5468" w:hanging="279"/>
      </w:pPr>
      <w:rPr>
        <w:rFonts w:hint="default"/>
        <w:lang w:val="sk-SK" w:eastAsia="en-US" w:bidi="ar-SA"/>
      </w:rPr>
    </w:lvl>
  </w:abstractNum>
  <w:abstractNum w:abstractNumId="22" w15:restartNumberingAfterBreak="0">
    <w:nsid w:val="57523563"/>
    <w:multiLevelType w:val="hybridMultilevel"/>
    <w:tmpl w:val="88DA9EEA"/>
    <w:lvl w:ilvl="0" w:tplc="3C68B274">
      <w:start w:val="3"/>
      <w:numFmt w:val="bullet"/>
      <w:lvlText w:val="-"/>
      <w:lvlJc w:val="left"/>
      <w:pPr>
        <w:ind w:left="1218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3" w15:restartNumberingAfterBreak="0">
    <w:nsid w:val="590901A2"/>
    <w:multiLevelType w:val="hybridMultilevel"/>
    <w:tmpl w:val="2E3AB3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A05D7"/>
    <w:multiLevelType w:val="hybridMultilevel"/>
    <w:tmpl w:val="8850ECBA"/>
    <w:lvl w:ilvl="0" w:tplc="3C68B274">
      <w:start w:val="3"/>
      <w:numFmt w:val="bullet"/>
      <w:lvlText w:val="-"/>
      <w:lvlJc w:val="left"/>
      <w:pPr>
        <w:ind w:left="1879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25" w15:restartNumberingAfterBreak="0">
    <w:nsid w:val="5BE7030C"/>
    <w:multiLevelType w:val="multilevel"/>
    <w:tmpl w:val="6CC088DA"/>
    <w:lvl w:ilvl="0">
      <w:start w:val="4"/>
      <w:numFmt w:val="decimal"/>
      <w:lvlText w:val="%1"/>
      <w:lvlJc w:val="left"/>
      <w:pPr>
        <w:ind w:left="767" w:hanging="381"/>
      </w:pPr>
      <w:rPr>
        <w:rFonts w:hint="default"/>
        <w:lang w:val="sk-SK" w:eastAsia="en-US" w:bidi="ar-SA"/>
      </w:rPr>
    </w:lvl>
    <w:lvl w:ilvl="1">
      <w:start w:val="2"/>
      <w:numFmt w:val="decimal"/>
      <w:lvlText w:val="%1.%2"/>
      <w:lvlJc w:val="left"/>
      <w:pPr>
        <w:ind w:left="767" w:hanging="381"/>
      </w:pPr>
      <w:rPr>
        <w:rFonts w:hint="default"/>
        <w:lang w:val="sk-SK" w:eastAsia="en-US" w:bidi="ar-SA"/>
      </w:rPr>
    </w:lvl>
    <w:lvl w:ilvl="2">
      <w:start w:val="1"/>
      <w:numFmt w:val="decimal"/>
      <w:lvlText w:val="%1.%2.%3"/>
      <w:lvlJc w:val="left"/>
      <w:pPr>
        <w:ind w:left="767" w:hanging="381"/>
      </w:pPr>
      <w:rPr>
        <w:rFonts w:ascii="Arial" w:eastAsia="Arial" w:hAnsi="Arial" w:cs="Arial" w:hint="default"/>
        <w:color w:val="231F20"/>
        <w:spacing w:val="-10"/>
        <w:w w:val="90"/>
        <w:sz w:val="20"/>
        <w:szCs w:val="20"/>
        <w:lang w:val="sk-SK" w:eastAsia="en-US" w:bidi="ar-SA"/>
      </w:rPr>
    </w:lvl>
    <w:lvl w:ilvl="3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4">
      <w:numFmt w:val="bullet"/>
      <w:lvlText w:val="•"/>
      <w:lvlJc w:val="left"/>
      <w:pPr>
        <w:ind w:left="2733" w:hanging="279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384" w:hanging="279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035" w:hanging="279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4686" w:hanging="279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337" w:hanging="279"/>
      </w:pPr>
      <w:rPr>
        <w:rFonts w:hint="default"/>
        <w:lang w:val="sk-SK" w:eastAsia="en-US" w:bidi="ar-SA"/>
      </w:rPr>
    </w:lvl>
  </w:abstractNum>
  <w:abstractNum w:abstractNumId="26" w15:restartNumberingAfterBreak="0">
    <w:nsid w:val="63A04A4F"/>
    <w:multiLevelType w:val="multilevel"/>
    <w:tmpl w:val="9A981F86"/>
    <w:lvl w:ilvl="0">
      <w:start w:val="3"/>
      <w:numFmt w:val="decimal"/>
      <w:lvlText w:val="%1"/>
      <w:lvlJc w:val="left"/>
      <w:pPr>
        <w:ind w:left="400" w:hanging="241"/>
      </w:pPr>
      <w:rPr>
        <w:rFonts w:ascii="Arial" w:eastAsia="Arial" w:hAnsi="Arial" w:cs="Arial" w:hint="default"/>
        <w:color w:val="231F20"/>
        <w:w w:val="90"/>
        <w:sz w:val="24"/>
        <w:szCs w:val="24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365" w:hanging="365"/>
      </w:pPr>
      <w:rPr>
        <w:rFonts w:ascii="Arial" w:eastAsia="Arial" w:hAnsi="Arial" w:cs="Arial" w:hint="default"/>
        <w:color w:val="231F20"/>
        <w:spacing w:val="0"/>
        <w:w w:val="9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3">
      <w:numFmt w:val="bullet"/>
      <w:lvlText w:val="•"/>
      <w:lvlJc w:val="left"/>
      <w:pPr>
        <w:ind w:left="780" w:hanging="279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1000" w:hanging="279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1940" w:hanging="279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2880" w:hanging="279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4760" w:hanging="279"/>
      </w:pPr>
      <w:rPr>
        <w:rFonts w:hint="default"/>
        <w:lang w:val="sk-SK" w:eastAsia="en-US" w:bidi="ar-SA"/>
      </w:rPr>
    </w:lvl>
  </w:abstractNum>
  <w:abstractNum w:abstractNumId="27" w15:restartNumberingAfterBreak="0">
    <w:nsid w:val="65D26827"/>
    <w:multiLevelType w:val="hybridMultilevel"/>
    <w:tmpl w:val="E75652D4"/>
    <w:lvl w:ilvl="0" w:tplc="041B000B">
      <w:start w:val="1"/>
      <w:numFmt w:val="bullet"/>
      <w:lvlText w:val=""/>
      <w:lvlJc w:val="left"/>
      <w:pPr>
        <w:ind w:left="1066" w:hanging="278"/>
      </w:pPr>
      <w:rPr>
        <w:rFonts w:ascii="Wingdings" w:hAnsi="Wingdings" w:hint="default"/>
        <w:color w:val="231F20"/>
        <w:w w:val="90"/>
        <w:sz w:val="20"/>
        <w:szCs w:val="20"/>
        <w:lang w:val="sk-SK" w:eastAsia="en-US" w:bidi="ar-SA"/>
      </w:rPr>
    </w:lvl>
    <w:lvl w:ilvl="1" w:tplc="FD240906">
      <w:numFmt w:val="bullet"/>
      <w:lvlText w:val="•"/>
      <w:lvlJc w:val="left"/>
      <w:pPr>
        <w:ind w:left="1618" w:hanging="278"/>
      </w:pPr>
      <w:rPr>
        <w:rFonts w:hint="default"/>
        <w:lang w:val="sk-SK" w:eastAsia="en-US" w:bidi="ar-SA"/>
      </w:rPr>
    </w:lvl>
    <w:lvl w:ilvl="2" w:tplc="88164388">
      <w:numFmt w:val="bullet"/>
      <w:lvlText w:val="•"/>
      <w:lvlJc w:val="left"/>
      <w:pPr>
        <w:ind w:left="2176" w:hanging="278"/>
      </w:pPr>
      <w:rPr>
        <w:rFonts w:hint="default"/>
        <w:lang w:val="sk-SK" w:eastAsia="en-US" w:bidi="ar-SA"/>
      </w:rPr>
    </w:lvl>
    <w:lvl w:ilvl="3" w:tplc="07FEE242">
      <w:numFmt w:val="bullet"/>
      <w:lvlText w:val="•"/>
      <w:lvlJc w:val="left"/>
      <w:pPr>
        <w:ind w:left="2734" w:hanging="278"/>
      </w:pPr>
      <w:rPr>
        <w:rFonts w:hint="default"/>
        <w:lang w:val="sk-SK" w:eastAsia="en-US" w:bidi="ar-SA"/>
      </w:rPr>
    </w:lvl>
    <w:lvl w:ilvl="4" w:tplc="A9EEA272">
      <w:numFmt w:val="bullet"/>
      <w:lvlText w:val="•"/>
      <w:lvlJc w:val="left"/>
      <w:pPr>
        <w:ind w:left="3292" w:hanging="278"/>
      </w:pPr>
      <w:rPr>
        <w:rFonts w:hint="default"/>
        <w:lang w:val="sk-SK" w:eastAsia="en-US" w:bidi="ar-SA"/>
      </w:rPr>
    </w:lvl>
    <w:lvl w:ilvl="5" w:tplc="7C88F3D4">
      <w:numFmt w:val="bullet"/>
      <w:lvlText w:val="•"/>
      <w:lvlJc w:val="left"/>
      <w:pPr>
        <w:ind w:left="3850" w:hanging="278"/>
      </w:pPr>
      <w:rPr>
        <w:rFonts w:hint="default"/>
        <w:lang w:val="sk-SK" w:eastAsia="en-US" w:bidi="ar-SA"/>
      </w:rPr>
    </w:lvl>
    <w:lvl w:ilvl="6" w:tplc="924ABEA8">
      <w:numFmt w:val="bullet"/>
      <w:lvlText w:val="•"/>
      <w:lvlJc w:val="left"/>
      <w:pPr>
        <w:ind w:left="4408" w:hanging="278"/>
      </w:pPr>
      <w:rPr>
        <w:rFonts w:hint="default"/>
        <w:lang w:val="sk-SK" w:eastAsia="en-US" w:bidi="ar-SA"/>
      </w:rPr>
    </w:lvl>
    <w:lvl w:ilvl="7" w:tplc="C86ECDFE">
      <w:numFmt w:val="bullet"/>
      <w:lvlText w:val="•"/>
      <w:lvlJc w:val="left"/>
      <w:pPr>
        <w:ind w:left="4966" w:hanging="278"/>
      </w:pPr>
      <w:rPr>
        <w:rFonts w:hint="default"/>
        <w:lang w:val="sk-SK" w:eastAsia="en-US" w:bidi="ar-SA"/>
      </w:rPr>
    </w:lvl>
    <w:lvl w:ilvl="8" w:tplc="076AD922">
      <w:numFmt w:val="bullet"/>
      <w:lvlText w:val="•"/>
      <w:lvlJc w:val="left"/>
      <w:pPr>
        <w:ind w:left="5524" w:hanging="278"/>
      </w:pPr>
      <w:rPr>
        <w:rFonts w:hint="default"/>
        <w:lang w:val="sk-SK" w:eastAsia="en-US" w:bidi="ar-SA"/>
      </w:rPr>
    </w:lvl>
  </w:abstractNum>
  <w:abstractNum w:abstractNumId="28" w15:restartNumberingAfterBreak="0">
    <w:nsid w:val="666A4755"/>
    <w:multiLevelType w:val="multilevel"/>
    <w:tmpl w:val="DBFAAC20"/>
    <w:lvl w:ilvl="0">
      <w:start w:val="4"/>
      <w:numFmt w:val="decimal"/>
      <w:lvlText w:val="%1"/>
      <w:lvlJc w:val="left"/>
      <w:pPr>
        <w:ind w:left="568" w:hanging="409"/>
        <w:jc w:val="left"/>
      </w:pPr>
      <w:rPr>
        <w:rFonts w:hint="default"/>
        <w:lang w:val="sk-SK" w:eastAsia="en-US" w:bidi="ar-SA"/>
      </w:rPr>
    </w:lvl>
    <w:lvl w:ilvl="1">
      <w:start w:val="3"/>
      <w:numFmt w:val="decimal"/>
      <w:lvlText w:val="%1.%2"/>
      <w:lvlJc w:val="left"/>
      <w:pPr>
        <w:ind w:left="568" w:hanging="409"/>
        <w:jc w:val="left"/>
      </w:pPr>
      <w:rPr>
        <w:rFonts w:hint="default"/>
        <w:lang w:val="sk-SK" w:eastAsia="en-US" w:bidi="ar-SA"/>
      </w:rPr>
    </w:lvl>
    <w:lvl w:ilvl="2">
      <w:start w:val="1"/>
      <w:numFmt w:val="decimal"/>
      <w:lvlText w:val="%1.%2.%3"/>
      <w:lvlJc w:val="left"/>
      <w:pPr>
        <w:ind w:left="568" w:hanging="409"/>
        <w:jc w:val="right"/>
      </w:pPr>
      <w:rPr>
        <w:rFonts w:ascii="Arial" w:eastAsia="Arial" w:hAnsi="Arial" w:cs="Arial" w:hint="default"/>
        <w:color w:val="231F20"/>
        <w:spacing w:val="-10"/>
        <w:w w:val="90"/>
        <w:sz w:val="20"/>
        <w:szCs w:val="20"/>
        <w:lang w:val="sk-SK" w:eastAsia="en-US" w:bidi="ar-SA"/>
      </w:rPr>
    </w:lvl>
    <w:lvl w:ilvl="3">
      <w:start w:val="1"/>
      <w:numFmt w:val="decimal"/>
      <w:lvlText w:val="%4."/>
      <w:lvlJc w:val="left"/>
      <w:pPr>
        <w:ind w:left="777" w:hanging="279"/>
        <w:jc w:val="right"/>
      </w:pPr>
      <w:rPr>
        <w:rFonts w:ascii="Arial" w:eastAsia="Arial" w:hAnsi="Arial" w:cs="Arial" w:hint="default"/>
        <w:color w:val="231F20"/>
        <w:spacing w:val="-1"/>
        <w:w w:val="90"/>
        <w:sz w:val="20"/>
        <w:szCs w:val="20"/>
        <w:lang w:val="sk-SK" w:eastAsia="en-US" w:bidi="ar-SA"/>
      </w:rPr>
    </w:lvl>
    <w:lvl w:ilvl="4">
      <w:numFmt w:val="bullet"/>
      <w:lvlText w:val="•"/>
      <w:lvlJc w:val="left"/>
      <w:pPr>
        <w:ind w:left="1066" w:hanging="278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5">
      <w:numFmt w:val="bullet"/>
      <w:lvlText w:val="•"/>
      <w:lvlJc w:val="left"/>
      <w:pPr>
        <w:ind w:left="1293" w:hanging="278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6">
      <w:numFmt w:val="bullet"/>
      <w:lvlText w:val="•"/>
      <w:lvlJc w:val="left"/>
      <w:pPr>
        <w:ind w:left="3588" w:hanging="2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4351" w:hanging="2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5114" w:hanging="278"/>
      </w:pPr>
      <w:rPr>
        <w:rFonts w:hint="default"/>
        <w:lang w:val="sk-SK" w:eastAsia="en-US" w:bidi="ar-SA"/>
      </w:rPr>
    </w:lvl>
  </w:abstractNum>
  <w:abstractNum w:abstractNumId="29" w15:restartNumberingAfterBreak="0">
    <w:nsid w:val="6703392D"/>
    <w:multiLevelType w:val="hybridMultilevel"/>
    <w:tmpl w:val="7AF8E72A"/>
    <w:lvl w:ilvl="0" w:tplc="C47A1C78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1" w:tplc="78ACD572">
      <w:numFmt w:val="bullet"/>
      <w:lvlText w:val="•"/>
      <w:lvlJc w:val="left"/>
      <w:pPr>
        <w:ind w:left="1564" w:hanging="279"/>
      </w:pPr>
      <w:rPr>
        <w:rFonts w:hint="default"/>
        <w:lang w:val="sk-SK" w:eastAsia="en-US" w:bidi="ar-SA"/>
      </w:rPr>
    </w:lvl>
    <w:lvl w:ilvl="2" w:tplc="1938BF1E">
      <w:numFmt w:val="bullet"/>
      <w:lvlText w:val="•"/>
      <w:lvlJc w:val="left"/>
      <w:pPr>
        <w:ind w:left="2128" w:hanging="279"/>
      </w:pPr>
      <w:rPr>
        <w:rFonts w:hint="default"/>
        <w:lang w:val="sk-SK" w:eastAsia="en-US" w:bidi="ar-SA"/>
      </w:rPr>
    </w:lvl>
    <w:lvl w:ilvl="3" w:tplc="95882728">
      <w:numFmt w:val="bullet"/>
      <w:lvlText w:val="•"/>
      <w:lvlJc w:val="left"/>
      <w:pPr>
        <w:ind w:left="2692" w:hanging="279"/>
      </w:pPr>
      <w:rPr>
        <w:rFonts w:hint="default"/>
        <w:lang w:val="sk-SK" w:eastAsia="en-US" w:bidi="ar-SA"/>
      </w:rPr>
    </w:lvl>
    <w:lvl w:ilvl="4" w:tplc="829C34D6">
      <w:numFmt w:val="bullet"/>
      <w:lvlText w:val="•"/>
      <w:lvlJc w:val="left"/>
      <w:pPr>
        <w:ind w:left="3256" w:hanging="279"/>
      </w:pPr>
      <w:rPr>
        <w:rFonts w:hint="default"/>
        <w:lang w:val="sk-SK" w:eastAsia="en-US" w:bidi="ar-SA"/>
      </w:rPr>
    </w:lvl>
    <w:lvl w:ilvl="5" w:tplc="4ED0F35A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6" w:tplc="86F4C7D6">
      <w:numFmt w:val="bullet"/>
      <w:lvlText w:val="•"/>
      <w:lvlJc w:val="left"/>
      <w:pPr>
        <w:ind w:left="4384" w:hanging="279"/>
      </w:pPr>
      <w:rPr>
        <w:rFonts w:hint="default"/>
        <w:lang w:val="sk-SK" w:eastAsia="en-US" w:bidi="ar-SA"/>
      </w:rPr>
    </w:lvl>
    <w:lvl w:ilvl="7" w:tplc="F9445848">
      <w:numFmt w:val="bullet"/>
      <w:lvlText w:val="•"/>
      <w:lvlJc w:val="left"/>
      <w:pPr>
        <w:ind w:left="4948" w:hanging="279"/>
      </w:pPr>
      <w:rPr>
        <w:rFonts w:hint="default"/>
        <w:lang w:val="sk-SK" w:eastAsia="en-US" w:bidi="ar-SA"/>
      </w:rPr>
    </w:lvl>
    <w:lvl w:ilvl="8" w:tplc="29483034">
      <w:numFmt w:val="bullet"/>
      <w:lvlText w:val="•"/>
      <w:lvlJc w:val="left"/>
      <w:pPr>
        <w:ind w:left="5512" w:hanging="279"/>
      </w:pPr>
      <w:rPr>
        <w:rFonts w:hint="default"/>
        <w:lang w:val="sk-SK" w:eastAsia="en-US" w:bidi="ar-SA"/>
      </w:rPr>
    </w:lvl>
  </w:abstractNum>
  <w:abstractNum w:abstractNumId="30" w15:restartNumberingAfterBreak="0">
    <w:nsid w:val="6B39370F"/>
    <w:multiLevelType w:val="hybridMultilevel"/>
    <w:tmpl w:val="E90AB6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45F21"/>
    <w:multiLevelType w:val="hybridMultilevel"/>
    <w:tmpl w:val="ED4AEE5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9D5B18"/>
    <w:multiLevelType w:val="hybridMultilevel"/>
    <w:tmpl w:val="F8789D4C"/>
    <w:lvl w:ilvl="0" w:tplc="3C68B274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w w:val="9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25077"/>
    <w:multiLevelType w:val="hybridMultilevel"/>
    <w:tmpl w:val="7BF84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4256C"/>
    <w:multiLevelType w:val="hybridMultilevel"/>
    <w:tmpl w:val="B876291A"/>
    <w:lvl w:ilvl="0" w:tplc="3C68B274">
      <w:start w:val="3"/>
      <w:numFmt w:val="bullet"/>
      <w:lvlText w:val="-"/>
      <w:lvlJc w:val="left"/>
      <w:pPr>
        <w:ind w:left="1218" w:hanging="360"/>
      </w:pPr>
      <w:rPr>
        <w:rFonts w:ascii="Arial" w:eastAsia="Arial" w:hAnsi="Arial" w:cs="Arial" w:hint="default"/>
        <w:w w:val="90"/>
      </w:rPr>
    </w:lvl>
    <w:lvl w:ilvl="1" w:tplc="041B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5" w15:restartNumberingAfterBreak="0">
    <w:nsid w:val="77721D6C"/>
    <w:multiLevelType w:val="hybridMultilevel"/>
    <w:tmpl w:val="B9660F1A"/>
    <w:lvl w:ilvl="0" w:tplc="9B742B36">
      <w:start w:val="1"/>
      <w:numFmt w:val="decimal"/>
      <w:lvlText w:val="%1."/>
      <w:lvlJc w:val="left"/>
      <w:pPr>
        <w:ind w:left="482" w:hanging="340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257446CA">
      <w:numFmt w:val="bullet"/>
      <w:lvlText w:val="•"/>
      <w:lvlJc w:val="left"/>
      <w:pPr>
        <w:ind w:left="1097" w:hanging="340"/>
      </w:pPr>
      <w:rPr>
        <w:rFonts w:hint="default"/>
        <w:lang w:val="sk-SK" w:eastAsia="en-US" w:bidi="ar-SA"/>
      </w:rPr>
    </w:lvl>
    <w:lvl w:ilvl="2" w:tplc="26E2F2BC">
      <w:numFmt w:val="bullet"/>
      <w:lvlText w:val="•"/>
      <w:lvlJc w:val="left"/>
      <w:pPr>
        <w:ind w:left="1711" w:hanging="340"/>
      </w:pPr>
      <w:rPr>
        <w:rFonts w:hint="default"/>
        <w:lang w:val="sk-SK" w:eastAsia="en-US" w:bidi="ar-SA"/>
      </w:rPr>
    </w:lvl>
    <w:lvl w:ilvl="3" w:tplc="A42259FA">
      <w:numFmt w:val="bullet"/>
      <w:lvlText w:val="•"/>
      <w:lvlJc w:val="left"/>
      <w:pPr>
        <w:ind w:left="2325" w:hanging="340"/>
      </w:pPr>
      <w:rPr>
        <w:rFonts w:hint="default"/>
        <w:lang w:val="sk-SK" w:eastAsia="en-US" w:bidi="ar-SA"/>
      </w:rPr>
    </w:lvl>
    <w:lvl w:ilvl="4" w:tplc="6194FD94">
      <w:numFmt w:val="bullet"/>
      <w:lvlText w:val="•"/>
      <w:lvlJc w:val="left"/>
      <w:pPr>
        <w:ind w:left="2939" w:hanging="340"/>
      </w:pPr>
      <w:rPr>
        <w:rFonts w:hint="default"/>
        <w:lang w:val="sk-SK" w:eastAsia="en-US" w:bidi="ar-SA"/>
      </w:rPr>
    </w:lvl>
    <w:lvl w:ilvl="5" w:tplc="D8248D6A">
      <w:numFmt w:val="bullet"/>
      <w:lvlText w:val="•"/>
      <w:lvlJc w:val="left"/>
      <w:pPr>
        <w:ind w:left="3553" w:hanging="340"/>
      </w:pPr>
      <w:rPr>
        <w:rFonts w:hint="default"/>
        <w:lang w:val="sk-SK" w:eastAsia="en-US" w:bidi="ar-SA"/>
      </w:rPr>
    </w:lvl>
    <w:lvl w:ilvl="6" w:tplc="8506963A">
      <w:numFmt w:val="bullet"/>
      <w:lvlText w:val="•"/>
      <w:lvlJc w:val="left"/>
      <w:pPr>
        <w:ind w:left="4167" w:hanging="340"/>
      </w:pPr>
      <w:rPr>
        <w:rFonts w:hint="default"/>
        <w:lang w:val="sk-SK" w:eastAsia="en-US" w:bidi="ar-SA"/>
      </w:rPr>
    </w:lvl>
    <w:lvl w:ilvl="7" w:tplc="D1D69C8E">
      <w:numFmt w:val="bullet"/>
      <w:lvlText w:val="•"/>
      <w:lvlJc w:val="left"/>
      <w:pPr>
        <w:ind w:left="4781" w:hanging="340"/>
      </w:pPr>
      <w:rPr>
        <w:rFonts w:hint="default"/>
        <w:lang w:val="sk-SK" w:eastAsia="en-US" w:bidi="ar-SA"/>
      </w:rPr>
    </w:lvl>
    <w:lvl w:ilvl="8" w:tplc="5C64D8AE">
      <w:numFmt w:val="bullet"/>
      <w:lvlText w:val="•"/>
      <w:lvlJc w:val="left"/>
      <w:pPr>
        <w:ind w:left="5395" w:hanging="340"/>
      </w:pPr>
      <w:rPr>
        <w:rFonts w:hint="default"/>
        <w:lang w:val="sk-SK" w:eastAsia="en-US" w:bidi="ar-SA"/>
      </w:rPr>
    </w:lvl>
  </w:abstractNum>
  <w:abstractNum w:abstractNumId="36" w15:restartNumberingAfterBreak="0">
    <w:nsid w:val="7C286235"/>
    <w:multiLevelType w:val="hybridMultilevel"/>
    <w:tmpl w:val="A8F40580"/>
    <w:lvl w:ilvl="0" w:tplc="64E2C230">
      <w:start w:val="1"/>
      <w:numFmt w:val="decimal"/>
      <w:lvlText w:val="%1."/>
      <w:lvlJc w:val="left"/>
      <w:pPr>
        <w:ind w:left="1004" w:hanging="279"/>
        <w:jc w:val="right"/>
      </w:pPr>
      <w:rPr>
        <w:rFonts w:ascii="Arial" w:eastAsia="Arial" w:hAnsi="Arial" w:cs="Arial" w:hint="default"/>
        <w:color w:val="231F20"/>
        <w:spacing w:val="-16"/>
        <w:w w:val="90"/>
        <w:sz w:val="20"/>
        <w:szCs w:val="20"/>
        <w:lang w:val="sk-SK" w:eastAsia="en-US" w:bidi="ar-SA"/>
      </w:rPr>
    </w:lvl>
    <w:lvl w:ilvl="1" w:tplc="371214B4">
      <w:start w:val="2"/>
      <w:numFmt w:val="decimal"/>
      <w:lvlText w:val="%2."/>
      <w:lvlJc w:val="left"/>
      <w:pPr>
        <w:ind w:left="1004" w:hanging="278"/>
      </w:pPr>
      <w:rPr>
        <w:rFonts w:ascii="Arial" w:eastAsia="Arial" w:hAnsi="Arial" w:cs="Arial" w:hint="default"/>
        <w:color w:val="231F20"/>
        <w:spacing w:val="-1"/>
        <w:w w:val="89"/>
        <w:sz w:val="20"/>
        <w:szCs w:val="20"/>
        <w:lang w:val="sk-SK" w:eastAsia="en-US" w:bidi="ar-SA"/>
      </w:rPr>
    </w:lvl>
    <w:lvl w:ilvl="2" w:tplc="BB66E0D0">
      <w:numFmt w:val="bullet"/>
      <w:lvlText w:val="•"/>
      <w:lvlJc w:val="left"/>
      <w:pPr>
        <w:ind w:left="2128" w:hanging="278"/>
      </w:pPr>
      <w:rPr>
        <w:rFonts w:hint="default"/>
        <w:lang w:val="sk-SK" w:eastAsia="en-US" w:bidi="ar-SA"/>
      </w:rPr>
    </w:lvl>
    <w:lvl w:ilvl="3" w:tplc="290C3A4E">
      <w:numFmt w:val="bullet"/>
      <w:lvlText w:val="•"/>
      <w:lvlJc w:val="left"/>
      <w:pPr>
        <w:ind w:left="2692" w:hanging="278"/>
      </w:pPr>
      <w:rPr>
        <w:rFonts w:hint="default"/>
        <w:lang w:val="sk-SK" w:eastAsia="en-US" w:bidi="ar-SA"/>
      </w:rPr>
    </w:lvl>
    <w:lvl w:ilvl="4" w:tplc="342E3D4C">
      <w:numFmt w:val="bullet"/>
      <w:lvlText w:val="•"/>
      <w:lvlJc w:val="left"/>
      <w:pPr>
        <w:ind w:left="3256" w:hanging="278"/>
      </w:pPr>
      <w:rPr>
        <w:rFonts w:hint="default"/>
        <w:lang w:val="sk-SK" w:eastAsia="en-US" w:bidi="ar-SA"/>
      </w:rPr>
    </w:lvl>
    <w:lvl w:ilvl="5" w:tplc="1AA0E550">
      <w:numFmt w:val="bullet"/>
      <w:lvlText w:val="•"/>
      <w:lvlJc w:val="left"/>
      <w:pPr>
        <w:ind w:left="3820" w:hanging="278"/>
      </w:pPr>
      <w:rPr>
        <w:rFonts w:hint="default"/>
        <w:lang w:val="sk-SK" w:eastAsia="en-US" w:bidi="ar-SA"/>
      </w:rPr>
    </w:lvl>
    <w:lvl w:ilvl="6" w:tplc="F2568CE0">
      <w:numFmt w:val="bullet"/>
      <w:lvlText w:val="•"/>
      <w:lvlJc w:val="left"/>
      <w:pPr>
        <w:ind w:left="4384" w:hanging="278"/>
      </w:pPr>
      <w:rPr>
        <w:rFonts w:hint="default"/>
        <w:lang w:val="sk-SK" w:eastAsia="en-US" w:bidi="ar-SA"/>
      </w:rPr>
    </w:lvl>
    <w:lvl w:ilvl="7" w:tplc="EECA645A">
      <w:numFmt w:val="bullet"/>
      <w:lvlText w:val="•"/>
      <w:lvlJc w:val="left"/>
      <w:pPr>
        <w:ind w:left="4948" w:hanging="278"/>
      </w:pPr>
      <w:rPr>
        <w:rFonts w:hint="default"/>
        <w:lang w:val="sk-SK" w:eastAsia="en-US" w:bidi="ar-SA"/>
      </w:rPr>
    </w:lvl>
    <w:lvl w:ilvl="8" w:tplc="4E72E03A">
      <w:numFmt w:val="bullet"/>
      <w:lvlText w:val="•"/>
      <w:lvlJc w:val="left"/>
      <w:pPr>
        <w:ind w:left="5512" w:hanging="278"/>
      </w:pPr>
      <w:rPr>
        <w:rFonts w:hint="default"/>
        <w:lang w:val="sk-SK" w:eastAsia="en-US" w:bidi="ar-SA"/>
      </w:rPr>
    </w:lvl>
  </w:abstractNum>
  <w:abstractNum w:abstractNumId="37" w15:restartNumberingAfterBreak="0">
    <w:nsid w:val="7CFF0C29"/>
    <w:multiLevelType w:val="hybridMultilevel"/>
    <w:tmpl w:val="78D62B7A"/>
    <w:lvl w:ilvl="0" w:tplc="2DB622C2">
      <w:start w:val="1"/>
      <w:numFmt w:val="decimal"/>
      <w:lvlText w:val="%1."/>
      <w:lvlJc w:val="left"/>
      <w:pPr>
        <w:ind w:left="566" w:hanging="181"/>
        <w:jc w:val="right"/>
      </w:pPr>
      <w:rPr>
        <w:rFonts w:ascii="Arial" w:eastAsia="Arial" w:hAnsi="Arial" w:cs="Arial" w:hint="default"/>
        <w:color w:val="231F20"/>
        <w:spacing w:val="-3"/>
        <w:w w:val="90"/>
        <w:sz w:val="20"/>
        <w:szCs w:val="20"/>
        <w:lang w:val="sk-SK" w:eastAsia="en-US" w:bidi="ar-SA"/>
      </w:rPr>
    </w:lvl>
    <w:lvl w:ilvl="1" w:tplc="C2AA8AB6">
      <w:numFmt w:val="bullet"/>
      <w:lvlText w:val="•"/>
      <w:lvlJc w:val="left"/>
      <w:pPr>
        <w:ind w:left="777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2" w:tplc="D962406A">
      <w:numFmt w:val="bullet"/>
      <w:lvlText w:val="•"/>
      <w:lvlJc w:val="left"/>
      <w:pPr>
        <w:ind w:left="1004" w:hanging="279"/>
      </w:pPr>
      <w:rPr>
        <w:rFonts w:ascii="DejaVu Sans" w:eastAsia="DejaVu Sans" w:hAnsi="DejaVu Sans" w:cs="DejaVu Sans" w:hint="default"/>
        <w:color w:val="231F20"/>
        <w:w w:val="126"/>
        <w:sz w:val="16"/>
        <w:szCs w:val="16"/>
        <w:lang w:val="sk-SK" w:eastAsia="en-US" w:bidi="ar-SA"/>
      </w:rPr>
    </w:lvl>
    <w:lvl w:ilvl="3" w:tplc="76B69F52">
      <w:numFmt w:val="bullet"/>
      <w:lvlText w:val="•"/>
      <w:lvlJc w:val="left"/>
      <w:pPr>
        <w:ind w:left="1705" w:hanging="279"/>
      </w:pPr>
      <w:rPr>
        <w:rFonts w:hint="default"/>
        <w:lang w:val="sk-SK" w:eastAsia="en-US" w:bidi="ar-SA"/>
      </w:rPr>
    </w:lvl>
    <w:lvl w:ilvl="4" w:tplc="A67EB7DA">
      <w:numFmt w:val="bullet"/>
      <w:lvlText w:val="•"/>
      <w:lvlJc w:val="left"/>
      <w:pPr>
        <w:ind w:left="2410" w:hanging="279"/>
      </w:pPr>
      <w:rPr>
        <w:rFonts w:hint="default"/>
        <w:lang w:val="sk-SK" w:eastAsia="en-US" w:bidi="ar-SA"/>
      </w:rPr>
    </w:lvl>
    <w:lvl w:ilvl="5" w:tplc="C05C2878">
      <w:numFmt w:val="bullet"/>
      <w:lvlText w:val="•"/>
      <w:lvlJc w:val="left"/>
      <w:pPr>
        <w:ind w:left="3115" w:hanging="279"/>
      </w:pPr>
      <w:rPr>
        <w:rFonts w:hint="default"/>
        <w:lang w:val="sk-SK" w:eastAsia="en-US" w:bidi="ar-SA"/>
      </w:rPr>
    </w:lvl>
    <w:lvl w:ilvl="6" w:tplc="EFB23A54">
      <w:numFmt w:val="bullet"/>
      <w:lvlText w:val="•"/>
      <w:lvlJc w:val="left"/>
      <w:pPr>
        <w:ind w:left="3820" w:hanging="279"/>
      </w:pPr>
      <w:rPr>
        <w:rFonts w:hint="default"/>
        <w:lang w:val="sk-SK" w:eastAsia="en-US" w:bidi="ar-SA"/>
      </w:rPr>
    </w:lvl>
    <w:lvl w:ilvl="7" w:tplc="F5B605C0">
      <w:numFmt w:val="bullet"/>
      <w:lvlText w:val="•"/>
      <w:lvlJc w:val="left"/>
      <w:pPr>
        <w:ind w:left="4525" w:hanging="279"/>
      </w:pPr>
      <w:rPr>
        <w:rFonts w:hint="default"/>
        <w:lang w:val="sk-SK" w:eastAsia="en-US" w:bidi="ar-SA"/>
      </w:rPr>
    </w:lvl>
    <w:lvl w:ilvl="8" w:tplc="19843AEC">
      <w:numFmt w:val="bullet"/>
      <w:lvlText w:val="•"/>
      <w:lvlJc w:val="left"/>
      <w:pPr>
        <w:ind w:left="5230" w:hanging="279"/>
      </w:pPr>
      <w:rPr>
        <w:rFonts w:hint="default"/>
        <w:lang w:val="sk-SK" w:eastAsia="en-US" w:bidi="ar-SA"/>
      </w:rPr>
    </w:lvl>
  </w:abstractNum>
  <w:abstractNum w:abstractNumId="38" w15:restartNumberingAfterBreak="0">
    <w:nsid w:val="7F7F0068"/>
    <w:multiLevelType w:val="hybridMultilevel"/>
    <w:tmpl w:val="84505526"/>
    <w:lvl w:ilvl="0" w:tplc="041B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3"/>
  </w:num>
  <w:num w:numId="4">
    <w:abstractNumId w:val="1"/>
  </w:num>
  <w:num w:numId="5">
    <w:abstractNumId w:val="25"/>
  </w:num>
  <w:num w:numId="6">
    <w:abstractNumId w:val="19"/>
  </w:num>
  <w:num w:numId="7">
    <w:abstractNumId w:val="10"/>
  </w:num>
  <w:num w:numId="8">
    <w:abstractNumId w:val="27"/>
  </w:num>
  <w:num w:numId="9">
    <w:abstractNumId w:val="17"/>
  </w:num>
  <w:num w:numId="10">
    <w:abstractNumId w:val="29"/>
  </w:num>
  <w:num w:numId="11">
    <w:abstractNumId w:val="37"/>
  </w:num>
  <w:num w:numId="12">
    <w:abstractNumId w:val="22"/>
  </w:num>
  <w:num w:numId="13">
    <w:abstractNumId w:val="36"/>
  </w:num>
  <w:num w:numId="14">
    <w:abstractNumId w:val="34"/>
  </w:num>
  <w:num w:numId="15">
    <w:abstractNumId w:val="15"/>
  </w:num>
  <w:num w:numId="16">
    <w:abstractNumId w:val="16"/>
  </w:num>
  <w:num w:numId="17">
    <w:abstractNumId w:val="18"/>
  </w:num>
  <w:num w:numId="18">
    <w:abstractNumId w:val="9"/>
  </w:num>
  <w:num w:numId="19">
    <w:abstractNumId w:val="23"/>
  </w:num>
  <w:num w:numId="20">
    <w:abstractNumId w:val="12"/>
  </w:num>
  <w:num w:numId="21">
    <w:abstractNumId w:val="24"/>
  </w:num>
  <w:num w:numId="22">
    <w:abstractNumId w:val="20"/>
  </w:num>
  <w:num w:numId="23">
    <w:abstractNumId w:val="5"/>
  </w:num>
  <w:num w:numId="24">
    <w:abstractNumId w:val="11"/>
  </w:num>
  <w:num w:numId="25">
    <w:abstractNumId w:val="33"/>
  </w:num>
  <w:num w:numId="26">
    <w:abstractNumId w:val="31"/>
  </w:num>
  <w:num w:numId="27">
    <w:abstractNumId w:val="0"/>
  </w:num>
  <w:num w:numId="28">
    <w:abstractNumId w:val="3"/>
  </w:num>
  <w:num w:numId="29">
    <w:abstractNumId w:val="32"/>
  </w:num>
  <w:num w:numId="30">
    <w:abstractNumId w:val="30"/>
  </w:num>
  <w:num w:numId="31">
    <w:abstractNumId w:val="4"/>
  </w:num>
  <w:num w:numId="32">
    <w:abstractNumId w:val="38"/>
  </w:num>
  <w:num w:numId="33">
    <w:abstractNumId w:val="21"/>
  </w:num>
  <w:num w:numId="34">
    <w:abstractNumId w:val="6"/>
  </w:num>
  <w:num w:numId="35">
    <w:abstractNumId w:val="28"/>
  </w:num>
  <w:num w:numId="36">
    <w:abstractNumId w:val="14"/>
  </w:num>
  <w:num w:numId="37">
    <w:abstractNumId w:val="8"/>
  </w:num>
  <w:num w:numId="38">
    <w:abstractNumId w:val="7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4"/>
    <w:rsid w:val="001030D9"/>
    <w:rsid w:val="0013127F"/>
    <w:rsid w:val="00145F1B"/>
    <w:rsid w:val="0033266D"/>
    <w:rsid w:val="00466509"/>
    <w:rsid w:val="004B3DE1"/>
    <w:rsid w:val="005C443D"/>
    <w:rsid w:val="00675479"/>
    <w:rsid w:val="006E6DAE"/>
    <w:rsid w:val="00732FCA"/>
    <w:rsid w:val="00743B82"/>
    <w:rsid w:val="00753F2F"/>
    <w:rsid w:val="00796FD1"/>
    <w:rsid w:val="00806DFF"/>
    <w:rsid w:val="00816FA3"/>
    <w:rsid w:val="008F30A4"/>
    <w:rsid w:val="009144D8"/>
    <w:rsid w:val="00A72350"/>
    <w:rsid w:val="00A8635F"/>
    <w:rsid w:val="00A87C93"/>
    <w:rsid w:val="00B33CC9"/>
    <w:rsid w:val="00C65DFA"/>
    <w:rsid w:val="00CB1BA2"/>
    <w:rsid w:val="00CC460E"/>
    <w:rsid w:val="00D50FF2"/>
    <w:rsid w:val="00D91104"/>
    <w:rsid w:val="00E11279"/>
    <w:rsid w:val="00E956EA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F4AE"/>
  <w15:chartTrackingRefBased/>
  <w15:docId w15:val="{D4317616-1F2D-402A-9188-A2BE370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44D8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914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466509"/>
    <w:pPr>
      <w:widowControl w:val="0"/>
      <w:autoSpaceDE w:val="0"/>
      <w:autoSpaceDN w:val="0"/>
      <w:spacing w:after="0" w:line="240" w:lineRule="auto"/>
      <w:ind w:left="499" w:hanging="340"/>
      <w:outlineLvl w:val="1"/>
    </w:pPr>
    <w:rPr>
      <w:rFonts w:ascii="Arial" w:eastAsia="Arial" w:hAnsi="Arial" w:cs="Arial"/>
    </w:rPr>
  </w:style>
  <w:style w:type="paragraph" w:styleId="Nadpis3">
    <w:name w:val="heading 3"/>
    <w:basedOn w:val="Normlny"/>
    <w:link w:val="Nadpis3Char"/>
    <w:uiPriority w:val="9"/>
    <w:qFormat/>
    <w:rsid w:val="0091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4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144D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9144D8"/>
    <w:rPr>
      <w:b/>
      <w:bCs/>
    </w:rPr>
  </w:style>
  <w:style w:type="character" w:styleId="Zvraznenie">
    <w:name w:val="Emphasis"/>
    <w:basedOn w:val="Predvolenpsmoodseku"/>
    <w:uiPriority w:val="20"/>
    <w:qFormat/>
    <w:rsid w:val="009144D8"/>
    <w:rPr>
      <w:i/>
      <w:iCs/>
    </w:rPr>
  </w:style>
  <w:style w:type="paragraph" w:styleId="Odsekzoznamu">
    <w:name w:val="List Paragraph"/>
    <w:basedOn w:val="Normlny"/>
    <w:uiPriority w:val="1"/>
    <w:qFormat/>
    <w:rsid w:val="009144D8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466509"/>
    <w:rPr>
      <w:rFonts w:ascii="Arial" w:eastAsia="Arial" w:hAnsi="Arial" w:cs="Arial"/>
    </w:rPr>
  </w:style>
  <w:style w:type="paragraph" w:styleId="Zkladntext">
    <w:name w:val="Body Text"/>
    <w:basedOn w:val="Normlny"/>
    <w:link w:val="ZkladntextChar"/>
    <w:uiPriority w:val="1"/>
    <w:qFormat/>
    <w:rsid w:val="00466509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uiPriority w:val="1"/>
    <w:rsid w:val="00466509"/>
    <w:rPr>
      <w:rFonts w:ascii="Arial" w:eastAsia="Arial" w:hAnsi="Arial" w:cs="Arial"/>
      <w:sz w:val="20"/>
      <w:szCs w:val="20"/>
    </w:rPr>
  </w:style>
  <w:style w:type="paragraph" w:styleId="Obsah6">
    <w:name w:val="toc 6"/>
    <w:basedOn w:val="Normlny"/>
    <w:uiPriority w:val="1"/>
    <w:qFormat/>
    <w:rsid w:val="00753F2F"/>
    <w:pPr>
      <w:widowControl w:val="0"/>
      <w:autoSpaceDE w:val="0"/>
      <w:autoSpaceDN w:val="0"/>
      <w:spacing w:before="67" w:after="0" w:line="240" w:lineRule="auto"/>
      <w:ind w:left="1662" w:hanging="512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2021-01-07T16:27:00Z</dcterms:created>
  <dcterms:modified xsi:type="dcterms:W3CDTF">2021-01-07T19:57:00Z</dcterms:modified>
</cp:coreProperties>
</file>