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606" w:rsidRPr="00474606" w:rsidRDefault="00474606" w:rsidP="0047460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474606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474606" w:rsidRPr="00474606" w:rsidRDefault="00474606" w:rsidP="0047460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474606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474606" w:rsidRPr="00474606" w:rsidRDefault="00474606" w:rsidP="0047460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474606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474606" w:rsidRPr="00474606" w:rsidRDefault="00474606" w:rsidP="004746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4746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Sporiace účty a Vkladné knižky bez výpovednej lehoty</w:t>
      </w:r>
    </w:p>
    <w:p w:rsidR="00474606" w:rsidRPr="00474606" w:rsidRDefault="00474606" w:rsidP="004746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7460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7460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POROVNANIE SPORIACICH ÚČTOV A VKLADNÝCH KNIŽIEK BEZ VÝPOVEDNEJ LEHOTY</w:t>
      </w:r>
      <w:r w:rsidRPr="0047460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7460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bookmarkStart w:id="0" w:name="sorted"/>
      <w:bookmarkEnd w:id="0"/>
    </w:p>
    <w:p w:rsidR="00474606" w:rsidRPr="00474606" w:rsidRDefault="00474606" w:rsidP="0047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05"/>
        <w:gridCol w:w="2337"/>
        <w:gridCol w:w="3999"/>
        <w:gridCol w:w="2331"/>
      </w:tblGrid>
      <w:tr w:rsidR="00474606" w:rsidRPr="00474606" w:rsidTr="0047460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hyperlink r:id="rId5" w:anchor="sorted" w:history="1">
              <w:proofErr w:type="spellStart"/>
              <w:r w:rsidRPr="00474606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lang w:eastAsia="sk-SK"/>
                </w:rPr>
                <w:t>↓</w:t>
              </w:r>
            </w:hyperlink>
            <w:hyperlink r:id="rId6" w:anchor="sorted" w:history="1">
              <w:r w:rsidRPr="00474606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lang w:eastAsia="sk-SK"/>
                </w:rPr>
                <w:t>↑</w:t>
              </w:r>
            </w:hyperlink>
            <w:r w:rsidRPr="0047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Banka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Produkt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hyperlink r:id="rId7" w:anchor="sorted" w:history="1">
              <w:r w:rsidRPr="00474606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lang w:eastAsia="sk-SK"/>
                </w:rPr>
                <w:t>↓</w:t>
              </w:r>
            </w:hyperlink>
            <w:r w:rsidRPr="0047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</w:t>
            </w:r>
            <w:hyperlink r:id="rId8" w:anchor="sorted" w:history="1">
              <w:r w:rsidRPr="00474606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lang w:eastAsia="sk-SK"/>
                </w:rPr>
                <w:t>↑</w:t>
              </w:r>
            </w:hyperlink>
            <w:r w:rsidRPr="0047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Úroková sadzba v % </w:t>
            </w:r>
            <w:proofErr w:type="spellStart"/>
            <w:r w:rsidRPr="0047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p.a</w:t>
            </w:r>
            <w:proofErr w:type="spellEnd"/>
            <w:r w:rsidRPr="0047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. 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2" type="#_x0000_t75" style="width:20.25pt;height:18pt" o:ole="">
                  <v:imagedata r:id="rId9" o:title=""/>
                </v:shape>
                <w:control r:id="rId10" w:name="DefaultOcxName1" w:shapeid="_x0000_i1112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BKS Bank AG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1" w:history="1">
              <w:proofErr w:type="spellStart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Online</w:t>
              </w:r>
              <w:proofErr w:type="spellEnd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 xml:space="preserve"> sporiaci účet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1,000 %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11" type="#_x0000_t75" style="width:20.25pt;height:18pt" o:ole="">
                  <v:imagedata r:id="rId9" o:title=""/>
                </v:shape>
                <w:control r:id="rId12" w:name="DefaultOcxName2" w:shapeid="_x0000_i1111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Fio</w:t>
            </w:r>
            <w:proofErr w:type="spellEnd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banka,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3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 xml:space="preserve">Sporiaci účet </w:t>
              </w:r>
              <w:proofErr w:type="spellStart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Fio</w:t>
              </w:r>
              <w:proofErr w:type="spellEnd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 xml:space="preserve"> konto v EUR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0,300 %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10" type="#_x0000_t75" style="width:20.25pt;height:18pt" o:ole="">
                  <v:imagedata r:id="rId9" o:title=""/>
                </v:shape>
                <w:control r:id="rId14" w:name="DefaultOcxName3" w:shapeid="_x0000_i1110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mBank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5" w:history="1">
              <w:proofErr w:type="spellStart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mSporenie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0,150 %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09" type="#_x0000_t75" style="width:20.25pt;height:18pt" o:ole="">
                  <v:imagedata r:id="rId9" o:title=""/>
                </v:shape>
                <w:control r:id="rId16" w:name="DefaultOcxName4" w:shapeid="_x0000_i1109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mBank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7" w:history="1">
              <w:proofErr w:type="spellStart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eMAX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0,050 %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08" type="#_x0000_t75" style="width:20.25pt;height:18pt" o:ole="">
                  <v:imagedata r:id="rId9" o:title=""/>
                </v:shape>
                <w:control r:id="rId18" w:name="DefaultOcxName5" w:shapeid="_x0000_i1108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mBank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9" w:history="1">
              <w:proofErr w:type="spellStart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eMAX</w:t>
              </w:r>
              <w:proofErr w:type="spellEnd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 xml:space="preserve"> plus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0,150 %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07" type="#_x0000_t75" style="width:20.25pt;height:18pt" o:ole="">
                  <v:imagedata r:id="rId9" o:title=""/>
                </v:shape>
                <w:control r:id="rId20" w:name="DefaultOcxName6" w:shapeid="_x0000_i1107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Oberbank</w:t>
            </w:r>
            <w:proofErr w:type="spellEnd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AG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21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Sporiaci účet LIMIT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0,125 %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06" type="#_x0000_t75" style="width:20.25pt;height:18pt" o:ole="">
                  <v:imagedata r:id="rId9" o:title=""/>
                </v:shape>
                <w:control r:id="rId22" w:name="DefaultOcxName7" w:shapeid="_x0000_i1106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OTP Banka Slovensko,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23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Vkladná knižka bez výpovednej lehoty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0,010 %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05" type="#_x0000_t75" style="width:20.25pt;height:18pt" o:ole="">
                  <v:imagedata r:id="rId9" o:title=""/>
                </v:shape>
                <w:control r:id="rId24" w:name="DefaultOcxName8" w:shapeid="_x0000_i1105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OTP Banka Slovensko,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25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Sporiaci účet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0,400 %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04" type="#_x0000_t75" style="width:20.25pt;height:18pt" o:ole="">
                  <v:imagedata r:id="rId9" o:title=""/>
                </v:shape>
                <w:control r:id="rId26" w:name="DefaultOcxName9" w:shapeid="_x0000_i1104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Poštová banka,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27" w:history="1">
              <w:proofErr w:type="spellStart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dobrésporenie</w:t>
              </w:r>
              <w:proofErr w:type="spellEnd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 xml:space="preserve"> REZERVA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0,500 %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03" type="#_x0000_t75" style="width:20.25pt;height:18pt" o:ole="">
                  <v:imagedata r:id="rId9" o:title=""/>
                </v:shape>
                <w:control r:id="rId28" w:name="DefaultOcxName10" w:shapeid="_x0000_i1103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Prima</w:t>
            </w:r>
            <w:proofErr w:type="spellEnd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banka Slovensko,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29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 xml:space="preserve">Sporenie 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5,000 %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02" type="#_x0000_t75" style="width:20.25pt;height:18pt" o:ole="">
                  <v:imagedata r:id="rId9" o:title=""/>
                </v:shape>
                <w:control r:id="rId30" w:name="DefaultOcxName11" w:shapeid="_x0000_i1102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Privatbanka</w:t>
            </w:r>
            <w:proofErr w:type="spellEnd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31" w:history="1">
              <w:proofErr w:type="spellStart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Privatbanka</w:t>
              </w:r>
              <w:proofErr w:type="spellEnd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 xml:space="preserve"> vkladná knižka bez výpovednej lehoty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0,010 %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01" type="#_x0000_t75" style="width:20.25pt;height:18pt" o:ole="">
                  <v:imagedata r:id="rId9" o:title=""/>
                </v:shape>
                <w:control r:id="rId32" w:name="DefaultOcxName12" w:shapeid="_x0000_i1101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Prvá stavebná sporiteľňa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33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Sporenie Lišiak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1,000 %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00" type="#_x0000_t75" style="width:20.25pt;height:18pt" o:ole="">
                  <v:imagedata r:id="rId9" o:title=""/>
                </v:shape>
                <w:control r:id="rId34" w:name="DefaultOcxName13" w:shapeid="_x0000_i1100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Raiffeisen</w:t>
            </w:r>
            <w:proofErr w:type="spellEnd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BANK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35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KASIČKA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0,200 %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99" type="#_x0000_t75" style="width:20.25pt;height:18pt" o:ole="">
                  <v:imagedata r:id="rId9" o:title=""/>
                </v:shape>
                <w:control r:id="rId36" w:name="DefaultOcxName14" w:shapeid="_x0000_i1099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SBERBANK Slovensko,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37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Sporiaci účet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0,100 %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98" type="#_x0000_t75" style="width:20.25pt;height:18pt" o:ole="">
                  <v:imagedata r:id="rId9" o:title=""/>
                </v:shape>
                <w:control r:id="rId38" w:name="DefaultOcxName15" w:shapeid="_x0000_i1098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Slovenská sporiteľňa,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39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 xml:space="preserve">Sporiaca vkladná knižka </w:t>
              </w:r>
              <w:proofErr w:type="spellStart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SPORObonus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0,500 %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97" type="#_x0000_t75" style="width:20.25pt;height:18pt" o:ole="">
                  <v:imagedata r:id="rId9" o:title=""/>
                </v:shape>
                <w:control r:id="rId40" w:name="DefaultOcxName16" w:shapeid="_x0000_i1097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Slovenská sporiteľňa,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41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 xml:space="preserve">Detská vkladná knižka (Vkladná knižka </w:t>
              </w:r>
              <w:proofErr w:type="spellStart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iXtra</w:t>
              </w:r>
              <w:proofErr w:type="spellEnd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 xml:space="preserve"> bonus)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0,500 %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96" type="#_x0000_t75" style="width:20.25pt;height:18pt" o:ole="">
                  <v:imagedata r:id="rId9" o:title=""/>
                </v:shape>
                <w:control r:id="rId42" w:name="DefaultOcxName17" w:shapeid="_x0000_i1096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Slovenská sporiteľňa,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43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Sporenie k účtu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0,500 %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95" type="#_x0000_t75" style="width:20.25pt;height:18pt" o:ole="">
                  <v:imagedata r:id="rId9" o:title=""/>
                </v:shape>
                <w:control r:id="rId44" w:name="DefaultOcxName18" w:shapeid="_x0000_i1095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Tatra Banka,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45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Sporiaci systém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0,010 %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94" type="#_x0000_t75" style="width:20.25pt;height:18pt" o:ole="">
                  <v:imagedata r:id="rId9" o:title=""/>
                </v:shape>
                <w:control r:id="rId46" w:name="DefaultOcxName19" w:shapeid="_x0000_i1094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VÚB,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47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Vkladná knižka bez výpovednej lehoty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0,010 %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93" type="#_x0000_t75" style="width:20.25pt;height:18pt" o:ole="">
                  <v:imagedata r:id="rId9" o:title=""/>
                </v:shape>
                <w:control r:id="rId48" w:name="DefaultOcxName20" w:shapeid="_x0000_i1093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VÚB,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49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Detská vkladná knižka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0,750 %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92" type="#_x0000_t75" style="width:20.25pt;height:18pt" o:ole="">
                  <v:imagedata r:id="rId9" o:title=""/>
                </v:shape>
                <w:control r:id="rId50" w:name="DefaultOcxName21" w:shapeid="_x0000_i1092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ZUNO BANK AG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51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 xml:space="preserve">SPORENIE 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0,600 %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91" type="#_x0000_t75" style="width:20.25pt;height:18pt" o:ole="">
                  <v:imagedata r:id="rId9" o:title=""/>
                </v:shape>
                <w:control r:id="rId52" w:name="DefaultOcxName22" w:shapeid="_x0000_i1091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ZUNO BANK AG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53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SPORENIE PLUS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1,100 %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474606" w:rsidRPr="00474606" w:rsidRDefault="00474606" w:rsidP="004746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74606" w:rsidRPr="00474606" w:rsidRDefault="00474606" w:rsidP="0047460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474606">
        <w:rPr>
          <w:rFonts w:ascii="Arial" w:eastAsia="Times New Roman" w:hAnsi="Arial" w:cs="Arial"/>
          <w:vanish/>
          <w:sz w:val="16"/>
          <w:szCs w:val="16"/>
          <w:lang w:eastAsia="sk-SK"/>
        </w:rPr>
        <w:lastRenderedPageBreak/>
        <w:t>Spodná časť formulára</w:t>
      </w:r>
    </w:p>
    <w:p w:rsidR="00474606" w:rsidRPr="00474606" w:rsidRDefault="00474606" w:rsidP="0047460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474606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474606" w:rsidRPr="00474606" w:rsidRDefault="00474606" w:rsidP="0047460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474606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474606" w:rsidRPr="00474606" w:rsidRDefault="00474606" w:rsidP="004746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4746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Termínované vklady</w:t>
      </w:r>
    </w:p>
    <w:p w:rsidR="00474606" w:rsidRPr="00474606" w:rsidRDefault="00474606" w:rsidP="004746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7460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7460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POROVNANIE TERMÍNOVANÝCH VKLADOV</w:t>
      </w:r>
      <w:r w:rsidRPr="0047460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7460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05"/>
        <w:gridCol w:w="2781"/>
        <w:gridCol w:w="3313"/>
        <w:gridCol w:w="2021"/>
      </w:tblGrid>
      <w:tr w:rsidR="00474606" w:rsidRPr="00474606" w:rsidTr="0047460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hyperlink r:id="rId54" w:anchor="sorted" w:history="1">
              <w:proofErr w:type="spellStart"/>
              <w:r w:rsidRPr="00474606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lang w:eastAsia="sk-SK"/>
                </w:rPr>
                <w:t>↓</w:t>
              </w:r>
            </w:hyperlink>
            <w:hyperlink r:id="rId55" w:anchor="sorted" w:history="1">
              <w:r w:rsidRPr="00474606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lang w:eastAsia="sk-SK"/>
                </w:rPr>
                <w:t>↑</w:t>
              </w:r>
            </w:hyperlink>
            <w:r w:rsidRPr="0047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Banka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Produkt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hyperlink r:id="rId56" w:anchor="sorted" w:history="1">
              <w:r w:rsidRPr="00474606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lang w:eastAsia="sk-SK"/>
                </w:rPr>
                <w:t>↓</w:t>
              </w:r>
            </w:hyperlink>
            <w:r w:rsidRPr="0047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</w:t>
            </w:r>
            <w:hyperlink r:id="rId57" w:anchor="sorted" w:history="1">
              <w:r w:rsidRPr="00474606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lang w:eastAsia="sk-SK"/>
                </w:rPr>
                <w:t>↑</w:t>
              </w:r>
            </w:hyperlink>
            <w:r w:rsidRPr="0047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Úroková sadzba 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4" type="#_x0000_t75" style="width:20.25pt;height:18pt" o:ole="">
                  <v:imagedata r:id="rId9" o:title=""/>
                </v:shape>
                <w:control r:id="rId58" w:name="DefaultOcxName110" w:shapeid="_x0000_i1194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BKS Bank AG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59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Termínovaný vklad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1,250 %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3" type="#_x0000_t75" style="width:20.25pt;height:18pt" o:ole="">
                  <v:imagedata r:id="rId9" o:title=""/>
                </v:shape>
                <w:control r:id="rId60" w:name="DefaultOcxName25" w:shapeid="_x0000_i1193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ČSOB,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61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Termínovaný vklad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0,300 %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2" type="#_x0000_t75" style="width:20.25pt;height:18pt" o:ole="">
                  <v:imagedata r:id="rId9" o:title=""/>
                </v:shape>
                <w:control r:id="rId62" w:name="DefaultOcxName31" w:shapeid="_x0000_i1192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Fio</w:t>
            </w:r>
            <w:proofErr w:type="spellEnd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banka,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63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Termínovaný vklad s obnovou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0,750 %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1" type="#_x0000_t75" style="width:20.25pt;height:18pt" o:ole="">
                  <v:imagedata r:id="rId9" o:title=""/>
                </v:shape>
                <w:control r:id="rId64" w:name="DefaultOcxName41" w:shapeid="_x0000_i1191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J&amp;T Banka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65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 xml:space="preserve">Termínovaný vklad 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1,600 %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0" type="#_x0000_t75" style="width:20.25pt;height:18pt" o:ole="">
                  <v:imagedata r:id="rId9" o:title=""/>
                </v:shape>
                <w:control r:id="rId66" w:name="DefaultOcxName51" w:shapeid="_x0000_i1190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KDB Bank </w:t>
            </w: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Europe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67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Termínovaný vklad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0,580 %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9" type="#_x0000_t75" style="width:20.25pt;height:18pt" o:ole="">
                  <v:imagedata r:id="rId9" o:title=""/>
                </v:shape>
                <w:control r:id="rId68" w:name="DefaultOcxName61" w:shapeid="_x0000_i1189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mBank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69" w:history="1">
              <w:proofErr w:type="spellStart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mVklad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0,250 %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8" type="#_x0000_t75" style="width:20.25pt;height:18pt" o:ole="">
                  <v:imagedata r:id="rId9" o:title=""/>
                </v:shape>
                <w:control r:id="rId70" w:name="DefaultOcxName71" w:shapeid="_x0000_i1188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Oberbank</w:t>
            </w:r>
            <w:proofErr w:type="spellEnd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AG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71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Termínovaný vklad TOP ISTOTA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0,200 %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7" type="#_x0000_t75" style="width:20.25pt;height:18pt" o:ole="">
                  <v:imagedata r:id="rId9" o:title=""/>
                </v:shape>
                <w:control r:id="rId72" w:name="DefaultOcxName81" w:shapeid="_x0000_i1187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OTP Banka Slovensko,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73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Termínovaný vklad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0,600 %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6" type="#_x0000_t75" style="width:20.25pt;height:18pt" o:ole="">
                  <v:imagedata r:id="rId9" o:title=""/>
                </v:shape>
                <w:control r:id="rId74" w:name="DefaultOcxName91" w:shapeid="_x0000_i1186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Poštová banka,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75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Termínovaný vklad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1,200 %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5" type="#_x0000_t75" style="width:20.25pt;height:18pt" o:ole="">
                  <v:imagedata r:id="rId9" o:title=""/>
                </v:shape>
                <w:control r:id="rId76" w:name="DefaultOcxName101" w:shapeid="_x0000_i1185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Prima</w:t>
            </w:r>
            <w:proofErr w:type="spellEnd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banka Slovensko,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77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Termínovaný vklad s viazanosťou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0,400 %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4" type="#_x0000_t75" style="width:20.25pt;height:18pt" o:ole="">
                  <v:imagedata r:id="rId9" o:title=""/>
                </v:shape>
                <w:control r:id="rId78" w:name="DefaultOcxName111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Privatbanka</w:t>
            </w:r>
            <w:proofErr w:type="spellEnd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79" w:history="1">
              <w:proofErr w:type="spellStart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Privatbanka</w:t>
              </w:r>
              <w:proofErr w:type="spellEnd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 xml:space="preserve"> FIX Konto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1,500 %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3" type="#_x0000_t75" style="width:20.25pt;height:18pt" o:ole="">
                  <v:imagedata r:id="rId9" o:title=""/>
                </v:shape>
                <w:control r:id="rId80" w:name="DefaultOcxName121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Privatbanka</w:t>
            </w:r>
            <w:proofErr w:type="spellEnd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81" w:history="1">
              <w:proofErr w:type="spellStart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Privatbanka</w:t>
              </w:r>
              <w:proofErr w:type="spellEnd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 xml:space="preserve"> Profit Konto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1,500 %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2" type="#_x0000_t75" style="width:20.25pt;height:18pt" o:ole="">
                  <v:imagedata r:id="rId9" o:title=""/>
                </v:shape>
                <w:control r:id="rId82" w:name="DefaultOcxName131" w:shapeid="_x0000_i1182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Raiffeisen</w:t>
            </w:r>
            <w:proofErr w:type="spellEnd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BANK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83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VKLAD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0,400 %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1" type="#_x0000_t75" style="width:20.25pt;height:18pt" o:ole="">
                  <v:imagedata r:id="rId9" o:title=""/>
                </v:shape>
                <w:control r:id="rId84" w:name="DefaultOcxName141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SBERBANK Slovensko,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85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Termínovaný účet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1,100 %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0" type="#_x0000_t75" style="width:20.25pt;height:18pt" o:ole="">
                  <v:imagedata r:id="rId9" o:title=""/>
                </v:shape>
                <w:control r:id="rId86" w:name="DefaultOcxName151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Slovenská sporiteľňa,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87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Termínovaný vklad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0,300 %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79" type="#_x0000_t75" style="width:20.25pt;height:18pt" o:ole="">
                  <v:imagedata r:id="rId9" o:title=""/>
                </v:shape>
                <w:control r:id="rId88" w:name="DefaultOcxName161" w:shapeid="_x0000_i1179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Tatra banka,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89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Termínovaný vklad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0,150 %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78" type="#_x0000_t75" style="width:20.25pt;height:18pt" o:ole="">
                  <v:imagedata r:id="rId9" o:title=""/>
                </v:shape>
                <w:control r:id="rId90" w:name="DefaultOcxName171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UniCredit</w:t>
            </w:r>
            <w:proofErr w:type="spellEnd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Bank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91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Termínovaný účet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0,700 %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77" type="#_x0000_t75" style="width:20.25pt;height:18pt" o:ole="">
                  <v:imagedata r:id="rId9" o:title=""/>
                </v:shape>
                <w:control r:id="rId92" w:name="DefaultOcxName181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VÚB,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93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Termínovaný účet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0,300 %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76" type="#_x0000_t75" style="width:20.25pt;height:18pt" o:ole="">
                  <v:imagedata r:id="rId9" o:title=""/>
                </v:shape>
                <w:control r:id="rId94" w:name="DefaultOcxName191" w:shapeid="_x0000_i1176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VÚB,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95" w:history="1">
              <w:proofErr w:type="spellStart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Flexivklad</w:t>
              </w:r>
              <w:proofErr w:type="spellEnd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 xml:space="preserve"> extra (viazanosť 36M)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0,200 %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75" type="#_x0000_t75" style="width:20.25pt;height:18pt" o:ole="">
                  <v:imagedata r:id="rId9" o:title=""/>
                </v:shape>
                <w:control r:id="rId96" w:name="DefaultOcxName201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ZUNO BANK AG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97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VKLAD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1,050 %</w:t>
            </w:r>
          </w:p>
        </w:tc>
      </w:tr>
    </w:tbl>
    <w:p w:rsidR="00474606" w:rsidRPr="00474606" w:rsidRDefault="00474606" w:rsidP="004746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474606" w:rsidRPr="00474606" w:rsidRDefault="00474606" w:rsidP="0047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746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Termínované vklady</w:t>
      </w:r>
      <w:r w:rsidRPr="004746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slúžia na dočasné zúročenie voľných peňažných prostriedkov. Lehota viazanosti vkladu a výška vloženej sumy sú pre samotné úročenie určujúce. Vo všeobecnosti platí: čím dlhšia viazanosť a čím vyššia vložená suma, tým vyššie úročenie vkladu.</w:t>
      </w:r>
      <w:r w:rsidRPr="0047460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7460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474606" w:rsidRPr="00474606" w:rsidRDefault="00474606" w:rsidP="0047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74606" w:rsidRPr="00474606" w:rsidRDefault="00474606" w:rsidP="0047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74606" w:rsidRPr="00474606" w:rsidRDefault="00474606" w:rsidP="0047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74606" w:rsidRPr="00474606" w:rsidRDefault="00474606" w:rsidP="0047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74606" w:rsidRPr="00474606" w:rsidRDefault="00474606" w:rsidP="0047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74606" w:rsidRPr="00474606" w:rsidRDefault="00474606" w:rsidP="0047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74606" w:rsidRPr="00474606" w:rsidRDefault="00474606" w:rsidP="0047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74606" w:rsidRPr="00474606" w:rsidRDefault="00474606" w:rsidP="0047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74606" w:rsidRPr="00474606" w:rsidRDefault="00474606" w:rsidP="0047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74606" w:rsidRPr="00474606" w:rsidRDefault="00474606" w:rsidP="0047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74606" w:rsidRPr="00474606" w:rsidRDefault="00474606" w:rsidP="0047460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474606">
        <w:rPr>
          <w:rFonts w:ascii="Arial" w:eastAsia="Times New Roman" w:hAnsi="Arial" w:cs="Arial"/>
          <w:vanish/>
          <w:sz w:val="16"/>
          <w:szCs w:val="16"/>
          <w:lang w:eastAsia="sk-SK"/>
        </w:rPr>
        <w:lastRenderedPageBreak/>
        <w:t>Spodná časť formulára</w:t>
      </w:r>
    </w:p>
    <w:p w:rsidR="00474606" w:rsidRPr="00474606" w:rsidRDefault="00474606" w:rsidP="0047460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474606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474606" w:rsidRPr="00474606" w:rsidRDefault="00474606" w:rsidP="0047460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474606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474606" w:rsidRPr="00474606" w:rsidRDefault="00474606" w:rsidP="004746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4746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Sporiace účty a Vkladné knižky s výpovednou lehotou</w:t>
      </w:r>
    </w:p>
    <w:p w:rsidR="00474606" w:rsidRPr="00474606" w:rsidRDefault="00474606" w:rsidP="004746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7460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7460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POROVNANIE SPORIACICH ÚČTOV A VKLADNÝCH KNIŽIEK S VÝPOVEDNOU LEHOTOU</w:t>
      </w:r>
      <w:r w:rsidRPr="0047460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7460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Sporiace účty si môžete zoradiť podľa názvu banky alebo podľa výšky úrokovej sadzby. Porovnať je možné max. 3 produkty naraz.</w:t>
      </w:r>
      <w:r w:rsidRPr="0047460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474606" w:rsidRPr="00474606" w:rsidRDefault="00474606" w:rsidP="0047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98" w:tooltip="porovnať označené" w:history="1">
        <w:r w:rsidRPr="00474606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porovnať označené</w:t>
        </w:r>
      </w:hyperlink>
      <w:r w:rsidRPr="004746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474606" w:rsidRPr="00474606" w:rsidRDefault="00474606" w:rsidP="0047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05"/>
        <w:gridCol w:w="2336"/>
        <w:gridCol w:w="4003"/>
        <w:gridCol w:w="2328"/>
      </w:tblGrid>
      <w:tr w:rsidR="00474606" w:rsidRPr="00474606" w:rsidTr="0047460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hyperlink r:id="rId99" w:anchor="sorted" w:history="1">
              <w:proofErr w:type="spellStart"/>
              <w:r w:rsidRPr="00474606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lang w:eastAsia="sk-SK"/>
                </w:rPr>
                <w:t>↓</w:t>
              </w:r>
            </w:hyperlink>
            <w:hyperlink r:id="rId100" w:anchor="sorted" w:history="1">
              <w:r w:rsidRPr="00474606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lang w:eastAsia="sk-SK"/>
                </w:rPr>
                <w:t>↑</w:t>
              </w:r>
            </w:hyperlink>
            <w:r w:rsidRPr="0047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Banka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Produkt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hyperlink r:id="rId101" w:anchor="sorted" w:history="1">
              <w:r w:rsidRPr="00474606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lang w:eastAsia="sk-SK"/>
                </w:rPr>
                <w:t>↓</w:t>
              </w:r>
            </w:hyperlink>
            <w:r w:rsidRPr="0047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</w:t>
            </w:r>
            <w:hyperlink r:id="rId102" w:anchor="sorted" w:history="1">
              <w:r w:rsidRPr="00474606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u w:val="single"/>
                  <w:lang w:eastAsia="sk-SK"/>
                </w:rPr>
                <w:t>↑</w:t>
              </w:r>
            </w:hyperlink>
            <w:r w:rsidRPr="0047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Úroková sadzba v % </w:t>
            </w:r>
            <w:proofErr w:type="spellStart"/>
            <w:r w:rsidRPr="0047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p.a</w:t>
            </w:r>
            <w:proofErr w:type="spellEnd"/>
            <w:r w:rsidRPr="004746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. 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20" type="#_x0000_t75" style="width:20.25pt;height:18pt" o:ole="">
                  <v:imagedata r:id="rId9" o:title=""/>
                </v:shape>
                <w:control r:id="rId103" w:name="DefaultOcxName113" w:shapeid="_x0000_i1320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ČSOB,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04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ČSOB Sporiaci účet Štandard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0,100 %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19" type="#_x0000_t75" style="width:20.25pt;height:18pt" o:ole="">
                  <v:imagedata r:id="rId9" o:title=""/>
                </v:shape>
                <w:control r:id="rId105" w:name="DefaultOcxName210" w:shapeid="_x0000_i1319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ČSOB,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06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Sporiaci účet s extra úročením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0,100 %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18" type="#_x0000_t75" style="width:20.25pt;height:18pt" o:ole="">
                  <v:imagedata r:id="rId9" o:title=""/>
                </v:shape>
                <w:control r:id="rId107" w:name="DefaultOcxName33" w:shapeid="_x0000_i1318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ČSOB,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08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Sporiaci účet Depozit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0,300 %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17" type="#_x0000_t75" style="width:20.25pt;height:18pt" o:ole="">
                  <v:imagedata r:id="rId9" o:title=""/>
                </v:shape>
                <w:control r:id="rId109" w:name="DefaultOcxName42" w:shapeid="_x0000_i1317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J&amp;T BANKA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10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Sporenie - vklad s trojmesačnou výpovednou lehotou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1,500 %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16" type="#_x0000_t75" style="width:20.25pt;height:18pt" o:ole="">
                  <v:imagedata r:id="rId9" o:title=""/>
                </v:shape>
                <w:control r:id="rId111" w:name="DefaultOcxName52" w:shapeid="_x0000_i1316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OTP Banka Slovensko,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12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Vkladná knižka s výpovednou lehotou 3 mesiace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0,020 %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15" type="#_x0000_t75" style="width:20.25pt;height:18pt" o:ole="">
                  <v:imagedata r:id="rId9" o:title=""/>
                </v:shape>
                <w:control r:id="rId113" w:name="DefaultOcxName62" w:shapeid="_x0000_i1315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OTP Banka Slovensko,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14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Vkladná knižka s výpovednou lehotou 6 mesiacov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0,030 %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14" type="#_x0000_t75" style="width:20.25pt;height:18pt" o:ole="">
                  <v:imagedata r:id="rId9" o:title=""/>
                </v:shape>
                <w:control r:id="rId115" w:name="DefaultOcxName72" w:shapeid="_x0000_i1314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OTP Banka Slovensko,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16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Vkladná knižka s výpovednou lehotou 9 mesiacov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0,040 %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13" type="#_x0000_t75" style="width:20.25pt;height:18pt" o:ole="">
                  <v:imagedata r:id="rId9" o:title=""/>
                </v:shape>
                <w:control r:id="rId117" w:name="DefaultOcxName82" w:shapeid="_x0000_i1313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OTP Banka Slovensko,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18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Vkladná knižka s výpovednou lehotou 12 mesiacov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0,050 %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12" type="#_x0000_t75" style="width:20.25pt;height:18pt" o:ole="">
                  <v:imagedata r:id="rId9" o:title=""/>
                </v:shape>
                <w:control r:id="rId119" w:name="DefaultOcxName92" w:shapeid="_x0000_i1312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OTP Banka Slovensko,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20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Vkladná knižka s výpovednou lehotou 24 mesiacov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0,100 %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11" type="#_x0000_t75" style="width:20.25pt;height:18pt" o:ole="">
                  <v:imagedata r:id="rId9" o:title=""/>
                </v:shape>
                <w:control r:id="rId121" w:name="DefaultOcxName102" w:shapeid="_x0000_i1311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Poštová banka,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22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Zlatý vklad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1,300 %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10" type="#_x0000_t75" style="width:20.25pt;height:18pt" o:ole="">
                  <v:imagedata r:id="rId9" o:title=""/>
                </v:shape>
                <w:control r:id="rId123" w:name="DefaultOcxName112" w:shapeid="_x0000_i1310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Poštová banka,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24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Zlatá vkladná knižka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1,300 %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09" type="#_x0000_t75" style="width:20.25pt;height:18pt" o:ole="">
                  <v:imagedata r:id="rId9" o:title=""/>
                </v:shape>
                <w:control r:id="rId125" w:name="DefaultOcxName122" w:shapeid="_x0000_i1309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Poštová banka,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26" w:history="1">
              <w:proofErr w:type="spellStart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dobrésporenie</w:t>
              </w:r>
              <w:proofErr w:type="spellEnd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 xml:space="preserve"> ISTOTA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1,250 %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08" type="#_x0000_t75" style="width:20.25pt;height:18pt" o:ole="">
                  <v:imagedata r:id="rId9" o:title=""/>
                </v:shape>
                <w:control r:id="rId127" w:name="DefaultOcxName132" w:shapeid="_x0000_i1308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Privatbanka</w:t>
            </w:r>
            <w:proofErr w:type="spellEnd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28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Vkladná knižka s výpovednou lehotou 1 mesiac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0,050 %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07" type="#_x0000_t75" style="width:20.25pt;height:18pt" o:ole="">
                  <v:imagedata r:id="rId9" o:title=""/>
                </v:shape>
                <w:control r:id="rId129" w:name="DefaultOcxName142" w:shapeid="_x0000_i1307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Privatbanka</w:t>
            </w:r>
            <w:proofErr w:type="spellEnd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30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Vkladná knižka s výpovednou lehotou 3 mesiace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0,100 %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06" type="#_x0000_t75" style="width:20.25pt;height:18pt" o:ole="">
                  <v:imagedata r:id="rId9" o:title=""/>
                </v:shape>
                <w:control r:id="rId131" w:name="DefaultOcxName152" w:shapeid="_x0000_i1306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Privatbanka</w:t>
            </w:r>
            <w:proofErr w:type="spellEnd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32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Vkladná knižka s výpovednou lehotou 6 mesiacov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0,150 %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05" type="#_x0000_t75" style="width:20.25pt;height:18pt" o:ole="">
                  <v:imagedata r:id="rId9" o:title=""/>
                </v:shape>
                <w:control r:id="rId133" w:name="DefaultOcxName162" w:shapeid="_x0000_i1305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Privatbanka</w:t>
            </w:r>
            <w:proofErr w:type="spellEnd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34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Vkladná knižka s výpovednou lehotou 12 mesiacov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0,200 %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04" type="#_x0000_t75" style="width:20.25pt;height:18pt" o:ole="">
                  <v:imagedata r:id="rId9" o:title=""/>
                </v:shape>
                <w:control r:id="rId135" w:name="DefaultOcxName172" w:shapeid="_x0000_i1304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Privatbanka</w:t>
            </w:r>
            <w:proofErr w:type="spellEnd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36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Vkladná knižka s výpovednou lehotou 24 mesiacov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0,200 %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03" type="#_x0000_t75" style="width:20.25pt;height:18pt" o:ole="">
                  <v:imagedata r:id="rId9" o:title=""/>
                </v:shape>
                <w:control r:id="rId137" w:name="DefaultOcxName182" w:shapeid="_x0000_i1303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Privatbanka</w:t>
            </w:r>
            <w:proofErr w:type="spellEnd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38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Bonus Konto s viazanosťou 3 mesiace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0,600 %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02" type="#_x0000_t75" style="width:20.25pt;height:18pt" o:ole="">
                  <v:imagedata r:id="rId9" o:title=""/>
                </v:shape>
                <w:control r:id="rId139" w:name="DefaultOcxName192" w:shapeid="_x0000_i1302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Privatbanka</w:t>
            </w:r>
            <w:proofErr w:type="spellEnd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40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Bonus Konto s viazanosťou 6 mesiacov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0,900 %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01" type="#_x0000_t75" style="width:20.25pt;height:18pt" o:ole="">
                  <v:imagedata r:id="rId9" o:title=""/>
                </v:shape>
                <w:control r:id="rId141" w:name="DefaultOcxName202" w:shapeid="_x0000_i1301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Privatbanka</w:t>
            </w:r>
            <w:proofErr w:type="spellEnd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42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Bonus Konto s viazanosťou 12 mesiacov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1,350 %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00" type="#_x0000_t75" style="width:20.25pt;height:18pt" o:ole="">
                  <v:imagedata r:id="rId9" o:title=""/>
                </v:shape>
                <w:control r:id="rId143" w:name="DefaultOcxName211" w:shapeid="_x0000_i1300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SBERBANK Slovensko,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44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Vkladový účet s výpovednou lehotou 32 dní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0,800 %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99" type="#_x0000_t75" style="width:20.25pt;height:18pt" o:ole="">
                  <v:imagedata r:id="rId9" o:title=""/>
                </v:shape>
                <w:control r:id="rId145" w:name="DefaultOcxName221" w:shapeid="_x0000_i1299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Slovenská sporiteľňa,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46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 xml:space="preserve">Vkladná knižka </w:t>
              </w:r>
              <w:proofErr w:type="spellStart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SPORObonus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0,500 %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object w:dxaOrig="1440" w:dyaOrig="1440">
                <v:shape id="_x0000_i1298" type="#_x0000_t75" style="width:20.25pt;height:18pt" o:ole="">
                  <v:imagedata r:id="rId9" o:title=""/>
                </v:shape>
                <w:control r:id="rId147" w:name="DefaultOcxName23" w:shapeid="_x0000_i1298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UniCredit</w:t>
            </w:r>
            <w:proofErr w:type="spellEnd"/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Bank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48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 xml:space="preserve">Sporiaci účet </w:t>
              </w:r>
              <w:proofErr w:type="spellStart"/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Effective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0,200 %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97" type="#_x0000_t75" style="width:20.25pt;height:18pt" o:ole="">
                  <v:imagedata r:id="rId9" o:title=""/>
                </v:shape>
                <w:control r:id="rId149" w:name="DefaultOcxName24" w:shapeid="_x0000_i1297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VÚB,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50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Vkladná knižka s výpovednou lehotou 1 mesiac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0,010 %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96" type="#_x0000_t75" style="width:20.25pt;height:18pt" o:ole="">
                  <v:imagedata r:id="rId9" o:title=""/>
                </v:shape>
                <w:control r:id="rId151" w:name="DefaultOcxName251" w:shapeid="_x0000_i1296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VÚB,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52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Vkladná knižka s výpovednou lehotou 3 mesiace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0,050 %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95" type="#_x0000_t75" style="width:20.25pt;height:18pt" o:ole="">
                  <v:imagedata r:id="rId9" o:title=""/>
                </v:shape>
                <w:control r:id="rId153" w:name="DefaultOcxName26" w:shapeid="_x0000_i1295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VÚB,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54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Vkladná knižka s výpovednou lehotou 6 mesiacov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0,100 %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94" type="#_x0000_t75" style="width:20.25pt;height:18pt" o:ole="">
                  <v:imagedata r:id="rId9" o:title=""/>
                </v:shape>
                <w:control r:id="rId155" w:name="DefaultOcxName27" w:shapeid="_x0000_i1294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VÚB,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56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Vkladná knižka s výpovednou lehotou 12 mesiacov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0,200 %</w:t>
            </w:r>
          </w:p>
        </w:tc>
      </w:tr>
      <w:tr w:rsidR="00474606" w:rsidRPr="00474606" w:rsidTr="00474606">
        <w:trPr>
          <w:tblCellSpacing w:w="0" w:type="dxa"/>
        </w:trPr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293" type="#_x0000_t75" style="width:20.25pt;height:18pt" o:ole="">
                  <v:imagedata r:id="rId9" o:title=""/>
                </v:shape>
                <w:control r:id="rId157" w:name="DefaultOcxName28" w:shapeid="_x0000_i1293"/>
              </w:objec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VÚB, a.s.</w:t>
            </w:r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158" w:history="1">
              <w:r w:rsidRPr="00474606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sk-SK"/>
                </w:rPr>
                <w:t>Vkladná knižka s výpovednou lehotou 24 mesiacov</w:t>
              </w:r>
            </w:hyperlink>
          </w:p>
        </w:tc>
        <w:tc>
          <w:tcPr>
            <w:tcW w:w="0" w:type="auto"/>
            <w:vAlign w:val="center"/>
            <w:hideMark/>
          </w:tcPr>
          <w:p w:rsidR="00474606" w:rsidRPr="00474606" w:rsidRDefault="00474606" w:rsidP="004746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74606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0,200 %</w:t>
            </w:r>
          </w:p>
        </w:tc>
      </w:tr>
    </w:tbl>
    <w:p w:rsidR="00474606" w:rsidRPr="00474606" w:rsidRDefault="00474606" w:rsidP="00474606">
      <w:pPr>
        <w:spacing w:after="240" w:line="240" w:lineRule="auto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47460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746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Vkladná knižka</w:t>
      </w:r>
      <w:r w:rsidRPr="004746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základným vkladovým produktom bánk. Má formu cenného papiera, ktorý potvrdzuje, že banka prijala od majiteľa vklad. Vklady na vkladnú knižku je možné urobiť v hotovosti na ktorejkoľvek pobočke banky alebo bezhotovostne prevodom z účtu. Môže byť vedená v domácej alebo v cudzej mene.</w:t>
      </w:r>
      <w:r w:rsidRPr="0047460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7460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7460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Vkladná knižka s výpovednou lehotou,</w:t>
      </w:r>
      <w:r w:rsidRPr="0047460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ktorá môže byť 1, 3, 6, 12 a 24 mesiacov, ponúka vyššie úročenie než vkladná knižka bez výpovednej lehoty, no majiteľ svoj výber musí banke ohlásiť v dohodnutej lehote. Predčasný výber úspor je možný, ale banka si zaň účtuje sankčný poplatok.</w:t>
      </w:r>
      <w:r w:rsidRPr="0047460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74606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sectPr w:rsidR="00474606" w:rsidRPr="00474606" w:rsidSect="00474606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4277"/>
    <w:multiLevelType w:val="multilevel"/>
    <w:tmpl w:val="CA70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23885"/>
    <w:multiLevelType w:val="multilevel"/>
    <w:tmpl w:val="F580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A4D33"/>
    <w:multiLevelType w:val="multilevel"/>
    <w:tmpl w:val="BA76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B22148"/>
    <w:multiLevelType w:val="multilevel"/>
    <w:tmpl w:val="EEB2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862A8"/>
    <w:multiLevelType w:val="multilevel"/>
    <w:tmpl w:val="FFCE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14567C"/>
    <w:multiLevelType w:val="multilevel"/>
    <w:tmpl w:val="1698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F478D1"/>
    <w:multiLevelType w:val="multilevel"/>
    <w:tmpl w:val="8402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5153C7"/>
    <w:multiLevelType w:val="multilevel"/>
    <w:tmpl w:val="630A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EE2764"/>
    <w:multiLevelType w:val="multilevel"/>
    <w:tmpl w:val="B4C8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1E3432"/>
    <w:multiLevelType w:val="multilevel"/>
    <w:tmpl w:val="2E1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EF0774"/>
    <w:multiLevelType w:val="multilevel"/>
    <w:tmpl w:val="3D46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037FA3"/>
    <w:multiLevelType w:val="multilevel"/>
    <w:tmpl w:val="EE7A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E2337F"/>
    <w:multiLevelType w:val="multilevel"/>
    <w:tmpl w:val="AC48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654BA2"/>
    <w:multiLevelType w:val="multilevel"/>
    <w:tmpl w:val="7370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916EE2"/>
    <w:multiLevelType w:val="multilevel"/>
    <w:tmpl w:val="69FA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443685"/>
    <w:multiLevelType w:val="multilevel"/>
    <w:tmpl w:val="B43C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526510"/>
    <w:multiLevelType w:val="multilevel"/>
    <w:tmpl w:val="CC5C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9F5951"/>
    <w:multiLevelType w:val="multilevel"/>
    <w:tmpl w:val="787E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E009FC"/>
    <w:multiLevelType w:val="multilevel"/>
    <w:tmpl w:val="6330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233023"/>
    <w:multiLevelType w:val="multilevel"/>
    <w:tmpl w:val="F364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BB253C"/>
    <w:multiLevelType w:val="multilevel"/>
    <w:tmpl w:val="6DCE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1038AA"/>
    <w:multiLevelType w:val="multilevel"/>
    <w:tmpl w:val="3D64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EC39AD"/>
    <w:multiLevelType w:val="multilevel"/>
    <w:tmpl w:val="AF5E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E16BC2"/>
    <w:multiLevelType w:val="multilevel"/>
    <w:tmpl w:val="9F36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2"/>
  </w:num>
  <w:num w:numId="5">
    <w:abstractNumId w:val="8"/>
  </w:num>
  <w:num w:numId="6">
    <w:abstractNumId w:val="22"/>
  </w:num>
  <w:num w:numId="7">
    <w:abstractNumId w:val="6"/>
  </w:num>
  <w:num w:numId="8">
    <w:abstractNumId w:val="16"/>
  </w:num>
  <w:num w:numId="9">
    <w:abstractNumId w:val="3"/>
  </w:num>
  <w:num w:numId="10">
    <w:abstractNumId w:val="11"/>
  </w:num>
  <w:num w:numId="11">
    <w:abstractNumId w:val="10"/>
  </w:num>
  <w:num w:numId="12">
    <w:abstractNumId w:val="18"/>
  </w:num>
  <w:num w:numId="13">
    <w:abstractNumId w:val="19"/>
  </w:num>
  <w:num w:numId="14">
    <w:abstractNumId w:val="17"/>
  </w:num>
  <w:num w:numId="15">
    <w:abstractNumId w:val="1"/>
  </w:num>
  <w:num w:numId="16">
    <w:abstractNumId w:val="20"/>
  </w:num>
  <w:num w:numId="17">
    <w:abstractNumId w:val="7"/>
  </w:num>
  <w:num w:numId="18">
    <w:abstractNumId w:val="23"/>
  </w:num>
  <w:num w:numId="19">
    <w:abstractNumId w:val="21"/>
  </w:num>
  <w:num w:numId="20">
    <w:abstractNumId w:val="9"/>
  </w:num>
  <w:num w:numId="21">
    <w:abstractNumId w:val="14"/>
  </w:num>
  <w:num w:numId="22">
    <w:abstractNumId w:val="5"/>
  </w:num>
  <w:num w:numId="23">
    <w:abstractNumId w:val="15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4606"/>
    <w:rsid w:val="00474606"/>
    <w:rsid w:val="00A44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44907"/>
  </w:style>
  <w:style w:type="paragraph" w:styleId="Nadpis1">
    <w:name w:val="heading 1"/>
    <w:basedOn w:val="Normlny"/>
    <w:link w:val="Nadpis1Char"/>
    <w:uiPriority w:val="9"/>
    <w:qFormat/>
    <w:rsid w:val="004746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74606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474606"/>
    <w:rPr>
      <w:color w:val="0000FF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4746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474606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47460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474606"/>
    <w:rPr>
      <w:rFonts w:ascii="Arial" w:eastAsia="Times New Roman" w:hAnsi="Arial" w:cs="Arial"/>
      <w:vanish/>
      <w:sz w:val="16"/>
      <w:szCs w:val="16"/>
      <w:lang w:eastAsia="sk-SK"/>
    </w:rPr>
  </w:style>
  <w:style w:type="character" w:styleId="Siln">
    <w:name w:val="Strong"/>
    <w:basedOn w:val="Predvolenpsmoodseku"/>
    <w:uiPriority w:val="22"/>
    <w:qFormat/>
    <w:rsid w:val="00474606"/>
    <w:rPr>
      <w:b/>
      <w:bCs/>
    </w:rPr>
  </w:style>
  <w:style w:type="character" w:customStyle="1" w:styleId="arrow">
    <w:name w:val="arrow"/>
    <w:basedOn w:val="Predvolenpsmoodseku"/>
    <w:rsid w:val="00474606"/>
  </w:style>
  <w:style w:type="character" w:customStyle="1" w:styleId="title">
    <w:name w:val="title"/>
    <w:basedOn w:val="Predvolenpsmoodseku"/>
    <w:rsid w:val="00474606"/>
  </w:style>
  <w:style w:type="character" w:customStyle="1" w:styleId="valuename1">
    <w:name w:val="valuename1"/>
    <w:basedOn w:val="Predvolenpsmoodseku"/>
    <w:rsid w:val="00474606"/>
  </w:style>
  <w:style w:type="character" w:styleId="Zvraznenie">
    <w:name w:val="Emphasis"/>
    <w:basedOn w:val="Predvolenpsmoodseku"/>
    <w:uiPriority w:val="20"/>
    <w:qFormat/>
    <w:rsid w:val="00474606"/>
    <w:rPr>
      <w:i/>
      <w:iCs/>
    </w:rPr>
  </w:style>
  <w:style w:type="character" w:customStyle="1" w:styleId="hide">
    <w:name w:val="hide"/>
    <w:basedOn w:val="Predvolenpsmoodseku"/>
    <w:rsid w:val="00474606"/>
  </w:style>
  <w:style w:type="paragraph" w:styleId="Normlnywebov">
    <w:name w:val="Normal (Web)"/>
    <w:basedOn w:val="Normlny"/>
    <w:uiPriority w:val="99"/>
    <w:semiHidden/>
    <w:unhideWhenUsed/>
    <w:rsid w:val="00474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74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746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8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4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5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3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1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9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9.xml"/><Relationship Id="rId117" Type="http://schemas.openxmlformats.org/officeDocument/2006/relationships/control" Target="activeX/activeX50.xml"/><Relationship Id="rId21" Type="http://schemas.openxmlformats.org/officeDocument/2006/relationships/hyperlink" Target="http://banky.sk/38066-sk/oberbank-ag/" TargetMode="External"/><Relationship Id="rId42" Type="http://schemas.openxmlformats.org/officeDocument/2006/relationships/control" Target="activeX/activeX17.xml"/><Relationship Id="rId47" Type="http://schemas.openxmlformats.org/officeDocument/2006/relationships/hyperlink" Target="http://banky.sk/24404-sk/vub-as/" TargetMode="External"/><Relationship Id="rId63" Type="http://schemas.openxmlformats.org/officeDocument/2006/relationships/hyperlink" Target="http://banky.sk/38008-sk/fio-banka-as/" TargetMode="External"/><Relationship Id="rId68" Type="http://schemas.openxmlformats.org/officeDocument/2006/relationships/control" Target="activeX/activeX28.xml"/><Relationship Id="rId84" Type="http://schemas.openxmlformats.org/officeDocument/2006/relationships/control" Target="activeX/activeX36.xml"/><Relationship Id="rId89" Type="http://schemas.openxmlformats.org/officeDocument/2006/relationships/hyperlink" Target="http://banky.sk/24124-sk/tatra-banka-as/" TargetMode="External"/><Relationship Id="rId112" Type="http://schemas.openxmlformats.org/officeDocument/2006/relationships/hyperlink" Target="http://banky.sk/24748-sk/otp-banka-slovensko-as/" TargetMode="External"/><Relationship Id="rId133" Type="http://schemas.openxmlformats.org/officeDocument/2006/relationships/control" Target="activeX/activeX58.xml"/><Relationship Id="rId138" Type="http://schemas.openxmlformats.org/officeDocument/2006/relationships/hyperlink" Target="http://banky.sk/34402-sk/privatbanka-as/" TargetMode="External"/><Relationship Id="rId154" Type="http://schemas.openxmlformats.org/officeDocument/2006/relationships/hyperlink" Target="http://banky.sk/25248-sk/vub-as/" TargetMode="External"/><Relationship Id="rId159" Type="http://schemas.openxmlformats.org/officeDocument/2006/relationships/fontTable" Target="fontTable.xml"/><Relationship Id="rId16" Type="http://schemas.openxmlformats.org/officeDocument/2006/relationships/control" Target="activeX/activeX4.xml"/><Relationship Id="rId107" Type="http://schemas.openxmlformats.org/officeDocument/2006/relationships/control" Target="activeX/activeX45.xml"/><Relationship Id="rId11" Type="http://schemas.openxmlformats.org/officeDocument/2006/relationships/hyperlink" Target="http://banky.sk/39008-sk/bks-bank-ag/" TargetMode="External"/><Relationship Id="rId32" Type="http://schemas.openxmlformats.org/officeDocument/2006/relationships/control" Target="activeX/activeX12.xml"/><Relationship Id="rId37" Type="http://schemas.openxmlformats.org/officeDocument/2006/relationships/hyperlink" Target="http://banky.sk/39419-sk/sberbank-slovensko-as/" TargetMode="External"/><Relationship Id="rId53" Type="http://schemas.openxmlformats.org/officeDocument/2006/relationships/hyperlink" Target="http://banky.sk/34525-sk/zuno-bank-ag/" TargetMode="External"/><Relationship Id="rId58" Type="http://schemas.openxmlformats.org/officeDocument/2006/relationships/control" Target="activeX/activeX23.xml"/><Relationship Id="rId74" Type="http://schemas.openxmlformats.org/officeDocument/2006/relationships/control" Target="activeX/activeX31.xml"/><Relationship Id="rId79" Type="http://schemas.openxmlformats.org/officeDocument/2006/relationships/hyperlink" Target="http://banky.sk/24056-sk/privatbanka-as/" TargetMode="External"/><Relationship Id="rId102" Type="http://schemas.openxmlformats.org/officeDocument/2006/relationships/hyperlink" Target="http://banky.sk/sporiace-ucty-a-vkladne-knizky-s-vypovednou-lehotou/?order=29" TargetMode="External"/><Relationship Id="rId123" Type="http://schemas.openxmlformats.org/officeDocument/2006/relationships/control" Target="activeX/activeX53.xml"/><Relationship Id="rId128" Type="http://schemas.openxmlformats.org/officeDocument/2006/relationships/hyperlink" Target="http://banky.sk/24911-sk/privatbanka-as/" TargetMode="External"/><Relationship Id="rId144" Type="http://schemas.openxmlformats.org/officeDocument/2006/relationships/hyperlink" Target="http://banky.sk/27956-sk/sberbank-slovensko-as/" TargetMode="External"/><Relationship Id="rId149" Type="http://schemas.openxmlformats.org/officeDocument/2006/relationships/control" Target="activeX/activeX66.xml"/><Relationship Id="rId5" Type="http://schemas.openxmlformats.org/officeDocument/2006/relationships/hyperlink" Target="http://banky.sk/sporiace-ucty-a-vkladne-knizky-bez-vypovednej-lehoty/?order=2" TargetMode="External"/><Relationship Id="rId90" Type="http://schemas.openxmlformats.org/officeDocument/2006/relationships/control" Target="activeX/activeX39.xml"/><Relationship Id="rId95" Type="http://schemas.openxmlformats.org/officeDocument/2006/relationships/hyperlink" Target="http://banky.sk/35563-sk/vub-as/" TargetMode="External"/><Relationship Id="rId160" Type="http://schemas.openxmlformats.org/officeDocument/2006/relationships/theme" Target="theme/theme1.xml"/><Relationship Id="rId22" Type="http://schemas.openxmlformats.org/officeDocument/2006/relationships/control" Target="activeX/activeX7.xml"/><Relationship Id="rId27" Type="http://schemas.openxmlformats.org/officeDocument/2006/relationships/hyperlink" Target="http://banky.sk/53433-sk/postova-banka-as/" TargetMode="External"/><Relationship Id="rId43" Type="http://schemas.openxmlformats.org/officeDocument/2006/relationships/hyperlink" Target="http://banky.sk/37431-sk/slovenska-sporitelna-as/" TargetMode="External"/><Relationship Id="rId48" Type="http://schemas.openxmlformats.org/officeDocument/2006/relationships/control" Target="activeX/activeX20.xml"/><Relationship Id="rId64" Type="http://schemas.openxmlformats.org/officeDocument/2006/relationships/control" Target="activeX/activeX26.xml"/><Relationship Id="rId69" Type="http://schemas.openxmlformats.org/officeDocument/2006/relationships/hyperlink" Target="http://banky.sk/24005-sk/mbank/" TargetMode="External"/><Relationship Id="rId113" Type="http://schemas.openxmlformats.org/officeDocument/2006/relationships/control" Target="activeX/activeX48.xml"/><Relationship Id="rId118" Type="http://schemas.openxmlformats.org/officeDocument/2006/relationships/hyperlink" Target="http://banky.sk/24787-sk/otp-banka-slovensko-as/" TargetMode="External"/><Relationship Id="rId134" Type="http://schemas.openxmlformats.org/officeDocument/2006/relationships/hyperlink" Target="http://banky.sk/24953-sk/privatbanka-as/" TargetMode="External"/><Relationship Id="rId139" Type="http://schemas.openxmlformats.org/officeDocument/2006/relationships/control" Target="activeX/activeX61.xml"/><Relationship Id="rId80" Type="http://schemas.openxmlformats.org/officeDocument/2006/relationships/control" Target="activeX/activeX34.xml"/><Relationship Id="rId85" Type="http://schemas.openxmlformats.org/officeDocument/2006/relationships/hyperlink" Target="http://banky.sk/24161-sk/sberbank-slovensko-as/" TargetMode="External"/><Relationship Id="rId150" Type="http://schemas.openxmlformats.org/officeDocument/2006/relationships/hyperlink" Target="http://banky.sk/25208-sk/vub-as/" TargetMode="External"/><Relationship Id="rId155" Type="http://schemas.openxmlformats.org/officeDocument/2006/relationships/control" Target="activeX/activeX69.xml"/><Relationship Id="rId12" Type="http://schemas.openxmlformats.org/officeDocument/2006/relationships/control" Target="activeX/activeX2.xml"/><Relationship Id="rId17" Type="http://schemas.openxmlformats.org/officeDocument/2006/relationships/hyperlink" Target="http://banky.sk/24277-sk/mbank/" TargetMode="External"/><Relationship Id="rId33" Type="http://schemas.openxmlformats.org/officeDocument/2006/relationships/hyperlink" Target="http://banky.sk/52710-sk/prva-stavebna-sporitelna/" TargetMode="External"/><Relationship Id="rId38" Type="http://schemas.openxmlformats.org/officeDocument/2006/relationships/control" Target="activeX/activeX15.xml"/><Relationship Id="rId59" Type="http://schemas.openxmlformats.org/officeDocument/2006/relationships/hyperlink" Target="http://banky.sk/38987-sk/bks-bank-ag/" TargetMode="External"/><Relationship Id="rId103" Type="http://schemas.openxmlformats.org/officeDocument/2006/relationships/control" Target="activeX/activeX43.xml"/><Relationship Id="rId108" Type="http://schemas.openxmlformats.org/officeDocument/2006/relationships/hyperlink" Target="http://banky.sk/41785-sk/csob-as/" TargetMode="External"/><Relationship Id="rId124" Type="http://schemas.openxmlformats.org/officeDocument/2006/relationships/hyperlink" Target="http://banky.sk/52662-sk/postova-banka-as/" TargetMode="External"/><Relationship Id="rId129" Type="http://schemas.openxmlformats.org/officeDocument/2006/relationships/control" Target="activeX/activeX56.xml"/><Relationship Id="rId20" Type="http://schemas.openxmlformats.org/officeDocument/2006/relationships/control" Target="activeX/activeX6.xml"/><Relationship Id="rId41" Type="http://schemas.openxmlformats.org/officeDocument/2006/relationships/hyperlink" Target="http://banky.sk/37420-sk/slovenska-sporitelna-as/" TargetMode="External"/><Relationship Id="rId54" Type="http://schemas.openxmlformats.org/officeDocument/2006/relationships/hyperlink" Target="http://banky.sk/terminovane-vklady/?order=2" TargetMode="External"/><Relationship Id="rId62" Type="http://schemas.openxmlformats.org/officeDocument/2006/relationships/control" Target="activeX/activeX25.xml"/><Relationship Id="rId70" Type="http://schemas.openxmlformats.org/officeDocument/2006/relationships/control" Target="activeX/activeX29.xml"/><Relationship Id="rId75" Type="http://schemas.openxmlformats.org/officeDocument/2006/relationships/hyperlink" Target="http://banky.sk/24039-sk/postova-banka-as/" TargetMode="External"/><Relationship Id="rId83" Type="http://schemas.openxmlformats.org/officeDocument/2006/relationships/hyperlink" Target="http://banky.sk/38321-sk/raiffeisen-bank/" TargetMode="External"/><Relationship Id="rId88" Type="http://schemas.openxmlformats.org/officeDocument/2006/relationships/control" Target="activeX/activeX38.xml"/><Relationship Id="rId91" Type="http://schemas.openxmlformats.org/officeDocument/2006/relationships/hyperlink" Target="http://banky.sk/24144-sk/unicredit-bank/" TargetMode="External"/><Relationship Id="rId96" Type="http://schemas.openxmlformats.org/officeDocument/2006/relationships/control" Target="activeX/activeX42.xml"/><Relationship Id="rId111" Type="http://schemas.openxmlformats.org/officeDocument/2006/relationships/control" Target="activeX/activeX47.xml"/><Relationship Id="rId132" Type="http://schemas.openxmlformats.org/officeDocument/2006/relationships/hyperlink" Target="http://banky.sk/24937-sk/privatbanka-as/" TargetMode="External"/><Relationship Id="rId140" Type="http://schemas.openxmlformats.org/officeDocument/2006/relationships/hyperlink" Target="http://banky.sk/34416-sk/privatbanka-as/" TargetMode="External"/><Relationship Id="rId145" Type="http://schemas.openxmlformats.org/officeDocument/2006/relationships/control" Target="activeX/activeX64.xml"/><Relationship Id="rId153" Type="http://schemas.openxmlformats.org/officeDocument/2006/relationships/control" Target="activeX/activeX68.xml"/><Relationship Id="rId1" Type="http://schemas.openxmlformats.org/officeDocument/2006/relationships/numbering" Target="numbering.xml"/><Relationship Id="rId6" Type="http://schemas.openxmlformats.org/officeDocument/2006/relationships/hyperlink" Target="http://banky.sk/sporiace-ucty-a-vkladne-knizky-bez-vypovednej-lehoty/?order=1" TargetMode="External"/><Relationship Id="rId15" Type="http://schemas.openxmlformats.org/officeDocument/2006/relationships/hyperlink" Target="http://banky.sk/53060-sk/mbank/" TargetMode="External"/><Relationship Id="rId23" Type="http://schemas.openxmlformats.org/officeDocument/2006/relationships/hyperlink" Target="http://banky.sk/24303-sk/otp-banka-slovensko-as/" TargetMode="External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hyperlink" Target="http://banky.sk/24417-sk/vub-as/" TargetMode="External"/><Relationship Id="rId57" Type="http://schemas.openxmlformats.org/officeDocument/2006/relationships/hyperlink" Target="http://banky.sk/terminovane-vklady/?order=81" TargetMode="External"/><Relationship Id="rId106" Type="http://schemas.openxmlformats.org/officeDocument/2006/relationships/hyperlink" Target="http://banky.sk/34301-sk/csob-as/" TargetMode="External"/><Relationship Id="rId114" Type="http://schemas.openxmlformats.org/officeDocument/2006/relationships/hyperlink" Target="http://banky.sk/24761-sk/otp-banka-slovensko-as/" TargetMode="External"/><Relationship Id="rId119" Type="http://schemas.openxmlformats.org/officeDocument/2006/relationships/control" Target="activeX/activeX51.xml"/><Relationship Id="rId127" Type="http://schemas.openxmlformats.org/officeDocument/2006/relationships/control" Target="activeX/activeX55.xml"/><Relationship Id="rId10" Type="http://schemas.openxmlformats.org/officeDocument/2006/relationships/control" Target="activeX/activeX1.xml"/><Relationship Id="rId31" Type="http://schemas.openxmlformats.org/officeDocument/2006/relationships/hyperlink" Target="http://banky.sk/24340-sk/privatbanka-as/" TargetMode="External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4.xml"/><Relationship Id="rId65" Type="http://schemas.openxmlformats.org/officeDocument/2006/relationships/hyperlink" Target="http://banky.sk/j-t-banka/" TargetMode="External"/><Relationship Id="rId73" Type="http://schemas.openxmlformats.org/officeDocument/2006/relationships/hyperlink" Target="http://banky.sk/24022-sk/otp-banka-slovensko-as/" TargetMode="External"/><Relationship Id="rId78" Type="http://schemas.openxmlformats.org/officeDocument/2006/relationships/control" Target="activeX/activeX33.xml"/><Relationship Id="rId81" Type="http://schemas.openxmlformats.org/officeDocument/2006/relationships/hyperlink" Target="http://banky.sk/24090-sk/privatbanka-as/" TargetMode="External"/><Relationship Id="rId86" Type="http://schemas.openxmlformats.org/officeDocument/2006/relationships/control" Target="activeX/activeX37.xml"/><Relationship Id="rId94" Type="http://schemas.openxmlformats.org/officeDocument/2006/relationships/control" Target="activeX/activeX41.xml"/><Relationship Id="rId99" Type="http://schemas.openxmlformats.org/officeDocument/2006/relationships/hyperlink" Target="http://banky.sk/sporiace-ucty-a-vkladne-knizky-s-vypovednou-lehotou/?order=2" TargetMode="External"/><Relationship Id="rId101" Type="http://schemas.openxmlformats.org/officeDocument/2006/relationships/hyperlink" Target="http://banky.sk/sporiace-ucty-a-vkladne-knizky-s-vypovednou-lehotou/?order=30" TargetMode="External"/><Relationship Id="rId122" Type="http://schemas.openxmlformats.org/officeDocument/2006/relationships/hyperlink" Target="http://banky.sk/52923-sk/postova-banka-as/" TargetMode="External"/><Relationship Id="rId130" Type="http://schemas.openxmlformats.org/officeDocument/2006/relationships/hyperlink" Target="http://banky.sk/24924-sk/privatbanka-as/" TargetMode="External"/><Relationship Id="rId135" Type="http://schemas.openxmlformats.org/officeDocument/2006/relationships/control" Target="activeX/activeX59.xml"/><Relationship Id="rId143" Type="http://schemas.openxmlformats.org/officeDocument/2006/relationships/control" Target="activeX/activeX63.xml"/><Relationship Id="rId148" Type="http://schemas.openxmlformats.org/officeDocument/2006/relationships/hyperlink" Target="http://banky.sk/25091-sk/unicredit-bank/" TargetMode="External"/><Relationship Id="rId151" Type="http://schemas.openxmlformats.org/officeDocument/2006/relationships/control" Target="activeX/activeX67.xml"/><Relationship Id="rId156" Type="http://schemas.openxmlformats.org/officeDocument/2006/relationships/hyperlink" Target="http://banky.sk/25261-sk/vub-a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hyperlink" Target="http://banky.sk/fio-banka-as/" TargetMode="External"/><Relationship Id="rId18" Type="http://schemas.openxmlformats.org/officeDocument/2006/relationships/control" Target="activeX/activeX5.xml"/><Relationship Id="rId39" Type="http://schemas.openxmlformats.org/officeDocument/2006/relationships/hyperlink" Target="http://banky.sk/37409-sk/slovenska-sporitelna-as/" TargetMode="External"/><Relationship Id="rId109" Type="http://schemas.openxmlformats.org/officeDocument/2006/relationships/control" Target="activeX/activeX46.xml"/><Relationship Id="rId34" Type="http://schemas.openxmlformats.org/officeDocument/2006/relationships/control" Target="activeX/activeX13.xml"/><Relationship Id="rId50" Type="http://schemas.openxmlformats.org/officeDocument/2006/relationships/control" Target="activeX/activeX21.xml"/><Relationship Id="rId55" Type="http://schemas.openxmlformats.org/officeDocument/2006/relationships/hyperlink" Target="http://banky.sk/terminovane-vklady/?order=1" TargetMode="External"/><Relationship Id="rId76" Type="http://schemas.openxmlformats.org/officeDocument/2006/relationships/control" Target="activeX/activeX32.xml"/><Relationship Id="rId97" Type="http://schemas.openxmlformats.org/officeDocument/2006/relationships/hyperlink" Target="http://banky.sk/34536-sk/zuno-bank-ag/" TargetMode="External"/><Relationship Id="rId104" Type="http://schemas.openxmlformats.org/officeDocument/2006/relationships/hyperlink" Target="http://banky.sk/24223-sk/csob-as/" TargetMode="External"/><Relationship Id="rId120" Type="http://schemas.openxmlformats.org/officeDocument/2006/relationships/hyperlink" Target="http://banky.sk/24800-sk/otp-banka-slovensko-as/" TargetMode="External"/><Relationship Id="rId125" Type="http://schemas.openxmlformats.org/officeDocument/2006/relationships/control" Target="activeX/activeX54.xml"/><Relationship Id="rId141" Type="http://schemas.openxmlformats.org/officeDocument/2006/relationships/control" Target="activeX/activeX62.xml"/><Relationship Id="rId146" Type="http://schemas.openxmlformats.org/officeDocument/2006/relationships/hyperlink" Target="http://banky.sk/24999-sk/slovenska-sporitelna-as/" TargetMode="External"/><Relationship Id="rId7" Type="http://schemas.openxmlformats.org/officeDocument/2006/relationships/hyperlink" Target="http://banky.sk/sporiace-ucty-a-vkladne-knizky-bez-vypovednej-lehoty/?order=30" TargetMode="External"/><Relationship Id="rId71" Type="http://schemas.openxmlformats.org/officeDocument/2006/relationships/hyperlink" Target="http://banky.sk/38049-sk/oberbank-ag/" TargetMode="External"/><Relationship Id="rId92" Type="http://schemas.openxmlformats.org/officeDocument/2006/relationships/control" Target="activeX/activeX40.xml"/><Relationship Id="rId2" Type="http://schemas.openxmlformats.org/officeDocument/2006/relationships/styles" Target="styles.xml"/><Relationship Id="rId29" Type="http://schemas.openxmlformats.org/officeDocument/2006/relationships/hyperlink" Target="http://banky.sk/37227-sk/prima-banka-slovensko-as/" TargetMode="External"/><Relationship Id="rId24" Type="http://schemas.openxmlformats.org/officeDocument/2006/relationships/control" Target="activeX/activeX8.xml"/><Relationship Id="rId40" Type="http://schemas.openxmlformats.org/officeDocument/2006/relationships/control" Target="activeX/activeX16.xml"/><Relationship Id="rId45" Type="http://schemas.openxmlformats.org/officeDocument/2006/relationships/hyperlink" Target="http://banky.sk/35134-sk/tatra-banka-as/" TargetMode="External"/><Relationship Id="rId66" Type="http://schemas.openxmlformats.org/officeDocument/2006/relationships/control" Target="activeX/activeX27.xml"/><Relationship Id="rId87" Type="http://schemas.openxmlformats.org/officeDocument/2006/relationships/hyperlink" Target="http://banky.sk/24107-sk/slovenska-sporitelna-as/" TargetMode="External"/><Relationship Id="rId110" Type="http://schemas.openxmlformats.org/officeDocument/2006/relationships/hyperlink" Target="http://banky.sk/39946-sk/j-t-banka/" TargetMode="External"/><Relationship Id="rId115" Type="http://schemas.openxmlformats.org/officeDocument/2006/relationships/control" Target="activeX/activeX49.xml"/><Relationship Id="rId131" Type="http://schemas.openxmlformats.org/officeDocument/2006/relationships/control" Target="activeX/activeX57.xml"/><Relationship Id="rId136" Type="http://schemas.openxmlformats.org/officeDocument/2006/relationships/hyperlink" Target="http://banky.sk/24973-sk/privatbanka-as/" TargetMode="External"/><Relationship Id="rId157" Type="http://schemas.openxmlformats.org/officeDocument/2006/relationships/control" Target="activeX/activeX70.xml"/><Relationship Id="rId61" Type="http://schemas.openxmlformats.org/officeDocument/2006/relationships/hyperlink" Target="http://banky.sk/23965-sk/csob-as/" TargetMode="External"/><Relationship Id="rId82" Type="http://schemas.openxmlformats.org/officeDocument/2006/relationships/control" Target="activeX/activeX35.xml"/><Relationship Id="rId152" Type="http://schemas.openxmlformats.org/officeDocument/2006/relationships/hyperlink" Target="http://banky.sk/25235-sk/vub-as/" TargetMode="External"/><Relationship Id="rId19" Type="http://schemas.openxmlformats.org/officeDocument/2006/relationships/hyperlink" Target="http://banky.sk/24291-sk/mbank/" TargetMode="External"/><Relationship Id="rId14" Type="http://schemas.openxmlformats.org/officeDocument/2006/relationships/control" Target="activeX/activeX3.xml"/><Relationship Id="rId30" Type="http://schemas.openxmlformats.org/officeDocument/2006/relationships/control" Target="activeX/activeX11.xml"/><Relationship Id="rId35" Type="http://schemas.openxmlformats.org/officeDocument/2006/relationships/hyperlink" Target="http://banky.sk/38309-sk/raiffeisen-bank/" TargetMode="External"/><Relationship Id="rId56" Type="http://schemas.openxmlformats.org/officeDocument/2006/relationships/hyperlink" Target="http://banky.sk/terminovane-vklady/?order=82" TargetMode="External"/><Relationship Id="rId77" Type="http://schemas.openxmlformats.org/officeDocument/2006/relationships/hyperlink" Target="http://banky.sk/23986-sk/prima-banka-slovensko-as/" TargetMode="External"/><Relationship Id="rId100" Type="http://schemas.openxmlformats.org/officeDocument/2006/relationships/hyperlink" Target="http://banky.sk/sporiace-ucty-a-vkladne-knizky-s-vypovednou-lehotou/?order=1" TargetMode="External"/><Relationship Id="rId105" Type="http://schemas.openxmlformats.org/officeDocument/2006/relationships/control" Target="activeX/activeX44.xml"/><Relationship Id="rId126" Type="http://schemas.openxmlformats.org/officeDocument/2006/relationships/hyperlink" Target="http://banky.sk/53445-sk/postova-banka-as/" TargetMode="External"/><Relationship Id="rId147" Type="http://schemas.openxmlformats.org/officeDocument/2006/relationships/control" Target="activeX/activeX65.xml"/><Relationship Id="rId8" Type="http://schemas.openxmlformats.org/officeDocument/2006/relationships/hyperlink" Target="http://banky.sk/sporiace-ucty-a-vkladne-knizky-bez-vypovednej-lehoty/?order=29" TargetMode="External"/><Relationship Id="rId51" Type="http://schemas.openxmlformats.org/officeDocument/2006/relationships/hyperlink" Target="http://banky.sk/34514-sk/zuno-bank-ag/" TargetMode="External"/><Relationship Id="rId72" Type="http://schemas.openxmlformats.org/officeDocument/2006/relationships/control" Target="activeX/activeX30.xml"/><Relationship Id="rId93" Type="http://schemas.openxmlformats.org/officeDocument/2006/relationships/hyperlink" Target="http://banky.sk/24190-sk/vub-as/" TargetMode="External"/><Relationship Id="rId98" Type="http://schemas.openxmlformats.org/officeDocument/2006/relationships/hyperlink" Target="http://banky.sk/26746/porovnanie-produktov.php" TargetMode="External"/><Relationship Id="rId121" Type="http://schemas.openxmlformats.org/officeDocument/2006/relationships/control" Target="activeX/activeX52.xml"/><Relationship Id="rId142" Type="http://schemas.openxmlformats.org/officeDocument/2006/relationships/hyperlink" Target="http://banky.sk/34429-sk/privatbanka-as/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banky.sk/24826-sk/otp-banka-slovensko-as/" TargetMode="External"/><Relationship Id="rId46" Type="http://schemas.openxmlformats.org/officeDocument/2006/relationships/control" Target="activeX/activeX19.xml"/><Relationship Id="rId67" Type="http://schemas.openxmlformats.org/officeDocument/2006/relationships/hyperlink" Target="http://banky.sk/kdb-bank-europe/" TargetMode="External"/><Relationship Id="rId116" Type="http://schemas.openxmlformats.org/officeDocument/2006/relationships/hyperlink" Target="http://banky.sk/24774-sk/otp-banka-slovensko-as/" TargetMode="External"/><Relationship Id="rId137" Type="http://schemas.openxmlformats.org/officeDocument/2006/relationships/control" Target="activeX/activeX60.xml"/><Relationship Id="rId158" Type="http://schemas.openxmlformats.org/officeDocument/2006/relationships/hyperlink" Target="http://banky.sk/25274-sk/vub-as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2001</Words>
  <Characters>11412</Characters>
  <Application>Microsoft Office Word</Application>
  <DocSecurity>0</DocSecurity>
  <Lines>95</Lines>
  <Paragraphs>26</Paragraphs>
  <ScaleCrop>false</ScaleCrop>
  <Company/>
  <LinksUpToDate>false</LinksUpToDate>
  <CharactersWithSpaces>13387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1</cp:revision>
  <dcterms:created xsi:type="dcterms:W3CDTF">2016-02-22T20:10:00Z</dcterms:created>
  <dcterms:modified xsi:type="dcterms:W3CDTF">2016-02-22T20:15:00Z</dcterms:modified>
</cp:coreProperties>
</file>