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67" w:rsidRDefault="00C94667">
      <w:pPr>
        <w:rPr>
          <w:b/>
          <w:sz w:val="32"/>
          <w:szCs w:val="32"/>
        </w:rPr>
      </w:pPr>
    </w:p>
    <w:p w:rsidR="0035406F" w:rsidRDefault="00C94667">
      <w:pPr>
        <w:rPr>
          <w:b/>
          <w:sz w:val="32"/>
          <w:szCs w:val="32"/>
        </w:rPr>
      </w:pPr>
      <w:r w:rsidRPr="00C94667">
        <w:rPr>
          <w:b/>
          <w:sz w:val="32"/>
          <w:szCs w:val="32"/>
        </w:rPr>
        <w:t xml:space="preserve">Správu predmetovej komisie o priebehu výučby a hodnotenia počas </w:t>
      </w: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br/>
        <w:t xml:space="preserve">                                                     </w:t>
      </w:r>
      <w:proofErr w:type="spellStart"/>
      <w:r w:rsidRPr="00C94667">
        <w:rPr>
          <w:b/>
          <w:sz w:val="32"/>
          <w:szCs w:val="32"/>
        </w:rPr>
        <w:t>koronakrízy</w:t>
      </w:r>
      <w:proofErr w:type="spellEnd"/>
    </w:p>
    <w:p w:rsidR="00C94667" w:rsidRPr="00C94667" w:rsidRDefault="00C94667" w:rsidP="00C94667">
      <w:pPr>
        <w:spacing w:line="240" w:lineRule="auto"/>
        <w:rPr>
          <w:sz w:val="24"/>
          <w:szCs w:val="24"/>
        </w:rPr>
      </w:pPr>
      <w:r w:rsidRPr="00C94667">
        <w:rPr>
          <w:sz w:val="24"/>
          <w:szCs w:val="24"/>
        </w:rPr>
        <w:t xml:space="preserve">Od 16. 3 do 24. 6. 2020 bolo  vyučovanie na všetkých školách v SR prerušené z dôvodu </w:t>
      </w:r>
      <w:r>
        <w:rPr>
          <w:sz w:val="24"/>
          <w:szCs w:val="24"/>
        </w:rPr>
        <w:t xml:space="preserve">prevencie výskytu ochorenia </w:t>
      </w:r>
      <w:r w:rsidRPr="00C94667">
        <w:rPr>
          <w:sz w:val="24"/>
          <w:szCs w:val="24"/>
        </w:rPr>
        <w:t>COVID 19. Z tohto dôvodu sa  prešlo z prezenčnej formy vyučovania na</w:t>
      </w:r>
      <w:r>
        <w:rPr>
          <w:sz w:val="24"/>
          <w:szCs w:val="24"/>
        </w:rPr>
        <w:t xml:space="preserve"> </w:t>
      </w:r>
      <w:r w:rsidRPr="00C94667">
        <w:rPr>
          <w:sz w:val="24"/>
          <w:szCs w:val="24"/>
        </w:rPr>
        <w:t xml:space="preserve">dištančnú formu. V praxi </w:t>
      </w:r>
      <w:r>
        <w:rPr>
          <w:sz w:val="24"/>
          <w:szCs w:val="24"/>
        </w:rPr>
        <w:t xml:space="preserve">to znamenalo, že učiteľ prostredníctvom IKT prešiel z bezprostredného, </w:t>
      </w:r>
      <w:r w:rsidR="00437405">
        <w:rPr>
          <w:sz w:val="24"/>
          <w:szCs w:val="24"/>
        </w:rPr>
        <w:t xml:space="preserve">osobného kontaktu so žiakom na komunikáciu prostredníctvom internetu. Internetové prepojenie bolo teda nevyhnutnou podmienkou na to, aby  vyučovanie mohlo prebehnúť. V súčasnosti sa však predpokladá, že každá domácnosť disponuje technickým vybavením umožňujúcim takúto  formu  vyučovania. </w:t>
      </w:r>
    </w:p>
    <w:sectPr w:rsidR="00C94667" w:rsidRPr="00C94667" w:rsidSect="0035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94667"/>
    <w:rsid w:val="00275050"/>
    <w:rsid w:val="0035406F"/>
    <w:rsid w:val="00437405"/>
    <w:rsid w:val="00753BDE"/>
    <w:rsid w:val="00B625AE"/>
    <w:rsid w:val="00C94667"/>
    <w:rsid w:val="00CE675A"/>
    <w:rsid w:val="00DC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40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2020-07-02T08:55:00Z</dcterms:created>
  <dcterms:modified xsi:type="dcterms:W3CDTF">2020-07-02T08:55:00Z</dcterms:modified>
</cp:coreProperties>
</file>