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E814" w14:textId="2743E1B3" w:rsidR="00115BD9" w:rsidRDefault="00AE195B" w:rsidP="00AE195B">
      <w:pPr>
        <w:jc w:val="center"/>
        <w:rPr>
          <w:sz w:val="28"/>
          <w:szCs w:val="28"/>
        </w:rPr>
      </w:pPr>
      <w:r w:rsidRPr="00AE195B">
        <w:rPr>
          <w:sz w:val="28"/>
          <w:szCs w:val="28"/>
        </w:rPr>
        <w:t xml:space="preserve">Streľba a riadenia paľby pozemného delostrelectva - </w:t>
      </w:r>
      <w:proofErr w:type="spellStart"/>
      <w:r w:rsidRPr="00AE195B">
        <w:rPr>
          <w:sz w:val="28"/>
          <w:szCs w:val="28"/>
        </w:rPr>
        <w:t>úplna</w:t>
      </w:r>
      <w:proofErr w:type="spellEnd"/>
      <w:r w:rsidRPr="00AE195B">
        <w:rPr>
          <w:sz w:val="28"/>
          <w:szCs w:val="28"/>
        </w:rPr>
        <w:t xml:space="preserve"> príprava</w:t>
      </w:r>
    </w:p>
    <w:p w14:paraId="723658C8" w14:textId="0F0C0C88" w:rsidR="00AE195B" w:rsidRDefault="00AE195B" w:rsidP="00AE195B">
      <w:pPr>
        <w:rPr>
          <w:sz w:val="24"/>
          <w:szCs w:val="24"/>
        </w:rPr>
      </w:pPr>
      <w:r>
        <w:rPr>
          <w:sz w:val="24"/>
          <w:szCs w:val="24"/>
        </w:rPr>
        <w:t>Prvky pre streľbu = prvky na zameriavači daného delostreleckého systému (diaľka, libela a strana)</w:t>
      </w:r>
    </w:p>
    <w:p w14:paraId="5C497514" w14:textId="1D132F1F" w:rsidR="00AE195B" w:rsidRDefault="00AE195B" w:rsidP="00AE195B">
      <w:pPr>
        <w:rPr>
          <w:sz w:val="24"/>
          <w:szCs w:val="24"/>
        </w:rPr>
      </w:pPr>
      <w:r>
        <w:rPr>
          <w:sz w:val="24"/>
          <w:szCs w:val="24"/>
        </w:rPr>
        <w:t>Nastaveniu prvkov – vyvrcholením činností; predchádza tomu príprava streľby a organizácia riadenia paľby</w:t>
      </w:r>
    </w:p>
    <w:p w14:paraId="1F7CE027" w14:textId="19D9092F" w:rsidR="00400386" w:rsidRDefault="00400386" w:rsidP="00400386">
      <w:pPr>
        <w:jc w:val="center"/>
        <w:rPr>
          <w:sz w:val="24"/>
          <w:szCs w:val="24"/>
        </w:rPr>
      </w:pPr>
      <w:r>
        <w:rPr>
          <w:sz w:val="24"/>
          <w:szCs w:val="24"/>
        </w:rPr>
        <w:t>1.Príprava streľby</w:t>
      </w:r>
    </w:p>
    <w:p w14:paraId="04036EAA" w14:textId="5665EE89" w:rsidR="00AE195B" w:rsidRDefault="00D05818" w:rsidP="00AE195B">
      <w:pPr>
        <w:rPr>
          <w:sz w:val="24"/>
          <w:szCs w:val="24"/>
        </w:rPr>
      </w:pPr>
      <w:r>
        <w:rPr>
          <w:sz w:val="24"/>
          <w:szCs w:val="24"/>
        </w:rPr>
        <w:t xml:space="preserve">Príprava streľby </w:t>
      </w:r>
      <w:r w:rsidR="00400386">
        <w:rPr>
          <w:sz w:val="24"/>
          <w:szCs w:val="24"/>
        </w:rPr>
        <w:t xml:space="preserve">– získanie najpresnejších geofyzikálnych, meteorologických, balistických a technických podmienkach v ktorých bude streľby vykonaná. </w:t>
      </w:r>
    </w:p>
    <w:p w14:paraId="33E81006" w14:textId="53CDA1C3" w:rsidR="00400386" w:rsidRDefault="00400386" w:rsidP="00AE195B">
      <w:pPr>
        <w:rPr>
          <w:sz w:val="24"/>
          <w:szCs w:val="24"/>
        </w:rPr>
      </w:pPr>
      <w:r>
        <w:rPr>
          <w:sz w:val="24"/>
          <w:szCs w:val="24"/>
        </w:rPr>
        <w:t>Príprava streľby obsahuje:</w:t>
      </w:r>
    </w:p>
    <w:p w14:paraId="12C38844" w14:textId="7FEE01AC" w:rsidR="00400386" w:rsidRDefault="00400386" w:rsidP="0040038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Prieskum a určovanie súradníc cieľov,</w:t>
      </w:r>
    </w:p>
    <w:p w14:paraId="19881CA3" w14:textId="4907FA2E" w:rsidR="00400386" w:rsidRDefault="00400386" w:rsidP="0040038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Topograficko-geodetickú prípravu, </w:t>
      </w:r>
    </w:p>
    <w:p w14:paraId="06F03AAF" w14:textId="72E6AA08" w:rsidR="00400386" w:rsidRDefault="00400386" w:rsidP="0040038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Meteorologickú prípravu,</w:t>
      </w:r>
    </w:p>
    <w:p w14:paraId="1615E3CE" w14:textId="138FA41A" w:rsidR="00400386" w:rsidRDefault="00400386" w:rsidP="0040038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Balistickú prípravu, technickú prípravu.</w:t>
      </w:r>
    </w:p>
    <w:p w14:paraId="08972E80" w14:textId="187B2A6F" w:rsidR="00400386" w:rsidRPr="00400386" w:rsidRDefault="00400386" w:rsidP="00400386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400386">
        <w:rPr>
          <w:sz w:val="24"/>
          <w:szCs w:val="24"/>
        </w:rPr>
        <w:t xml:space="preserve">Prieskum a určovanie súradníc </w:t>
      </w:r>
    </w:p>
    <w:p w14:paraId="464294E2" w14:textId="6E11665C" w:rsidR="00400386" w:rsidRDefault="00400386" w:rsidP="00400386">
      <w:pPr>
        <w:rPr>
          <w:sz w:val="24"/>
          <w:szCs w:val="24"/>
        </w:rPr>
      </w:pPr>
      <w:r>
        <w:rPr>
          <w:sz w:val="24"/>
          <w:szCs w:val="24"/>
        </w:rPr>
        <w:t xml:space="preserve">Úlohy: </w:t>
      </w:r>
    </w:p>
    <w:p w14:paraId="2C90C14C" w14:textId="7B2C8380" w:rsidR="00400386" w:rsidRDefault="00400386" w:rsidP="00400386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Získanie a vyhodnocovanie prieskumných údajov,</w:t>
      </w:r>
    </w:p>
    <w:p w14:paraId="75BDBD02" w14:textId="69D0B97F" w:rsidR="00400386" w:rsidRDefault="00400386" w:rsidP="00400386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Určovanie súradníc cieľov pre potreby paľby, </w:t>
      </w:r>
    </w:p>
    <w:p w14:paraId="07693D31" w14:textId="5986BE1A" w:rsidR="00400386" w:rsidRDefault="00400386" w:rsidP="00400386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Určovanie nadmorských výšok a rozmerov cieľov pre potreby paľby. </w:t>
      </w:r>
    </w:p>
    <w:p w14:paraId="2137E1C2" w14:textId="1408D449" w:rsidR="00400386" w:rsidRDefault="00400386" w:rsidP="00400386">
      <w:pPr>
        <w:rPr>
          <w:sz w:val="24"/>
          <w:szCs w:val="24"/>
        </w:rPr>
      </w:pPr>
      <w:r>
        <w:rPr>
          <w:sz w:val="24"/>
          <w:szCs w:val="24"/>
        </w:rPr>
        <w:t xml:space="preserve">Zisk údajov od: </w:t>
      </w:r>
    </w:p>
    <w:p w14:paraId="31C4A4B3" w14:textId="32B02145" w:rsidR="00400386" w:rsidRDefault="00400386" w:rsidP="0040038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Prieskumných delostreleckých jednotiek, </w:t>
      </w:r>
    </w:p>
    <w:p w14:paraId="29F92883" w14:textId="4AC945E3" w:rsidR="00400386" w:rsidRDefault="00400386" w:rsidP="0040038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Nadriadených delostreleckých veliteľov a štábu </w:t>
      </w:r>
    </w:p>
    <w:p w14:paraId="3279EC0B" w14:textId="7B395D0C" w:rsidR="00400386" w:rsidRDefault="00400386" w:rsidP="0040038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Vševojskového</w:t>
      </w:r>
      <w:proofErr w:type="spellEnd"/>
      <w:r>
        <w:rPr>
          <w:sz w:val="24"/>
          <w:szCs w:val="24"/>
        </w:rPr>
        <w:t xml:space="preserve"> veliteľa a jeho štábu</w:t>
      </w:r>
    </w:p>
    <w:p w14:paraId="62B395A3" w14:textId="12A2878F" w:rsidR="00400386" w:rsidRDefault="00400386" w:rsidP="00400386">
      <w:pPr>
        <w:rPr>
          <w:sz w:val="24"/>
          <w:szCs w:val="24"/>
        </w:rPr>
      </w:pPr>
      <w:r>
        <w:rPr>
          <w:sz w:val="24"/>
          <w:szCs w:val="24"/>
        </w:rPr>
        <w:t xml:space="preserve">Prieskumné údaje: </w:t>
      </w:r>
    </w:p>
    <w:p w14:paraId="1FC5B7E1" w14:textId="671AAB04" w:rsidR="00400386" w:rsidRDefault="00400386" w:rsidP="0040038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Doba zistenia cieľa, </w:t>
      </w:r>
    </w:p>
    <w:p w14:paraId="051F9D03" w14:textId="14C36793" w:rsidR="00400386" w:rsidRDefault="00400386" w:rsidP="0040038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Číslo, druh a charakter cieľa, </w:t>
      </w:r>
    </w:p>
    <w:p w14:paraId="72E7018D" w14:textId="77777777" w:rsidR="00400386" w:rsidRDefault="00400386" w:rsidP="0040038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Súradnice a výška (polohový uhol) cieľa a podľa možností i súradnice </w:t>
      </w:r>
      <w:proofErr w:type="spellStart"/>
      <w:r>
        <w:rPr>
          <w:sz w:val="24"/>
          <w:szCs w:val="24"/>
        </w:rPr>
        <w:t>najdôležitejsích</w:t>
      </w:r>
      <w:proofErr w:type="spellEnd"/>
      <w:r>
        <w:rPr>
          <w:sz w:val="24"/>
          <w:szCs w:val="24"/>
        </w:rPr>
        <w:t xml:space="preserve"> prvkov skupinového cieľa</w:t>
      </w:r>
    </w:p>
    <w:p w14:paraId="3A539968" w14:textId="77777777" w:rsidR="00400386" w:rsidRDefault="00400386" w:rsidP="0040038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Rozmery cieľa, </w:t>
      </w:r>
    </w:p>
    <w:p w14:paraId="27692CB3" w14:textId="64A2D29D" w:rsidR="00400386" w:rsidRPr="00400386" w:rsidRDefault="00400386" w:rsidP="0040038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Prostriedok, ktorým bol cieľ zistený  </w:t>
      </w:r>
    </w:p>
    <w:sectPr w:rsidR="00400386" w:rsidRPr="0040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178"/>
    <w:multiLevelType w:val="hybridMultilevel"/>
    <w:tmpl w:val="0202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0FC2"/>
    <w:multiLevelType w:val="hybridMultilevel"/>
    <w:tmpl w:val="5E58F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4FA1"/>
    <w:multiLevelType w:val="multilevel"/>
    <w:tmpl w:val="4F48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536529"/>
    <w:multiLevelType w:val="hybridMultilevel"/>
    <w:tmpl w:val="5B8EB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E7769"/>
    <w:multiLevelType w:val="hybridMultilevel"/>
    <w:tmpl w:val="98A4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6"/>
    <w:rsid w:val="002E4682"/>
    <w:rsid w:val="00400386"/>
    <w:rsid w:val="006064A2"/>
    <w:rsid w:val="008D2C53"/>
    <w:rsid w:val="00AE195B"/>
    <w:rsid w:val="00BA43D3"/>
    <w:rsid w:val="00C53126"/>
    <w:rsid w:val="00D0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7276"/>
  <w15:chartTrackingRefBased/>
  <w15:docId w15:val="{D9FF3319-5BCB-464D-99AA-64B819B8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2</cp:revision>
  <dcterms:created xsi:type="dcterms:W3CDTF">2020-05-17T07:56:00Z</dcterms:created>
  <dcterms:modified xsi:type="dcterms:W3CDTF">2020-05-17T08:26:00Z</dcterms:modified>
</cp:coreProperties>
</file>