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184" w:rsidRPr="00784184" w:rsidRDefault="00784184" w:rsidP="00784184">
      <w:pPr>
        <w:pStyle w:val="Normlnywebov"/>
        <w:ind w:left="-851" w:right="-709"/>
        <w:jc w:val="center"/>
        <w:rPr>
          <w:rFonts w:ascii="Book Antiqua" w:hAnsi="Book Antiqua"/>
        </w:rPr>
      </w:pPr>
      <w:r w:rsidRPr="00784184">
        <w:rPr>
          <w:rFonts w:ascii="Book Antiqua" w:hAnsi="Book Antiqua"/>
        </w:rPr>
        <w:t>Sv. Anton Paduánsky, rehoľník a cirkevný učiteľ (13.06.)</w:t>
      </w:r>
    </w:p>
    <w:p w:rsidR="00784184" w:rsidRDefault="00784184" w:rsidP="00784184">
      <w:pPr>
        <w:pStyle w:val="Normlnywebov"/>
        <w:ind w:left="-851" w:right="-709"/>
        <w:rPr>
          <w:rFonts w:ascii="Book Antiqua" w:hAnsi="Book Antiqua"/>
        </w:rPr>
      </w:pPr>
      <w:r w:rsidRPr="00784184">
        <w:rPr>
          <w:rFonts w:ascii="Book Antiqua" w:hAnsi="Book Antiqua"/>
        </w:rPr>
        <w:t xml:space="preserve">    Dnes slávime sviatok sv. Antona Paduánskeho, ktorý je bratom nášho rádu. Keď Taliani hovoria o Antonovi, použijú označenie </w:t>
      </w:r>
      <w:proofErr w:type="spellStart"/>
      <w:r w:rsidRPr="00784184">
        <w:rPr>
          <w:rFonts w:ascii="Book Antiqua" w:hAnsi="Book Antiqua"/>
        </w:rPr>
        <w:t>Il</w:t>
      </w:r>
      <w:proofErr w:type="spellEnd"/>
      <w:r w:rsidRPr="00784184">
        <w:rPr>
          <w:rFonts w:ascii="Book Antiqua" w:hAnsi="Book Antiqua"/>
        </w:rPr>
        <w:t xml:space="preserve"> Santo, to znamená „svätý“. Netreba dodávať krstné meno, každý hneď vie o kom je reč. Keď som bol pred rokmi v </w:t>
      </w:r>
      <w:proofErr w:type="spellStart"/>
      <w:r w:rsidRPr="00784184">
        <w:rPr>
          <w:rFonts w:ascii="Book Antiqua" w:hAnsi="Book Antiqua"/>
        </w:rPr>
        <w:t>Padove</w:t>
      </w:r>
      <w:proofErr w:type="spellEnd"/>
      <w:r w:rsidRPr="00784184">
        <w:rPr>
          <w:rFonts w:ascii="Book Antiqua" w:hAnsi="Book Antiqua"/>
        </w:rPr>
        <w:t xml:space="preserve"> pri jeho hrobe, cítil som, že zo sarkofágu, v ktorom sú uložené jeho relikvie, ešte po 800 rokoch sála ľudské teplo. Na jeho hrobe sa stále dejú zázraky, o čom svedčia mnohé votívne tabuľky. Čo vieme o tomto svätom?</w:t>
      </w:r>
      <w:r w:rsidRPr="00784184">
        <w:rPr>
          <w:rFonts w:ascii="Book Antiqua" w:hAnsi="Book Antiqua"/>
        </w:rPr>
        <w:br/>
        <w:t xml:space="preserve">    Narodil sa okolo roku 1190 v Lisabone v Portugalsku vo významnej šľachtickej rodine. Pri krste dostal meno Ferdinand. Okolo roku 1211 vstúpil ku Rehoľným Kanonikom sv. Augustína v Lisabone a odchádza do Santa Cruz v </w:t>
      </w:r>
      <w:proofErr w:type="spellStart"/>
      <w:r w:rsidRPr="00784184">
        <w:rPr>
          <w:rFonts w:ascii="Book Antiqua" w:hAnsi="Book Antiqua"/>
        </w:rPr>
        <w:t>Koimbre</w:t>
      </w:r>
      <w:proofErr w:type="spellEnd"/>
      <w:r w:rsidRPr="00784184">
        <w:rPr>
          <w:rFonts w:ascii="Book Antiqua" w:hAnsi="Book Antiqua"/>
        </w:rPr>
        <w:t>. Niekedy v rokoch od 1215 do 1219 prijíma kňazskú vysviacku. </w:t>
      </w:r>
      <w:r w:rsidRPr="00784184">
        <w:rPr>
          <w:rFonts w:ascii="Book Antiqua" w:hAnsi="Book Antiqua"/>
        </w:rPr>
        <w:br/>
        <w:t xml:space="preserve">    V roku 1220 pod vplyvom zvesti o prvých františkánskych mučeníkoch prestúpil do Rádu Menších Bratov Sv. Františka z Assisi a prijal meno Anton. Túžil po mučeníctve a preto sa pridal ku skupine, ktorá išla na misie do Maroka. Tam však ťažko ochorel a musel sa vrátiť. Kvôli silným vetrom loď, na ktorej cestoval pristáva na Sicílii. V máji 1221 r. sa zúčastňuje na kapitule v Assisi, po ktorej ho br. </w:t>
      </w:r>
      <w:proofErr w:type="spellStart"/>
      <w:r w:rsidRPr="00784184">
        <w:rPr>
          <w:rFonts w:ascii="Book Antiqua" w:hAnsi="Book Antiqua"/>
        </w:rPr>
        <w:t>Gracian</w:t>
      </w:r>
      <w:proofErr w:type="spellEnd"/>
      <w:r w:rsidRPr="00784184">
        <w:rPr>
          <w:rFonts w:ascii="Book Antiqua" w:hAnsi="Book Antiqua"/>
        </w:rPr>
        <w:t xml:space="preserve"> berie so sebou do pustovne. </w:t>
      </w:r>
      <w:r w:rsidRPr="00784184">
        <w:rPr>
          <w:rFonts w:ascii="Book Antiqua" w:hAnsi="Book Antiqua"/>
        </w:rPr>
        <w:br/>
        <w:t xml:space="preserve">    V roku 1223 sa odohrala príhoda, ktorá odhalila jeho schopnosti. Bol vyzvaný bratmi, aby kázal namiesto kazateľa, ktorý nemohol prísť. A on bez prípravy predniesol svoju prvú kázeň. Všetkých prekvapil svojou znalosťou Písma. Po tejto príhode sa stáva kazateľom. V roku 1223 dostal od sv. Františka písomné povolenie prednášať bratom teológiu, s tou podmienkou, že to nebude prekážať ich duchovnému rozvoju. V roku 1227 na provinciálnej kapitule je zvolený do funkcie provinciála v provincii </w:t>
      </w:r>
      <w:proofErr w:type="spellStart"/>
      <w:r w:rsidRPr="00784184">
        <w:rPr>
          <w:rFonts w:ascii="Book Antiqua" w:hAnsi="Book Antiqua"/>
        </w:rPr>
        <w:t>Romanioli</w:t>
      </w:r>
      <w:proofErr w:type="spellEnd"/>
      <w:r w:rsidRPr="00784184">
        <w:rPr>
          <w:rFonts w:ascii="Book Antiqua" w:hAnsi="Book Antiqua"/>
        </w:rPr>
        <w:t xml:space="preserve"> i píše svoje diela </w:t>
      </w:r>
      <w:proofErr w:type="spellStart"/>
      <w:r w:rsidRPr="00784184">
        <w:rPr>
          <w:rFonts w:ascii="Book Antiqua" w:hAnsi="Book Antiqua"/>
        </w:rPr>
        <w:t>Sermones</w:t>
      </w:r>
      <w:proofErr w:type="spellEnd"/>
      <w:r w:rsidRPr="00784184">
        <w:rPr>
          <w:rFonts w:ascii="Book Antiqua" w:hAnsi="Book Antiqua"/>
        </w:rPr>
        <w:t xml:space="preserve"> </w:t>
      </w:r>
      <w:proofErr w:type="spellStart"/>
      <w:r w:rsidRPr="00784184">
        <w:rPr>
          <w:rFonts w:ascii="Book Antiqua" w:hAnsi="Book Antiqua"/>
        </w:rPr>
        <w:t>dominicales</w:t>
      </w:r>
      <w:proofErr w:type="spellEnd"/>
      <w:r w:rsidRPr="00784184">
        <w:rPr>
          <w:rFonts w:ascii="Book Antiqua" w:hAnsi="Book Antiqua"/>
        </w:rPr>
        <w:t xml:space="preserve"> i </w:t>
      </w:r>
      <w:proofErr w:type="spellStart"/>
      <w:r w:rsidRPr="00784184">
        <w:rPr>
          <w:rFonts w:ascii="Book Antiqua" w:hAnsi="Book Antiqua"/>
        </w:rPr>
        <w:t>Sermones</w:t>
      </w:r>
      <w:proofErr w:type="spellEnd"/>
      <w:r w:rsidRPr="00784184">
        <w:rPr>
          <w:rFonts w:ascii="Book Antiqua" w:hAnsi="Book Antiqua"/>
        </w:rPr>
        <w:t xml:space="preserve"> </w:t>
      </w:r>
      <w:proofErr w:type="spellStart"/>
      <w:r w:rsidRPr="00784184">
        <w:rPr>
          <w:rFonts w:ascii="Book Antiqua" w:hAnsi="Book Antiqua"/>
        </w:rPr>
        <w:t>festivi</w:t>
      </w:r>
      <w:proofErr w:type="spellEnd"/>
      <w:r w:rsidRPr="00784184">
        <w:rPr>
          <w:rFonts w:ascii="Book Antiqua" w:hAnsi="Book Antiqua"/>
        </w:rPr>
        <w:t>. Sú to zbierky jeho kázni.</w:t>
      </w:r>
    </w:p>
    <w:p w:rsidR="00943EC1" w:rsidRPr="00784184" w:rsidRDefault="00784184" w:rsidP="00784184">
      <w:pPr>
        <w:pStyle w:val="Normlnywebov"/>
        <w:ind w:left="-851" w:right="-709"/>
        <w:rPr>
          <w:rFonts w:ascii="Book Antiqua" w:hAnsi="Book Antiqua"/>
        </w:rPr>
      </w:pPr>
      <w:bookmarkStart w:id="0" w:name="_GoBack"/>
      <w:bookmarkEnd w:id="0"/>
      <w:r w:rsidRPr="00784184">
        <w:rPr>
          <w:rFonts w:ascii="Book Antiqua" w:hAnsi="Book Antiqua"/>
        </w:rPr>
        <w:t xml:space="preserve">V roku 1231 počas Veľkého Pôstu káže v </w:t>
      </w:r>
      <w:proofErr w:type="spellStart"/>
      <w:r w:rsidRPr="00784184">
        <w:rPr>
          <w:rFonts w:ascii="Book Antiqua" w:hAnsi="Book Antiqua"/>
        </w:rPr>
        <w:t>Padove</w:t>
      </w:r>
      <w:proofErr w:type="spellEnd"/>
      <w:r w:rsidRPr="00784184">
        <w:rPr>
          <w:rFonts w:ascii="Book Antiqua" w:hAnsi="Book Antiqua"/>
        </w:rPr>
        <w:t xml:space="preserve">. Jeho svätosť nebola odtrhnutá od problémov jeho doby a živo sa zaujímal o spoločenské dianie, veľmi často zasahoval do vecí, od ktorých ľudská chytrosť radšej uteká. Tak napríklad karhal pred samým pápežom svojho generálneho ministra, brata Eliáša, ktorý sa odklonil od Františkových ideálov. Tak isto išiel do Verony k </w:t>
      </w:r>
      <w:proofErr w:type="spellStart"/>
      <w:r w:rsidRPr="00784184">
        <w:rPr>
          <w:rFonts w:ascii="Book Antiqua" w:hAnsi="Book Antiqua"/>
        </w:rPr>
        <w:t>Ezzelinovi</w:t>
      </w:r>
      <w:proofErr w:type="spellEnd"/>
      <w:r w:rsidRPr="00784184">
        <w:rPr>
          <w:rFonts w:ascii="Book Antiqua" w:hAnsi="Book Antiqua"/>
        </w:rPr>
        <w:t xml:space="preserve"> III., tyranovi, ktorý mal na svedomí mnoho ľudských životov, intervenovať za nespravodlivo väznených. Sv. Anton neutekal do samoty pred problémami ľudí, ale skôr v samote hľadal silu pre riešenie týchto problémov. </w:t>
      </w:r>
      <w:r w:rsidRPr="00784184">
        <w:rPr>
          <w:rFonts w:ascii="Book Antiqua" w:hAnsi="Book Antiqua"/>
        </w:rPr>
        <w:br/>
        <w:t xml:space="preserve">    Ku koncu svojho požehnaného života odchádza do </w:t>
      </w:r>
      <w:proofErr w:type="spellStart"/>
      <w:r w:rsidRPr="00784184">
        <w:rPr>
          <w:rFonts w:ascii="Book Antiqua" w:hAnsi="Book Antiqua"/>
        </w:rPr>
        <w:t>Camposampiero</w:t>
      </w:r>
      <w:proofErr w:type="spellEnd"/>
      <w:r w:rsidRPr="00784184">
        <w:rPr>
          <w:rFonts w:ascii="Book Antiqua" w:hAnsi="Book Antiqua"/>
        </w:rPr>
        <w:t xml:space="preserve">, kde býva v chatrči na strome - orechu. 13. júna 1231 roku dostáva infarkt a prosí bratov o prenesenie do </w:t>
      </w:r>
      <w:proofErr w:type="spellStart"/>
      <w:r w:rsidRPr="00784184">
        <w:rPr>
          <w:rFonts w:ascii="Book Antiqua" w:hAnsi="Book Antiqua"/>
        </w:rPr>
        <w:t>Padovy</w:t>
      </w:r>
      <w:proofErr w:type="spellEnd"/>
      <w:r w:rsidRPr="00784184">
        <w:rPr>
          <w:rFonts w:ascii="Book Antiqua" w:hAnsi="Book Antiqua"/>
        </w:rPr>
        <w:t xml:space="preserve">. Umiera u bratov pri kláštore sv. Kláry. Keď sa bratia snažili utajiť jeho smrť zo strachu z návalu pútnikov a prípadného boja o relikvie, jeho smrť začali ohlasovať deti a mládež, ktorá akoby bola vedená vnútorným vnuknutím všade oznamovala, že zomrel „Svätý“. Dňa 17. júna 1231 sa konal slávnostný pohreb v kostole </w:t>
      </w:r>
      <w:proofErr w:type="spellStart"/>
      <w:r w:rsidRPr="00784184">
        <w:rPr>
          <w:rFonts w:ascii="Book Antiqua" w:hAnsi="Book Antiqua"/>
        </w:rPr>
        <w:t>Najsv</w:t>
      </w:r>
      <w:proofErr w:type="spellEnd"/>
      <w:r w:rsidRPr="00784184">
        <w:rPr>
          <w:rFonts w:ascii="Book Antiqua" w:hAnsi="Book Antiqua"/>
        </w:rPr>
        <w:t xml:space="preserve">. Márii Panny. 30. mája v roku 1232 ho pápež Gregor IX. v </w:t>
      </w:r>
      <w:proofErr w:type="spellStart"/>
      <w:r w:rsidRPr="00784184">
        <w:rPr>
          <w:rFonts w:ascii="Book Antiqua" w:hAnsi="Book Antiqua"/>
        </w:rPr>
        <w:t>Spoleto</w:t>
      </w:r>
      <w:proofErr w:type="spellEnd"/>
      <w:r w:rsidRPr="00784184">
        <w:rPr>
          <w:rFonts w:ascii="Book Antiqua" w:hAnsi="Book Antiqua"/>
        </w:rPr>
        <w:t xml:space="preserve"> kanonizuje a v roku 1946 </w:t>
      </w:r>
      <w:proofErr w:type="spellStart"/>
      <w:r w:rsidRPr="00784184">
        <w:rPr>
          <w:rFonts w:ascii="Book Antiqua" w:hAnsi="Book Antiqua"/>
        </w:rPr>
        <w:t>Pius</w:t>
      </w:r>
      <w:proofErr w:type="spellEnd"/>
      <w:r w:rsidRPr="00784184">
        <w:rPr>
          <w:rFonts w:ascii="Book Antiqua" w:hAnsi="Book Antiqua"/>
        </w:rPr>
        <w:t xml:space="preserve"> XII. vyhlasuje za učiteľa cirkvi.</w:t>
      </w:r>
      <w:r w:rsidRPr="00784184">
        <w:rPr>
          <w:rFonts w:ascii="Book Antiqua" w:hAnsi="Book Antiqua"/>
        </w:rPr>
        <w:br/>
        <w:t xml:space="preserve">    Jeho jazyk sa uchoval neporušený. Sv. </w:t>
      </w:r>
      <w:proofErr w:type="spellStart"/>
      <w:r w:rsidRPr="00784184">
        <w:rPr>
          <w:rFonts w:ascii="Book Antiqua" w:hAnsi="Book Antiqua"/>
        </w:rPr>
        <w:t>Bonaventúra</w:t>
      </w:r>
      <w:proofErr w:type="spellEnd"/>
      <w:r w:rsidRPr="00784184">
        <w:rPr>
          <w:rFonts w:ascii="Book Antiqua" w:hAnsi="Book Antiqua"/>
        </w:rPr>
        <w:t>, ktorý bol pri tom, keď Antonovo telo ukladali do sarkofágu, keď videl tento div, povedal: „O požehnaný jazyk, ktorý vždy zveleboval Pána a dal ho zvelebovať aj iným, hľa zjavilo sa aké veľké zásluhy mal u Boha.“</w:t>
      </w:r>
    </w:p>
    <w:sectPr w:rsidR="00943EC1" w:rsidRPr="00784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84"/>
    <w:rsid w:val="00784184"/>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1372"/>
  <w15:chartTrackingRefBased/>
  <w15:docId w15:val="{C401CF63-C62C-4489-96A7-72774E08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78418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784184"/>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7841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62565">
      <w:bodyDiv w:val="1"/>
      <w:marLeft w:val="0"/>
      <w:marRight w:val="0"/>
      <w:marTop w:val="0"/>
      <w:marBottom w:val="0"/>
      <w:divBdr>
        <w:top w:val="none" w:sz="0" w:space="0" w:color="auto"/>
        <w:left w:val="none" w:sz="0" w:space="0" w:color="auto"/>
        <w:bottom w:val="none" w:sz="0" w:space="0" w:color="auto"/>
        <w:right w:val="none" w:sz="0" w:space="0" w:color="auto"/>
      </w:divBdr>
    </w:div>
    <w:div w:id="21338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497</Words>
  <Characters>2835</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2018-06-13T15:23:00Z</cp:lastPrinted>
  <dcterms:created xsi:type="dcterms:W3CDTF">2018-06-13T15:19:00Z</dcterms:created>
  <dcterms:modified xsi:type="dcterms:W3CDTF">2018-06-13T15:28:00Z</dcterms:modified>
</cp:coreProperties>
</file>