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D3B" w:rsidRPr="009B6F63" w:rsidRDefault="00DD7D3B" w:rsidP="00DD7D3B">
      <w:pPr>
        <w:pStyle w:val="Normlnywebov"/>
        <w:ind w:left="-993" w:right="-993"/>
        <w:rPr>
          <w:rFonts w:ascii="Book Antiqua" w:hAnsi="Book Antiqua"/>
          <w:sz w:val="22"/>
          <w:szCs w:val="22"/>
        </w:rPr>
      </w:pPr>
      <w:r w:rsidRPr="009B6F63">
        <w:rPr>
          <w:rFonts w:ascii="Book Antiqua" w:hAnsi="Book Antiqua"/>
          <w:sz w:val="22"/>
          <w:szCs w:val="22"/>
        </w:rPr>
        <w:t xml:space="preserve">Sv. Štefana  - </w:t>
      </w:r>
      <w:hyperlink r:id="rId4" w:history="1">
        <w:r w:rsidRPr="009B6F63">
          <w:rPr>
            <w:rFonts w:ascii="Book Antiqua" w:hAnsi="Book Antiqua"/>
            <w:sz w:val="22"/>
            <w:szCs w:val="22"/>
          </w:rPr>
          <w:t>Sk 6, 8 – 10, 7, 54 – 60</w:t>
        </w:r>
        <w:r w:rsidRPr="009B6F63">
          <w:rPr>
            <w:rFonts w:ascii="Book Antiqua" w:hAnsi="Book Antiqua"/>
            <w:color w:val="0000FF"/>
            <w:sz w:val="22"/>
            <w:szCs w:val="22"/>
            <w:u w:val="single"/>
          </w:rPr>
          <w:br/>
        </w:r>
      </w:hyperlink>
      <w:r w:rsidRPr="009B6F63">
        <w:rPr>
          <w:rFonts w:ascii="Book Antiqua" w:hAnsi="Book Antiqua"/>
          <w:sz w:val="22"/>
          <w:szCs w:val="22"/>
        </w:rPr>
        <w:t xml:space="preserve">Pripomíname si mučenícku smrť. Odohrala sa pravdepodobne v roku 37 po Kristovi. Nebola to úplne prvá smrť kvôli Kristovi. Biblia opisuje príbeh neviniatok, ktoré sa stali mučeníkmi bez toho, aby si to samé vybrali. </w:t>
      </w:r>
    </w:p>
    <w:p w:rsidR="00DD7D3B" w:rsidRPr="009B6F63" w:rsidRDefault="00DD7D3B" w:rsidP="00DD7D3B">
      <w:pPr>
        <w:pStyle w:val="Normlnywebov"/>
        <w:ind w:left="-993" w:right="-993"/>
        <w:rPr>
          <w:rFonts w:ascii="Book Antiqua" w:hAnsi="Book Antiqua"/>
        </w:rPr>
      </w:pPr>
      <w:r w:rsidRPr="009B6F63">
        <w:rPr>
          <w:rFonts w:ascii="Book Antiqua" w:hAnsi="Book Antiqua"/>
        </w:rPr>
        <w:t xml:space="preserve">Prečo je sviatok mučeníckej smrti uprostred Vianoc – uprostred sviatkov, ktorým hovoríme, že sú sviatkami pokoja a lásky? Keby sme </w:t>
      </w:r>
      <w:r w:rsidR="00A15A62" w:rsidRPr="009B6F63">
        <w:rPr>
          <w:rFonts w:ascii="Book Antiqua" w:hAnsi="Book Antiqua"/>
        </w:rPr>
        <w:t>to chceli zisťovať, tak narazíme</w:t>
      </w:r>
      <w:r w:rsidRPr="009B6F63">
        <w:rPr>
          <w:rFonts w:ascii="Book Antiqua" w:hAnsi="Book Antiqua"/>
        </w:rPr>
        <w:t xml:space="preserve"> na to, že sviatok sv. Štefana je starší ako samotné Vianoce. Termín jeho slávenia bol dokonca deň, v ktorý dnes slávime Ježišovo narodenie. Je to prirodzené – prví kresťania oslavovali predovšetkým Veľkú noc, potom sa predmetom ich úcty stali mučeníci. Až okolo 4. storočia sa rozširuje z</w:t>
      </w:r>
      <w:bookmarkStart w:id="0" w:name="_GoBack"/>
      <w:bookmarkEnd w:id="0"/>
      <w:r w:rsidRPr="009B6F63">
        <w:rPr>
          <w:rFonts w:ascii="Book Antiqua" w:hAnsi="Book Antiqua"/>
        </w:rPr>
        <w:t xml:space="preserve">áujem o Ježišovo detstvo. A aby sa trochu posilnilo nahradenie kultu Slnka, tak sa dátum Vianoc stanovil tak, ako je dnes, a sviatok sv. Štefana sa posunul na druhý vianočný sviatok. </w:t>
      </w:r>
    </w:p>
    <w:p w:rsidR="00DD7D3B" w:rsidRPr="00DD7D3B" w:rsidRDefault="00DD7D3B" w:rsidP="00DD7D3B">
      <w:pPr>
        <w:pStyle w:val="Normlnywebov"/>
        <w:ind w:left="-993" w:right="-993"/>
        <w:rPr>
          <w:rFonts w:ascii="Book Antiqua" w:hAnsi="Book Antiqua"/>
        </w:rPr>
      </w:pPr>
      <w:r w:rsidRPr="00DD7D3B">
        <w:rPr>
          <w:rFonts w:ascii="Book Antiqua" w:hAnsi="Book Antiqua"/>
        </w:rPr>
        <w:t>Je to však viac ako symbolické – jednak, že niet radosti bez utrpenia, niet nasledovania Jež</w:t>
      </w:r>
      <w:r>
        <w:rPr>
          <w:rFonts w:ascii="Book Antiqua" w:hAnsi="Book Antiqua"/>
        </w:rPr>
        <w:t>iša Krista bez ťažkostí. Pre nás (mňa)</w:t>
      </w:r>
      <w:r w:rsidRPr="00DD7D3B">
        <w:rPr>
          <w:rFonts w:ascii="Book Antiqua" w:hAnsi="Book Antiqua"/>
        </w:rPr>
        <w:t xml:space="preserve"> je to tiež dôležité, že uprostred sviatkov pokoja si musíme pripomínať aj takéto dramatické udalosti. </w:t>
      </w:r>
    </w:p>
    <w:p w:rsidR="00DD7D3B" w:rsidRPr="00DD7D3B" w:rsidRDefault="00DD7D3B" w:rsidP="00DD7D3B">
      <w:pPr>
        <w:pStyle w:val="Normlnywebov"/>
        <w:ind w:left="-993" w:right="-993"/>
        <w:rPr>
          <w:rFonts w:ascii="Book Antiqua" w:hAnsi="Book Antiqua"/>
        </w:rPr>
      </w:pPr>
      <w:r w:rsidRPr="00DD7D3B">
        <w:rPr>
          <w:rFonts w:ascii="Book Antiqua" w:hAnsi="Book Antiqua"/>
        </w:rPr>
        <w:t xml:space="preserve">Počas dejín sa skutočne Vianoce stali sviatkami mieru. Mnohé armády na mnohých miestach odkladali a aj odkladajú zbrane. Vianoce sú často časom prímeria. A to sú celkom cenné veci. Ale predsa by sme sa mohli spýtať, či to nie je len odloženie zbraní preto, aby si vojaci oddýchli a aby potom lepšie strieľali!? </w:t>
      </w:r>
    </w:p>
    <w:p w:rsidR="00DD7D3B" w:rsidRPr="00DD7D3B" w:rsidRDefault="00DD7D3B" w:rsidP="00DD7D3B">
      <w:pPr>
        <w:pStyle w:val="Normlnywebov"/>
        <w:ind w:left="-993" w:right="-993"/>
        <w:rPr>
          <w:rFonts w:ascii="Book Antiqua" w:hAnsi="Book Antiqua"/>
        </w:rPr>
      </w:pPr>
      <w:r w:rsidRPr="00DD7D3B">
        <w:rPr>
          <w:rFonts w:ascii="Book Antiqua" w:hAnsi="Book Antiqua"/>
        </w:rPr>
        <w:t xml:space="preserve">Tento svet nebude nikdy bez boja, bez nenávisti i zloby. Môžeme vytvoriť chvíľkové ovzdušie pokoja, prímeria. Niekedy to môže byť aj na dlhé roky. Ale z princípu človeka vychádza, že ak je aj pokoj, príde niekto, kto ho naruší. Napriek tomuto poznaniu sa nevzdávame a o pokoji hovoríme. Zameriavame sa však predovšetkým na zdroj pokoja – na to, aby bol v ľudskom srdci. Tam môže byť dokonca aj napriek mnohým nepriateľským tlakom z vonka. Tam – v ľudskom srdci – sa rodí aj pokoj zbraní, aj pokoj spoločnosti. Ten pokoj sa však netvorí tak, že sa nič nedeje, že niet žiadneho napätia. Práve naopak – zväčša vieme byť pokojní i šťastní, ak sme niečo dosiahli, ak sa niečo podarilo, keď sme niečo zvládli. Človek potrebuje aj akési vzoprenie sa, vybudenie síl. Striedanie takéhoto vybudenia a pokoja je to, čo nám prináša spokojnosť. Ideálny svet nebude nikdy. Ale napriek tomu môžeme mať v srdci pokoj. </w:t>
      </w:r>
    </w:p>
    <w:p w:rsidR="00DD7D3B" w:rsidRPr="00DD7D3B" w:rsidRDefault="00DD7D3B" w:rsidP="00DD7D3B">
      <w:pPr>
        <w:pStyle w:val="Normlnywebov"/>
        <w:ind w:left="-993" w:right="-993"/>
        <w:rPr>
          <w:rFonts w:ascii="Book Antiqua" w:hAnsi="Book Antiqua"/>
        </w:rPr>
      </w:pPr>
      <w:r w:rsidRPr="00DD7D3B">
        <w:rPr>
          <w:rFonts w:ascii="Book Antiqua" w:hAnsi="Book Antiqua"/>
        </w:rPr>
        <w:t xml:space="preserve">Jedna z dôležitých otázok, ktoré sa viažu na sviatok mučeníckej smrti sv. Štefana je, či nie sú práve náboženstvá zdrojom agresivity. Takto sa dnes pýtajú mnohí – predovšetkým vďaka teroristickým útokom, ale aj vďaka poznaniu dejín a náboženských vojen v nich. Ale mnohí môžu mať takúto skúsenosť aj z rodinného či iného prostredia – z manipulujúcich či bojových prístupov. A sú to celkom vážne veci, tak ako je vážna otázka, či náhodou práve náboženstvá nemajú v sebe toto agresívne. </w:t>
      </w:r>
    </w:p>
    <w:p w:rsidR="00DD7D3B" w:rsidRPr="00DD7D3B" w:rsidRDefault="00DD7D3B" w:rsidP="00DD7D3B">
      <w:pPr>
        <w:pStyle w:val="Normlnywebov"/>
        <w:ind w:left="-993" w:right="-993"/>
        <w:rPr>
          <w:rFonts w:ascii="Book Antiqua" w:hAnsi="Book Antiqua"/>
        </w:rPr>
      </w:pPr>
      <w:r w:rsidRPr="00DD7D3B">
        <w:rPr>
          <w:rFonts w:ascii="Book Antiqua" w:hAnsi="Book Antiqua"/>
        </w:rPr>
        <w:t xml:space="preserve">Všetci vieme, že sa to tak môže ľahko stať. Ten potenciál tu je. Aj keď súčasne vieme, že by to tak byť nemalo. Práve naopak, viera by mala život uzdravovať. Ale aj keď je tu tento potenciál, nie je to nič zvláštne. Všade, kde človeku záleží na vlastných názoroch (a vôbec nemusia byť náboženské) je možnosť a nebezpečenstvo, že sa to stane aj zdrojom tlaku či agresivity. A vieme, že aj pri náboženských vojnách a iných tlakoch, kde sa poukazuje na náboženstvo ako na hlavný motív, takmer vždy ide o niečo iné. Takmer vždy je tam túžba po moci či po majetku. Aj tu platí, že človek aj má zápasiť o svoj pohľad na svet, má to byť vec, na ktorej nám záleží. Len čo najviac bez falošných motívov a bez presadzovania svojej pravdy aj napriek tomu, že to už nie je pravda, alebo, že to ubližuje. </w:t>
      </w:r>
    </w:p>
    <w:p w:rsidR="00DD7D3B" w:rsidRDefault="00DD7D3B" w:rsidP="00DD7D3B">
      <w:pPr>
        <w:pStyle w:val="Normlnywebov"/>
        <w:ind w:left="-993" w:right="-993"/>
        <w:rPr>
          <w:rFonts w:ascii="Book Antiqua" w:hAnsi="Book Antiqua"/>
        </w:rPr>
      </w:pPr>
      <w:r w:rsidRPr="00DD7D3B">
        <w:rPr>
          <w:rFonts w:ascii="Book Antiqua" w:hAnsi="Book Antiqua"/>
        </w:rPr>
        <w:t xml:space="preserve">Pripomienka mučeníckej smrti sv. Štefana je vlastne spomienkou na nepokojný svet. Ale aj spomienkou na to, že je možné, aby človek mal napriek všetkému pokoj v sebe. Štefan je veľmi dobrým príkladom toho, o čo má ísť vo viere. Štefan bol vierou premenený človek. Modlí sa za odpustenie pre tých, ktorý ho popravujú. Nemal vo svojej moci všetko premeniť na ideálny svet, ale napriek tomu prináša pokoj. Nie nepokoj. Ak konštatujeme, že ideálny svet neexistuje a nebude existovať, tak Štefan je príkladom toho, ako by sme mali ísť – vnútornou premenou, vnútorným zmierením a pokojom. </w:t>
      </w:r>
    </w:p>
    <w:p w:rsidR="009B6F63" w:rsidRPr="00DD7D3B" w:rsidRDefault="009B6F63" w:rsidP="00DD7D3B">
      <w:pPr>
        <w:pStyle w:val="Normlnywebov"/>
        <w:ind w:left="-993" w:right="-993"/>
        <w:rPr>
          <w:rFonts w:ascii="Book Antiqua" w:hAnsi="Book Antiqua"/>
        </w:rPr>
      </w:pPr>
    </w:p>
    <w:p w:rsidR="00DF35AD" w:rsidRPr="00DF35AD" w:rsidRDefault="00DF35AD" w:rsidP="00DF35AD">
      <w:pPr>
        <w:ind w:left="-993" w:right="-993"/>
        <w:rPr>
          <w:rFonts w:ascii="Book Antiqua" w:hAnsi="Book Antiqua"/>
        </w:rPr>
      </w:pPr>
      <w:r w:rsidRPr="00DF35AD">
        <w:rPr>
          <w:rFonts w:ascii="Book Antiqua" w:hAnsi="Book Antiqua"/>
        </w:rPr>
        <w:t>Sv. Štefan</w:t>
      </w:r>
      <w:r>
        <w:rPr>
          <w:rFonts w:ascii="Book Antiqua" w:hAnsi="Book Antiqua"/>
        </w:rPr>
        <w:t xml:space="preserve">   </w:t>
      </w:r>
      <w:proofErr w:type="spellStart"/>
      <w:r w:rsidRPr="00DF35AD">
        <w:rPr>
          <w:rFonts w:ascii="Book Antiqua" w:hAnsi="Book Antiqua"/>
        </w:rPr>
        <w:t>Mt</w:t>
      </w:r>
      <w:proofErr w:type="spellEnd"/>
      <w:r w:rsidRPr="00DF35AD">
        <w:rPr>
          <w:rFonts w:ascii="Book Antiqua" w:hAnsi="Book Antiqua"/>
        </w:rPr>
        <w:t xml:space="preserve"> 10,17-22; Sk 6,8-10. 7,54-60</w:t>
      </w:r>
    </w:p>
    <w:p w:rsidR="00DF35AD" w:rsidRPr="00DF35AD" w:rsidRDefault="00DF35AD" w:rsidP="00DF35AD">
      <w:pPr>
        <w:ind w:left="-993" w:right="-993"/>
        <w:rPr>
          <w:rFonts w:ascii="Book Antiqua" w:hAnsi="Book Antiqua"/>
        </w:rPr>
      </w:pPr>
      <w:r w:rsidRPr="00DF35AD">
        <w:rPr>
          <w:rFonts w:ascii="Book Antiqua" w:hAnsi="Book Antiqua"/>
        </w:rPr>
        <w:t xml:space="preserve">Niektorých ľudí, ktorí prídu na Vianoce do kostola, každý rok prekvapí, že jeden deň čítame zo Sv. Písma o milom dieťati Ježiškovi a hneď na druhý o dospelom Ježišovi, ako poučuje svojich učeníkov, aby sa chránili ľudí, lebo im ublížia. Ježiš netají, že mnohým sa nepodarí uniknúť smrti, ale tajomne dodá, že </w:t>
      </w:r>
      <w:r w:rsidRPr="00DF35AD">
        <w:rPr>
          <w:rFonts w:ascii="Book Antiqua" w:hAnsi="Book Antiqua"/>
          <w:i/>
          <w:iCs/>
        </w:rPr>
        <w:t>kto vytrvá do konca, bude spasený</w:t>
      </w:r>
      <w:r w:rsidRPr="00DF35AD">
        <w:rPr>
          <w:rFonts w:ascii="Book Antiqua" w:hAnsi="Book Antiqua"/>
        </w:rPr>
        <w:t xml:space="preserve"> (</w:t>
      </w:r>
      <w:proofErr w:type="spellStart"/>
      <w:r w:rsidRPr="00DF35AD">
        <w:rPr>
          <w:rFonts w:ascii="Book Antiqua" w:hAnsi="Book Antiqua"/>
        </w:rPr>
        <w:t>Mt</w:t>
      </w:r>
      <w:proofErr w:type="spellEnd"/>
      <w:r w:rsidRPr="00DF35AD">
        <w:rPr>
          <w:rFonts w:ascii="Book Antiqua" w:hAnsi="Book Antiqua"/>
        </w:rPr>
        <w:t xml:space="preserve"> 10,22). Čo tu ale znamená byť spasený, ak sa nám trápenie nevyhne? </w:t>
      </w:r>
    </w:p>
    <w:p w:rsidR="00DF35AD" w:rsidRPr="00DF35AD" w:rsidRDefault="00DF35AD" w:rsidP="00DF35AD">
      <w:pPr>
        <w:ind w:left="-993" w:right="-993"/>
        <w:rPr>
          <w:rFonts w:ascii="Book Antiqua" w:hAnsi="Book Antiqua"/>
        </w:rPr>
      </w:pPr>
      <w:r w:rsidRPr="00DF35AD">
        <w:rPr>
          <w:rFonts w:ascii="Book Antiqua" w:hAnsi="Book Antiqua"/>
        </w:rPr>
        <w:t xml:space="preserve">V dnešných časoch často počujeme o ľuďoch, ktorí kvôli svojej predstave o náboženstve či politike sú ochotní obetovať svoj život, zabíjať a dať sa zabiť. Týchto ľudí označujeme za teroristov, ale oni sami sa cítia byť mučeníkmi. Cítia sa byť spasení tým, že boli ochotní za svoju vec zomrieť. Základný rozdiel medzi takýmito „mučeníkmi“ a ľuďmi, ktorí sú </w:t>
      </w:r>
      <w:r w:rsidRPr="00DF35AD">
        <w:rPr>
          <w:rFonts w:ascii="Book Antiqua" w:hAnsi="Book Antiqua"/>
          <w:i/>
          <w:iCs/>
        </w:rPr>
        <w:t>vláčení pred vladárov a kráľov pre Ježišovo meno</w:t>
      </w:r>
      <w:r w:rsidRPr="00DF35AD">
        <w:rPr>
          <w:rFonts w:ascii="Book Antiqua" w:hAnsi="Book Antiqua"/>
        </w:rPr>
        <w:t>, zdá sa byť nenásilie. Ale nejde len oň. Ide o to Ježišovo meno, ide o svedectvo v jeho mene, o aktívne svedectvo, že všetko to najsvätejšie, najdôležitejšie, čo si vieme predstaviť, reprezentuje Ježiš a my že to chceme reprezentovať spolu s</w:t>
      </w:r>
      <w:r>
        <w:rPr>
          <w:rFonts w:ascii="Book Antiqua" w:hAnsi="Book Antiqua"/>
        </w:rPr>
        <w:t> </w:t>
      </w:r>
      <w:r w:rsidRPr="00DF35AD">
        <w:rPr>
          <w:rFonts w:ascii="Book Antiqua" w:hAnsi="Book Antiqua"/>
        </w:rPr>
        <w:t>ním</w:t>
      </w:r>
      <w:r>
        <w:rPr>
          <w:rFonts w:ascii="Book Antiqua" w:hAnsi="Book Antiqua"/>
        </w:rPr>
        <w:t xml:space="preserve"> a v ňom.</w:t>
      </w:r>
    </w:p>
    <w:p w:rsidR="00DF35AD" w:rsidRPr="00DF35AD" w:rsidRDefault="00DF35AD" w:rsidP="00DF35AD">
      <w:pPr>
        <w:ind w:left="-993" w:right="-993"/>
        <w:rPr>
          <w:rFonts w:ascii="Book Antiqua" w:hAnsi="Book Antiqua"/>
        </w:rPr>
      </w:pPr>
      <w:r w:rsidRPr="00DF35AD">
        <w:rPr>
          <w:rFonts w:ascii="Book Antiqua" w:hAnsi="Book Antiqua"/>
        </w:rPr>
        <w:t xml:space="preserve">Zvesť, ktorú ohlásili anjeli pastierom, že </w:t>
      </w:r>
      <w:r w:rsidRPr="00DF35AD">
        <w:rPr>
          <w:rFonts w:ascii="Book Antiqua" w:hAnsi="Book Antiqua"/>
          <w:i/>
          <w:iCs/>
        </w:rPr>
        <w:t>narodil sa vám Spasiteľ, Kristus Pán</w:t>
      </w:r>
      <w:r w:rsidRPr="00DF35AD">
        <w:rPr>
          <w:rFonts w:ascii="Book Antiqua" w:hAnsi="Book Antiqua"/>
        </w:rPr>
        <w:t xml:space="preserve">, nesie v sebe predpoklad, že Ježiš sa stane určujúcim pre myslenie a konanie svojich nasledovníkov. Ak je pre mňa Kristus naozaj určujúci, robím potom svoje rozhodnutia tak, že sa pýtam, kedy som Kristovi verný, kedy slúžim jeho veci, kedy ho nezradím. Keďže ide o moje najosobnejšie presvedčenie a vieru, cítim to tak, že ak nezradím Krista, nezradím ani sám seba: budem </w:t>
      </w:r>
      <w:r w:rsidRPr="00DF35AD">
        <w:rPr>
          <w:rFonts w:ascii="Book Antiqua" w:hAnsi="Book Antiqua"/>
          <w:i/>
          <w:iCs/>
        </w:rPr>
        <w:t>spasený</w:t>
      </w:r>
      <w:r w:rsidRPr="00DF35AD">
        <w:rPr>
          <w:rFonts w:ascii="Book Antiqua" w:hAnsi="Book Antiqua"/>
        </w:rPr>
        <w:t xml:space="preserve">. </w:t>
      </w:r>
    </w:p>
    <w:p w:rsidR="00DF35AD" w:rsidRPr="00DF35AD" w:rsidRDefault="00DF35AD" w:rsidP="00DF35AD">
      <w:pPr>
        <w:ind w:left="-993" w:right="-993"/>
        <w:rPr>
          <w:rFonts w:ascii="Book Antiqua" w:hAnsi="Book Antiqua"/>
        </w:rPr>
      </w:pPr>
      <w:r w:rsidRPr="00DF35AD">
        <w:rPr>
          <w:rFonts w:ascii="Book Antiqua" w:hAnsi="Book Antiqua"/>
        </w:rPr>
        <w:t xml:space="preserve">Pri nasledovaní Krista normálny kresťan vylučuje predstavu, že Krista možno nasledovať aj násilím. Ale priznajme si, vždy jestvovali aj kresťanskí fanatici, ktorí boli schopní ublížiť, a najmä jestvovali predstavitelia cirkvi, ktorí sa nazdali, že tým chránia náboženské učenie, ak prenasledujú ľudí, ktorí sa podľa ich mienky od toho učenia odchyľujú. Tu sa dostávame k bodu, na ktorom sa dá dobre pochopiť, ako súvisí prvý vianočný deň malého Ježiška a druhý vianočný deň dospelého Ježiša, ktorý varuje svojich učeníkov, aby sa nebáli preňho trpieť. Jadro celého kresťanského posolstva spočíva totiž práve v tom, že veríme, že chceme veriť, že Boh sa v Ježišovi zjavil ako zdanlivo slabý. Zdanlivo slabý ako dieťa, zdanlivo slabý na kríži. Pápež František by povedal: Zdanlivo slabý ako milosrdná láska. Ak sme naozaj kresťania, tak sme mali spoznať, že slabosť milosrdného Ježiša je zdanlivá a že naopak ide o najväčšiu moc. Potom všetko, čo vystupuje v mene Boha s násilnou mocou, či ide o násilie fyzické alebo ideologické, morálne alebo politické, duchovné alebo psychické, inštitucionálne alebo osobné, musíme odmietať a proti nemu sa postaviť. </w:t>
      </w:r>
    </w:p>
    <w:p w:rsidR="00DF35AD" w:rsidRPr="00DF35AD" w:rsidRDefault="00DF35AD" w:rsidP="00DF35AD">
      <w:pPr>
        <w:ind w:left="-993" w:right="-993"/>
        <w:rPr>
          <w:rFonts w:ascii="Book Antiqua" w:hAnsi="Book Antiqua"/>
        </w:rPr>
      </w:pPr>
      <w:r w:rsidRPr="00DF35AD">
        <w:rPr>
          <w:rFonts w:ascii="Book Antiqua" w:hAnsi="Book Antiqua"/>
        </w:rPr>
        <w:t xml:space="preserve">Takto proti násiliu v mene Boha, ako ho praktizovali niektorí ľudia zo židovských synagóg a predstavitelia židovského chrámu, vystupoval Štefan. Z dnešného úryvku zo Skutkov apoštolov sa nedozvieme priamy dôvod nenávisti veriacich Židov proti Štefanovi, ale v zásade išlo o to, že Štefan sa verejne a jasne hlásil k ukrižovanému Ježišovi ako oslávenému u Boha. Viac sa dozvieme z riadkov, ktoré sú v dnešnom úryvku vynechané (Sk 6, 11-13). Tam sa píše, že Štefana obviňovali z toho, že sa rúhavo vyjadruje proti Mojžišovi a proti Bohu, že hovorí proti chrámu v Jeruzaleme a proti Zákonu. V zásade išlo o tie isté výčitky ako voči Ježišovi samotnému. Náboženskí predstavitelia, ktorí dali ukrižovať Ježiša a potom ukameňovať Štefana, nevedeli si predstaviť, že môže byť niečo viac ako Mojžišov zákon a chrámový kult. Štefan však hovoril, že to viac je Ježiš, jeho oslobodzujúca otvorenosť voči všetkým, jeho napĺňanie zmyslu zákona láskou, a Duch Svätý, ktorého Boh skrze Ježiša dáva svojim verným. Dáva ho preto, aby sme sa všetci oslobodili od strachu z Boha a ľudí a prebudili sa do lásky k Bohu a ľuďom. A dáva svojho Ducha aj preto, aby sme v mene tejto lásky k Bohu a ľuďom nekryli hriechy, najmä hriech násilia, ak sa dejú v mene náboženstva. </w:t>
      </w:r>
    </w:p>
    <w:p w:rsidR="00DF35AD" w:rsidRPr="00DF35AD" w:rsidRDefault="00DF35AD" w:rsidP="00DF35AD">
      <w:pPr>
        <w:ind w:left="-993" w:right="-993"/>
        <w:rPr>
          <w:rFonts w:ascii="Book Antiqua" w:hAnsi="Book Antiqua"/>
        </w:rPr>
      </w:pPr>
      <w:r w:rsidRPr="00DF35AD">
        <w:rPr>
          <w:rFonts w:ascii="Book Antiqua" w:hAnsi="Book Antiqua"/>
        </w:rPr>
        <w:br/>
        <w:t xml:space="preserve">Dejú sa také hriechy aj medzi nami dnes? Dejú sa na Slovensku? Ale iste. Máme predsa vlastné skúsenosti a poznáme strach mnohých kňazov a veriacich povedať otvorene, čo si myslia a čomu veria. Samozrejme, nesmie ísť o nejaké zbytočné či drzé kritizovanie. Ide o to, že Ježiš nám zanechal evanjelium, v ktorom sa zvestuje, že Boh </w:t>
      </w:r>
      <w:r w:rsidRPr="00DF35AD">
        <w:rPr>
          <w:rFonts w:ascii="Book Antiqua" w:hAnsi="Book Antiqua"/>
        </w:rPr>
        <w:lastRenderedPageBreak/>
        <w:t>nikdy nepresadzuje svoju vec násilím, a to ani fyzickým, ani psychickým, ani duchovným či úradníckym, ale presadzuje sa tak, že sa pre ľudí stane neodolateľnou, príťažlivou láskou. Kto tomuto posolstvu naozaj uveril, vidí pred sebou Ježiša narodeného v chudobe, zomretého v biede a osláveného v nebi, a je naplnený takou slobodou, takou radosťou a takým pokojom, že nevidí cestu späť. Prajem nám všetkým, aby sme si každý sám za seba takúto cestu našli a na nej aj vytrvali.</w:t>
      </w:r>
    </w:p>
    <w:p w:rsidR="0045486D" w:rsidRPr="00DD7D3B" w:rsidRDefault="0045486D" w:rsidP="00DD7D3B">
      <w:pPr>
        <w:ind w:left="-993" w:right="-993"/>
        <w:rPr>
          <w:rFonts w:ascii="Book Antiqua" w:hAnsi="Book Antiqua"/>
        </w:rPr>
      </w:pPr>
    </w:p>
    <w:sectPr w:rsidR="0045486D" w:rsidRPr="00DD7D3B" w:rsidSect="009B6F63">
      <w:pgSz w:w="11906" w:h="16838"/>
      <w:pgMar w:top="426"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D7D3B"/>
    <w:rsid w:val="00340407"/>
    <w:rsid w:val="0045486D"/>
    <w:rsid w:val="004B1A24"/>
    <w:rsid w:val="00515754"/>
    <w:rsid w:val="009B6F63"/>
    <w:rsid w:val="00A15A62"/>
    <w:rsid w:val="00DD7D3B"/>
    <w:rsid w:val="00DF35A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BCAB"/>
  <w15:docId w15:val="{5B88F768-49A8-4A7E-B40F-90E5E92B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5486D"/>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D7D3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D7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Sk+6%2C+8+-+10%2C+7%2C+54+-+6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1356</Words>
  <Characters>7734</Characters>
  <Application>Microsoft Office Word</Application>
  <DocSecurity>0</DocSecurity>
  <Lines>64</Lines>
  <Paragraphs>18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2019-12-26T08:31:00Z</cp:lastPrinted>
  <dcterms:created xsi:type="dcterms:W3CDTF">2009-12-26T18:15:00Z</dcterms:created>
  <dcterms:modified xsi:type="dcterms:W3CDTF">2019-12-26T08:32:00Z</dcterms:modified>
</cp:coreProperties>
</file>