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A2B" w:rsidRPr="005E51C5" w:rsidRDefault="003B4A2B" w:rsidP="003B4A2B">
      <w:pPr>
        <w:pStyle w:val="Normlnywebov"/>
        <w:ind w:left="-851" w:right="107"/>
        <w:jc w:val="center"/>
        <w:rPr>
          <w:rFonts w:ascii="Book Antiqua" w:eastAsia="Batang" w:hAnsi="Book Antiqua"/>
        </w:rPr>
      </w:pPr>
      <w:proofErr w:type="spellStart"/>
      <w:r w:rsidRPr="005E51C5">
        <w:rPr>
          <w:rFonts w:ascii="Book Antiqua" w:eastAsia="Batang" w:hAnsi="Book Antiqua"/>
        </w:rPr>
        <w:t>Najsv</w:t>
      </w:r>
      <w:proofErr w:type="spellEnd"/>
      <w:r w:rsidRPr="005E51C5">
        <w:rPr>
          <w:rFonts w:ascii="Book Antiqua" w:eastAsia="Batang" w:hAnsi="Book Antiqua"/>
        </w:rPr>
        <w:t>. Meno Ježiš (3.1.)</w:t>
      </w:r>
    </w:p>
    <w:p w:rsidR="003B4A2B" w:rsidRDefault="003B4A2B" w:rsidP="003B4A2B">
      <w:pPr>
        <w:pStyle w:val="Normlnywebov"/>
        <w:ind w:left="-851" w:right="107"/>
        <w:rPr>
          <w:rFonts w:ascii="Book Antiqua" w:eastAsia="Batang" w:hAnsi="Book Antiqua"/>
        </w:rPr>
      </w:pPr>
      <w:r w:rsidRPr="005E51C5">
        <w:rPr>
          <w:rFonts w:ascii="Book Antiqua" w:eastAsia="Batang" w:hAnsi="Book Antiqua"/>
        </w:rPr>
        <w:t xml:space="preserve"> Dnes si spomíname na Ježišovo meno. Toto meno v pôvodnom jazyku má tvar </w:t>
      </w:r>
      <w:proofErr w:type="spellStart"/>
      <w:r w:rsidRPr="005E51C5">
        <w:rPr>
          <w:rFonts w:ascii="Book Antiqua" w:eastAsia="Batang" w:hAnsi="Book Antiqua"/>
        </w:rPr>
        <w:t>Jošua</w:t>
      </w:r>
      <w:proofErr w:type="spellEnd"/>
      <w:r w:rsidRPr="005E51C5">
        <w:rPr>
          <w:rFonts w:ascii="Book Antiqua" w:eastAsia="Batang" w:hAnsi="Book Antiqua"/>
        </w:rPr>
        <w:t xml:space="preserve">, čo znamená </w:t>
      </w:r>
      <w:r w:rsidRPr="005E51C5">
        <w:rPr>
          <w:rFonts w:ascii="Book Antiqua" w:eastAsia="Batang" w:hAnsi="Book Antiqua"/>
          <w:i/>
        </w:rPr>
        <w:t>„JHVH je Spása“.</w:t>
      </w:r>
      <w:r w:rsidRPr="005E51C5">
        <w:rPr>
          <w:rFonts w:ascii="Book Antiqua" w:eastAsia="Batang" w:hAnsi="Book Antiqua"/>
        </w:rPr>
        <w:t xml:space="preserve"> Keď Židia hovorili o mene niekoho nikdy nemysleli pod tým len skupinu písiem. Meno vyjadrovalo podstatu osobnosti. Teda to čo </w:t>
      </w:r>
      <w:r w:rsidRPr="005E51C5">
        <w:rPr>
          <w:rFonts w:ascii="Book Antiqua" w:eastAsia="Batang" w:hAnsi="Book Antiqua"/>
          <w:b/>
        </w:rPr>
        <w:t>žil</w:t>
      </w:r>
      <w:r w:rsidRPr="005E51C5">
        <w:rPr>
          <w:rFonts w:ascii="Book Antiqua" w:eastAsia="Batang" w:hAnsi="Book Antiqua"/>
        </w:rPr>
        <w:t xml:space="preserve">, čo </w:t>
      </w:r>
      <w:r w:rsidRPr="005E51C5">
        <w:rPr>
          <w:rFonts w:ascii="Book Antiqua" w:eastAsia="Batang" w:hAnsi="Book Antiqua"/>
          <w:b/>
        </w:rPr>
        <w:t xml:space="preserve">konal </w:t>
      </w:r>
      <w:r w:rsidRPr="005E51C5">
        <w:rPr>
          <w:rFonts w:ascii="Book Antiqua" w:eastAsia="Batang" w:hAnsi="Book Antiqua"/>
        </w:rPr>
        <w:t xml:space="preserve">a </w:t>
      </w:r>
      <w:r w:rsidRPr="005E51C5">
        <w:rPr>
          <w:rFonts w:ascii="Book Antiqua" w:eastAsia="Batang" w:hAnsi="Book Antiqua"/>
          <w:b/>
        </w:rPr>
        <w:t>učil</w:t>
      </w:r>
      <w:r w:rsidRPr="005E51C5">
        <w:rPr>
          <w:rFonts w:ascii="Book Antiqua" w:eastAsia="Batang" w:hAnsi="Book Antiqua"/>
        </w:rPr>
        <w:t>. V našom západnom myslení by tomu asi najlepšie zodpovedalo slovo duch. Konať v duchu niekoho, to znamená postupovať podľa jeho úmyslov. Modliť sa v mene Ježišovom teda neznamená len dovolávať sa ho ako svojho známeho a priateľa, ale prosiť o tie veci,</w:t>
      </w:r>
      <w:r w:rsidR="00290B50" w:rsidRPr="005E51C5">
        <w:rPr>
          <w:rFonts w:ascii="Book Antiqua" w:eastAsia="Batang" w:hAnsi="Book Antiqua"/>
        </w:rPr>
        <w:t xml:space="preserve"> o ktoré by prosil on sám. </w:t>
      </w:r>
      <w:r w:rsidR="00290B50" w:rsidRPr="005E51C5">
        <w:rPr>
          <w:rFonts w:ascii="Book Antiqua" w:eastAsia="Batang" w:hAnsi="Book Antiqua"/>
        </w:rPr>
        <w:br/>
        <w:t>BS - v</w:t>
      </w:r>
      <w:r w:rsidRPr="005E51C5">
        <w:rPr>
          <w:rFonts w:ascii="Book Antiqua" w:eastAsia="Batang" w:hAnsi="Book Antiqua"/>
        </w:rPr>
        <w:t xml:space="preserve">eriaci kresťania už od počiatku Cirkvi vzývali najsvätejšie meno Ježiš. V liturgii </w:t>
      </w:r>
      <w:r w:rsidR="00290B50" w:rsidRPr="005E51C5">
        <w:rPr>
          <w:rFonts w:ascii="Book Antiqua" w:eastAsia="Batang" w:hAnsi="Book Antiqua"/>
        </w:rPr>
        <w:t xml:space="preserve">začal Sv. Bernardín </w:t>
      </w:r>
      <w:proofErr w:type="spellStart"/>
      <w:r w:rsidR="00290B50" w:rsidRPr="005E51C5">
        <w:rPr>
          <w:rFonts w:ascii="Book Antiqua" w:eastAsia="Batang" w:hAnsi="Book Antiqua"/>
        </w:rPr>
        <w:t>Sienský</w:t>
      </w:r>
      <w:proofErr w:type="spellEnd"/>
      <w:r w:rsidRPr="005E51C5">
        <w:rPr>
          <w:rFonts w:ascii="Book Antiqua" w:eastAsia="Batang" w:hAnsi="Book Antiqua"/>
        </w:rPr>
        <w:t xml:space="preserve"> a jeho žiaci neúnavne šírili úctu mena Ježiš. V Taliansku boli dlhotrvajúce nepriateľstvá medzi šľachtickými rodmi. Jednou z úloh Bernardínovho apoštolátu bolo odstraňovanie nenávisti a zmierovanie nepriateľov. </w:t>
      </w:r>
      <w:r w:rsidR="00290B50" w:rsidRPr="005E51C5">
        <w:rPr>
          <w:rFonts w:ascii="Book Antiqua" w:eastAsia="Batang" w:hAnsi="Book Antiqua"/>
        </w:rPr>
        <w:t>A r</w:t>
      </w:r>
      <w:r w:rsidRPr="005E51C5">
        <w:rPr>
          <w:rFonts w:ascii="Book Antiqua" w:eastAsia="Batang" w:hAnsi="Book Antiqua"/>
        </w:rPr>
        <w:t xml:space="preserve">obil  to prostredníctvom šírenia úcty k Ježišovmu menu. Zhotovil si zvláštny znak: obraz žiariaceho slnka a v ňom začiatočné písmená troch latinských slov: </w:t>
      </w:r>
      <w:r w:rsidRPr="005E51C5">
        <w:rPr>
          <w:rFonts w:ascii="Book Antiqua" w:eastAsia="Batang" w:hAnsi="Book Antiqua"/>
          <w:i/>
        </w:rPr>
        <w:t>IESUS HOMINUM SALVATOR</w:t>
      </w:r>
      <w:r w:rsidRPr="005E51C5">
        <w:rPr>
          <w:rFonts w:ascii="Book Antiqua" w:eastAsia="Batang" w:hAnsi="Book Antiqua"/>
        </w:rPr>
        <w:t xml:space="preserve"> (Ježiš, Spasiteľ ľudí) - IHS. </w:t>
      </w:r>
      <w:r w:rsidRPr="005E51C5">
        <w:rPr>
          <w:rFonts w:ascii="Book Antiqua" w:eastAsia="Batang" w:hAnsi="Book Antiqua"/>
        </w:rPr>
        <w:br/>
        <w:t xml:space="preserve">    Znak Ježišovho mena sa v Taliansku veľmi rozšíril. Čo znamenalo naplnenie odkazu apoštola Pavla. </w:t>
      </w:r>
      <w:r w:rsidRPr="005E51C5">
        <w:rPr>
          <w:rFonts w:ascii="Book Antiqua" w:eastAsia="Batang" w:hAnsi="Book Antiqua"/>
          <w:i/>
        </w:rPr>
        <w:t>„A všetko, čokoľvek hovoríte alebo konáte, všetko robte v mene Pána Ježiša a skrze neho vzdávajte vďaky Bohu Otcovi.“</w:t>
      </w:r>
      <w:r w:rsidRPr="005E51C5">
        <w:rPr>
          <w:rFonts w:ascii="Book Antiqua" w:eastAsia="Batang" w:hAnsi="Book Antiqua"/>
        </w:rPr>
        <w:t xml:space="preserve">                                                         </w:t>
      </w:r>
      <w:r w:rsidR="00290B50" w:rsidRPr="005E51C5">
        <w:rPr>
          <w:rFonts w:ascii="Book Antiqua" w:eastAsia="Batang" w:hAnsi="Book Antiqua"/>
        </w:rPr>
        <w:t xml:space="preserve">                                                                                 </w:t>
      </w:r>
      <w:r w:rsidRPr="005E51C5">
        <w:rPr>
          <w:rFonts w:ascii="Book Antiqua" w:eastAsia="Batang" w:hAnsi="Book Antiqua"/>
        </w:rPr>
        <w:t xml:space="preserve"> Keď sa zbežne pozrieme aj do NZ zistíme, čo všetko sa dialo v mene Ježišovom. Kresťania sa zhromažďovali v mene Ježišovom. Vierou mali život v Ježišovom mene. Apoštoli krstili v mene Ježišovom. V Ježišovom mene mazali chorých olejom. Diali sa divy v mene Ježišovom, uzdravenia i exorcizmy. Apoštoli kázali a učili a ohlasovali evanjelium v mene Ježišovom. V Ježišovom mene je prisľúbené poslanie Ducha Tešiteľa a vyslyšanie prosieb. V Ježišovom mene boli ospravedlnení. V mene Ježišovom aj vylučovali z cirkvi.</w:t>
      </w:r>
    </w:p>
    <w:p w:rsidR="005E51C5" w:rsidRDefault="005E51C5" w:rsidP="003B4A2B">
      <w:pPr>
        <w:pStyle w:val="Normlnywebov"/>
        <w:ind w:left="-851" w:right="107"/>
        <w:rPr>
          <w:rFonts w:ascii="Book Antiqua" w:eastAsia="Batang" w:hAnsi="Book Antiqua"/>
        </w:rPr>
      </w:pPr>
    </w:p>
    <w:p w:rsidR="005E51C5" w:rsidRDefault="005E51C5" w:rsidP="003B4A2B">
      <w:pPr>
        <w:pStyle w:val="Normlnywebov"/>
        <w:ind w:left="-851" w:right="107"/>
        <w:rPr>
          <w:rFonts w:ascii="Book Antiqua" w:eastAsia="Batang" w:hAnsi="Book Antiqua"/>
        </w:rPr>
      </w:pPr>
    </w:p>
    <w:p w:rsidR="005E51C5" w:rsidRDefault="005E51C5" w:rsidP="003B4A2B">
      <w:pPr>
        <w:pStyle w:val="Normlnywebov"/>
        <w:ind w:left="-851" w:right="107"/>
        <w:rPr>
          <w:rFonts w:ascii="Book Antiqua" w:eastAsia="Batang" w:hAnsi="Book Antiqua"/>
        </w:rPr>
      </w:pPr>
    </w:p>
    <w:p w:rsidR="005E51C5" w:rsidRDefault="005E51C5" w:rsidP="003B4A2B">
      <w:pPr>
        <w:pStyle w:val="Normlnywebov"/>
        <w:ind w:left="-851" w:right="107"/>
        <w:rPr>
          <w:rFonts w:ascii="Book Antiqua" w:eastAsia="Batang" w:hAnsi="Book Antiqua"/>
        </w:rPr>
      </w:pPr>
    </w:p>
    <w:p w:rsidR="005E51C5" w:rsidRDefault="005E51C5" w:rsidP="003B4A2B">
      <w:pPr>
        <w:pStyle w:val="Normlnywebov"/>
        <w:ind w:left="-851" w:right="107"/>
        <w:rPr>
          <w:rFonts w:ascii="Book Antiqua" w:eastAsia="Batang" w:hAnsi="Book Antiqua"/>
        </w:rPr>
      </w:pPr>
    </w:p>
    <w:p w:rsidR="005E51C5" w:rsidRDefault="005E51C5" w:rsidP="003B4A2B">
      <w:pPr>
        <w:pStyle w:val="Normlnywebov"/>
        <w:ind w:left="-851" w:right="107"/>
        <w:rPr>
          <w:rFonts w:ascii="Book Antiqua" w:eastAsia="Batang" w:hAnsi="Book Antiqua"/>
        </w:rPr>
      </w:pPr>
    </w:p>
    <w:p w:rsidR="005E51C5" w:rsidRDefault="005E51C5" w:rsidP="003B4A2B">
      <w:pPr>
        <w:pStyle w:val="Normlnywebov"/>
        <w:ind w:left="-851" w:right="107"/>
        <w:rPr>
          <w:rFonts w:ascii="Book Antiqua" w:eastAsia="Batang" w:hAnsi="Book Antiqua"/>
        </w:rPr>
      </w:pPr>
    </w:p>
    <w:p w:rsidR="005E51C5" w:rsidRDefault="005E51C5" w:rsidP="003B4A2B">
      <w:pPr>
        <w:pStyle w:val="Normlnywebov"/>
        <w:ind w:left="-851" w:right="107"/>
        <w:rPr>
          <w:rFonts w:ascii="Book Antiqua" w:eastAsia="Batang" w:hAnsi="Book Antiqua"/>
        </w:rPr>
      </w:pPr>
    </w:p>
    <w:p w:rsidR="005E51C5" w:rsidRDefault="005E51C5" w:rsidP="003B4A2B">
      <w:pPr>
        <w:pStyle w:val="Normlnywebov"/>
        <w:ind w:left="-851" w:right="107"/>
        <w:rPr>
          <w:rFonts w:ascii="Book Antiqua" w:eastAsia="Batang" w:hAnsi="Book Antiqua"/>
        </w:rPr>
      </w:pPr>
    </w:p>
    <w:p w:rsidR="005E51C5" w:rsidRDefault="005E51C5" w:rsidP="003B4A2B">
      <w:pPr>
        <w:pStyle w:val="Normlnywebov"/>
        <w:ind w:left="-851" w:right="107"/>
        <w:rPr>
          <w:rFonts w:ascii="Book Antiqua" w:eastAsia="Batang" w:hAnsi="Book Antiqua"/>
        </w:rPr>
      </w:pPr>
    </w:p>
    <w:p w:rsidR="005E51C5" w:rsidRDefault="005E51C5" w:rsidP="003B4A2B">
      <w:pPr>
        <w:pStyle w:val="Normlnywebov"/>
        <w:ind w:left="-851" w:right="107"/>
        <w:rPr>
          <w:rFonts w:ascii="Book Antiqua" w:eastAsia="Batang" w:hAnsi="Book Antiqua"/>
        </w:rPr>
      </w:pPr>
    </w:p>
    <w:p w:rsidR="005E51C5" w:rsidRDefault="005E51C5" w:rsidP="003B4A2B">
      <w:pPr>
        <w:pStyle w:val="Normlnywebov"/>
        <w:ind w:left="-851" w:right="107"/>
        <w:rPr>
          <w:rFonts w:ascii="Book Antiqua" w:eastAsia="Batang" w:hAnsi="Book Antiqua"/>
        </w:rPr>
      </w:pPr>
    </w:p>
    <w:p w:rsidR="005E51C5" w:rsidRDefault="005E51C5" w:rsidP="003B4A2B">
      <w:pPr>
        <w:pStyle w:val="Normlnywebov"/>
        <w:ind w:left="-851" w:right="107"/>
        <w:rPr>
          <w:rFonts w:ascii="Book Antiqua" w:eastAsia="Batang" w:hAnsi="Book Antiqua"/>
        </w:rPr>
      </w:pPr>
    </w:p>
    <w:p w:rsidR="005E51C5" w:rsidRDefault="005E51C5" w:rsidP="003B4A2B">
      <w:pPr>
        <w:pStyle w:val="Normlnywebov"/>
        <w:ind w:left="-851" w:right="107"/>
        <w:rPr>
          <w:rFonts w:ascii="Book Antiqua" w:eastAsia="Batang" w:hAnsi="Book Antiqua"/>
        </w:rPr>
      </w:pPr>
      <w:bookmarkStart w:id="0" w:name="_GoBack"/>
      <w:bookmarkEnd w:id="0"/>
    </w:p>
    <w:p w:rsidR="005E51C5" w:rsidRDefault="005E51C5" w:rsidP="003B4A2B">
      <w:pPr>
        <w:pStyle w:val="Normlnywebov"/>
        <w:ind w:left="-851" w:right="107"/>
        <w:rPr>
          <w:rFonts w:ascii="Book Antiqua" w:eastAsia="Batang" w:hAnsi="Book Antiqua"/>
        </w:rPr>
      </w:pPr>
    </w:p>
    <w:p w:rsidR="005E51C5" w:rsidRPr="005E51C5" w:rsidRDefault="005E51C5" w:rsidP="005E51C5">
      <w:pPr>
        <w:tabs>
          <w:tab w:val="left" w:pos="9773"/>
        </w:tabs>
        <w:spacing w:before="100" w:beforeAutospacing="1" w:after="100" w:afterAutospacing="1" w:line="240" w:lineRule="auto"/>
        <w:ind w:left="-851" w:right="150"/>
        <w:jc w:val="center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proofErr w:type="spellStart"/>
      <w:r w:rsidRPr="005E51C5">
        <w:rPr>
          <w:rFonts w:ascii="Book Antiqua" w:eastAsia="Times New Roman" w:hAnsi="Book Antiqua" w:cs="Times New Roman"/>
          <w:sz w:val="24"/>
          <w:szCs w:val="24"/>
          <w:lang w:eastAsia="sk-SK"/>
        </w:rPr>
        <w:lastRenderedPageBreak/>
        <w:t>Najsv</w:t>
      </w:r>
      <w:proofErr w:type="spellEnd"/>
      <w:r w:rsidRPr="005E51C5">
        <w:rPr>
          <w:rFonts w:ascii="Book Antiqua" w:eastAsia="Times New Roman" w:hAnsi="Book Antiqua" w:cs="Times New Roman"/>
          <w:sz w:val="24"/>
          <w:szCs w:val="24"/>
          <w:lang w:eastAsia="sk-SK"/>
        </w:rPr>
        <w:t>. Meno Ježiš (3.1.)</w:t>
      </w:r>
    </w:p>
    <w:p w:rsidR="005E51C5" w:rsidRPr="005E51C5" w:rsidRDefault="005E51C5" w:rsidP="005E51C5">
      <w:pPr>
        <w:tabs>
          <w:tab w:val="left" w:pos="9773"/>
        </w:tabs>
        <w:spacing w:before="100" w:beforeAutospacing="1" w:after="100" w:afterAutospacing="1" w:line="240" w:lineRule="auto"/>
        <w:ind w:left="-851" w:right="150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5E51C5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    Dnes si spomíname na Ježišovo meno. Meno Ježiš malo v pôvodnom jazyku tvar </w:t>
      </w:r>
      <w:proofErr w:type="spellStart"/>
      <w:r w:rsidRPr="005E51C5">
        <w:rPr>
          <w:rFonts w:ascii="Book Antiqua" w:eastAsia="Times New Roman" w:hAnsi="Book Antiqua" w:cs="Times New Roman"/>
          <w:sz w:val="24"/>
          <w:szCs w:val="24"/>
          <w:lang w:eastAsia="sk-SK"/>
        </w:rPr>
        <w:t>Jošua</w:t>
      </w:r>
      <w:proofErr w:type="spellEnd"/>
      <w:r w:rsidRPr="005E51C5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, čo znamená „JHVH je Spása“. Ide o to isté meno aké nosil Mojžišov nástupca, ktorého zvykneme nazývať </w:t>
      </w:r>
      <w:proofErr w:type="spellStart"/>
      <w:r w:rsidRPr="005E51C5">
        <w:rPr>
          <w:rFonts w:ascii="Book Antiqua" w:eastAsia="Times New Roman" w:hAnsi="Book Antiqua" w:cs="Times New Roman"/>
          <w:sz w:val="24"/>
          <w:szCs w:val="24"/>
          <w:lang w:eastAsia="sk-SK"/>
        </w:rPr>
        <w:t>Jozue</w:t>
      </w:r>
      <w:proofErr w:type="spellEnd"/>
      <w:r w:rsidRPr="005E51C5">
        <w:rPr>
          <w:rFonts w:ascii="Book Antiqua" w:eastAsia="Times New Roman" w:hAnsi="Book Antiqua" w:cs="Times New Roman"/>
          <w:sz w:val="24"/>
          <w:szCs w:val="24"/>
          <w:lang w:eastAsia="sk-SK"/>
        </w:rPr>
        <w:t>. Keď Židia hovorili o mene niekoho nemysleli pod tým len skupinu písiem. Meno vyjadrovalo podstatu osobnosti. Teda to čo žil, čo konal a učil. V našom západnom myslení by tomu asi najlepšie zodpovedalo slovo duch. Konať v duchu niekoho, to znamená postupovať podľa jeho úmyslov. Modliť sa v mene Ježišovom teda neznamená len dovolávať sa ho ako svojho známeho a priateľa, ale prosiť o tie veci, o ktoré by prosil on sám. </w:t>
      </w:r>
      <w:r w:rsidRPr="005E51C5">
        <w:rPr>
          <w:rFonts w:ascii="Book Antiqua" w:eastAsia="Times New Roman" w:hAnsi="Book Antiqua" w:cs="Times New Roman"/>
          <w:sz w:val="24"/>
          <w:szCs w:val="24"/>
          <w:lang w:eastAsia="sk-SK"/>
        </w:rPr>
        <w:br/>
        <w:t xml:space="preserve">    Veriaci kresťania už od počiatku Cirkvi vzývali najsvätejšie meno Ježiš. V liturgických slávnostiach sa však začalo uctievať až v 14. st.. Sv. Bernardín </w:t>
      </w:r>
      <w:proofErr w:type="spellStart"/>
      <w:r w:rsidRPr="005E51C5">
        <w:rPr>
          <w:rFonts w:ascii="Book Antiqua" w:eastAsia="Times New Roman" w:hAnsi="Book Antiqua" w:cs="Times New Roman"/>
          <w:sz w:val="24"/>
          <w:szCs w:val="24"/>
          <w:lang w:eastAsia="sk-SK"/>
        </w:rPr>
        <w:t>Siensky</w:t>
      </w:r>
      <w:proofErr w:type="spellEnd"/>
      <w:r w:rsidRPr="005E51C5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a jeho žiaci neúnavne šírili úctu mena Ježiš po celom Taliansku a ostatnej Európe.Za čias sv. Bernardína </w:t>
      </w:r>
      <w:proofErr w:type="spellStart"/>
      <w:r w:rsidRPr="005E51C5">
        <w:rPr>
          <w:rFonts w:ascii="Book Antiqua" w:eastAsia="Times New Roman" w:hAnsi="Book Antiqua" w:cs="Times New Roman"/>
          <w:sz w:val="24"/>
          <w:szCs w:val="24"/>
          <w:lang w:eastAsia="sk-SK"/>
        </w:rPr>
        <w:t>Sienského</w:t>
      </w:r>
      <w:proofErr w:type="spellEnd"/>
      <w:r w:rsidRPr="005E51C5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(1380 - 1444) bolo Taliansko rozdelené na kniežatstvá a mestské republiky. V tomto období sa často vyskytovali dlhotrvajúce nepriateľstvá medzi šľachtickými rodmi. Jednou z úloh Bernardínovho apoštolátu bolo odstraňovanie nenávisti a zmierovanie nepriateľov. Sv. Bernardín to robil prostredníctvom šírenia úcty k Ježišovmu menu. Zhotovil si zvláštny znak: obraz žiariaceho slnka a v ňom začiatočné písmená troch latinských slov: IESUS HOMINUM SALVATOR (Ježiš, Spasiteľ ľudí) - IHS. Nad prostredným písmenom H bol kríž. Vznikol tak nový erb, ktorý pripomínal kresťanské tajomstvo spásy a nahradzoval iné erby a znaky, ktoré ľudí rozdeľovali. </w:t>
      </w:r>
      <w:r w:rsidRPr="005E51C5">
        <w:rPr>
          <w:rFonts w:ascii="Book Antiqua" w:eastAsia="Times New Roman" w:hAnsi="Book Antiqua" w:cs="Times New Roman"/>
          <w:sz w:val="24"/>
          <w:szCs w:val="24"/>
          <w:lang w:eastAsia="sk-SK"/>
        </w:rPr>
        <w:br/>
        <w:t>    Znak Ježišovho mena sa v Taliansku veľmi rozšíril. Ozdoboval verejné budovy i súkromné domy a stal sa znamením kresťanského bratstva. Ľudia sa týmto znakom ozdobovali aj veci bežnej potreby. Našiel sa maľovaný na tanieroch i na rýľoch a iných náradiach. Takto chceli naplniť odkaz apoštola Pavla. „A všetko, čokoľvek hovoríte alebo konáte, všetko robte v mene Pána Ježiša a skrze neho vzdávajte vďaky Bohu Otcovi.“ V 16. st. bol zavedený ako liturgický sviatok. Roku 1530 pápež Klement VII. povolil rádu Menších bratov, aby ako prví oslavovali meno Ježiš Bohoslužbou hodín.</w:t>
      </w:r>
      <w:r w:rsidRPr="005E51C5">
        <w:rPr>
          <w:rFonts w:ascii="Book Antiqua" w:eastAsia="Times New Roman" w:hAnsi="Book Antiqua" w:cs="Times New Roman"/>
          <w:sz w:val="24"/>
          <w:szCs w:val="24"/>
          <w:lang w:eastAsia="sk-SK"/>
        </w:rPr>
        <w:br/>
        <w:t>    Keď sa zbežne pozrieme do NZ zistíme, čo všetko sa dialo v mene Ježišovom. Kresťania sa zhromažďovali v mene Ježišovom. Vierou mali život v Ježišovom mene. Apoštoli krstili v mene Ježišovom. V Ježišovom mene mazali chorých olejom. Diali sa divy v mene Ježišovom, uzdravenia i exorcizmy. Apoštoli kázali a učili a ohlasovali evanjelium v mene Ježišovom. V Ježišovom mene je prisľúbené poslanie Ducha Tešiteľa a vyslyšanie prosieb. V Ježišovom mene boli ospravedlnení. V mene Ježišovom aj vylučovali z cirkvi. </w:t>
      </w:r>
      <w:r w:rsidRPr="005E51C5">
        <w:rPr>
          <w:rFonts w:ascii="Book Antiqua" w:eastAsia="Times New Roman" w:hAnsi="Book Antiqua" w:cs="Times New Roman"/>
          <w:sz w:val="24"/>
          <w:szCs w:val="24"/>
          <w:lang w:eastAsia="sk-SK"/>
        </w:rPr>
        <w:br/>
        <w:t xml:space="preserve">    Z rečí svätého Bernardína </w:t>
      </w:r>
      <w:proofErr w:type="spellStart"/>
      <w:r w:rsidRPr="005E51C5">
        <w:rPr>
          <w:rFonts w:ascii="Book Antiqua" w:eastAsia="Times New Roman" w:hAnsi="Book Antiqua" w:cs="Times New Roman"/>
          <w:sz w:val="24"/>
          <w:szCs w:val="24"/>
          <w:lang w:eastAsia="sk-SK"/>
        </w:rPr>
        <w:t>Sienskeho</w:t>
      </w:r>
      <w:proofErr w:type="spellEnd"/>
      <w:r w:rsidRPr="005E51C5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O večnom evanjeliu.</w:t>
      </w:r>
      <w:r w:rsidRPr="005E51C5">
        <w:rPr>
          <w:rFonts w:ascii="Book Antiqua" w:eastAsia="Times New Roman" w:hAnsi="Book Antiqua" w:cs="Times New Roman"/>
          <w:sz w:val="24"/>
          <w:szCs w:val="24"/>
          <w:lang w:eastAsia="sk-SK"/>
        </w:rPr>
        <w:br/>
        <w:t>    Ježiš – je to presväté meno, po ktorom naši dávni otcovia tak veľmi túžili, v úzkostiach a súžení často ho vyslovovali, v slzách po ňom vzdychali, žiadali si ho a túžobne očakávali. A kaď nadišiel čas milosti, milosrdne sa im ho dostalo. S týmto menom nech sa, prosím, nespája predstava dajakej chtivosti po vláde alebo pomste, lež nech nám z neho znie iba spravodlivosť. Vyslov to meno, ktoré nám bude hovoriť o milosrdenstve; meno Ježiš nech sa nesie k našim ušiam, lebo len vtedy nám tvoj hlas bude znieť sladko a tvoja tvár pôvabne zažiari.</w:t>
      </w:r>
      <w:r w:rsidRPr="005E51C5">
        <w:rPr>
          <w:rFonts w:ascii="Book Antiqua" w:eastAsia="Times New Roman" w:hAnsi="Book Antiqua" w:cs="Times New Roman"/>
          <w:sz w:val="24"/>
          <w:szCs w:val="24"/>
          <w:lang w:eastAsia="sk-SK"/>
        </w:rPr>
        <w:br/>
        <w:t>    Skrátka, meno Ježiš je pevným základom viery, ktoré utvára Božích synov. Viera katolíckeho náboženstva totiž spočíva na poznaní Ježiša Krista a jeho svetla. On je svetlo pre dušu, je bránou do života a zárukou života vo večnej blaženosti. Túto vieru ak niekto ešte nenašiel, alebo ju od seba odhodil, ten sa podobá človeku, čo kráča v tmavej noci bez svetla, alebo so zavretými očami sa ozlomkrky rúti cez nebezpečné prekážky, a môže sa vystatovať hocakými schopnosťami svojho umu, predsa len kráča za slepým vodcom, ak sa pri poznávaní nebeských tajomstiev chce opierať iba o svoj ľudský rozum. Podoba sa tomu, čo sa chystá postaviť si dom a pritom nemyslí na základy; alebo inému, čo sa pokúša vojsť do domu cez strechu a pritom si nevšíma, že dom má aj dvere.</w:t>
      </w:r>
      <w:r w:rsidRPr="005E51C5">
        <w:rPr>
          <w:rFonts w:ascii="Book Antiqua" w:eastAsia="Times New Roman" w:hAnsi="Book Antiqua" w:cs="Times New Roman"/>
          <w:sz w:val="24"/>
          <w:szCs w:val="24"/>
          <w:lang w:eastAsia="sk-SK"/>
        </w:rPr>
        <w:br/>
        <w:t>    Týmto základom je Ježiš; on je svetlo i dvere; on v snahe ukázať blúdiacim seba ako cestu, každému človeku ponúka svetlo viery, aby človek zatúžil po Bohu ešte nepoznanom, potom v túžbe aby mu uveril a vierou aby ho našiel a poznal. A na tomto základe pevne stojí Cirkev, vybudovaná na mene Ježišovom.</w:t>
      </w:r>
    </w:p>
    <w:p w:rsidR="005E51C5" w:rsidRPr="005E51C5" w:rsidRDefault="005E51C5" w:rsidP="005E51C5">
      <w:pPr>
        <w:pStyle w:val="Normlnywebov"/>
        <w:tabs>
          <w:tab w:val="left" w:pos="9773"/>
        </w:tabs>
        <w:ind w:left="-851" w:right="107"/>
        <w:rPr>
          <w:rFonts w:ascii="Book Antiqua" w:eastAsia="Batang" w:hAnsi="Book Antiqua"/>
        </w:rPr>
      </w:pPr>
    </w:p>
    <w:p w:rsidR="003B4A2B" w:rsidRPr="005E51C5" w:rsidRDefault="003B4A2B" w:rsidP="005E51C5">
      <w:pPr>
        <w:pStyle w:val="Normlnywebov"/>
        <w:tabs>
          <w:tab w:val="left" w:pos="9773"/>
        </w:tabs>
        <w:ind w:left="-851" w:right="107"/>
        <w:rPr>
          <w:rFonts w:ascii="Book Antiqua" w:eastAsia="Batang" w:hAnsi="Book Antiqua"/>
        </w:rPr>
      </w:pPr>
      <w:r w:rsidRPr="005E51C5">
        <w:rPr>
          <w:rFonts w:ascii="Book Antiqua" w:eastAsia="Batang" w:hAnsi="Book Antiqua"/>
        </w:rPr>
        <w:lastRenderedPageBreak/>
        <w:t> </w:t>
      </w:r>
      <w:r w:rsidRPr="005E51C5">
        <w:rPr>
          <w:rFonts w:ascii="Book Antiqua" w:eastAsia="Batang" w:hAnsi="Book Antiqua"/>
        </w:rPr>
        <w:br/>
      </w:r>
    </w:p>
    <w:p w:rsidR="006D5CF3" w:rsidRPr="005E51C5" w:rsidRDefault="006D5CF3" w:rsidP="005E51C5">
      <w:pPr>
        <w:tabs>
          <w:tab w:val="left" w:pos="9773"/>
        </w:tabs>
        <w:ind w:left="-851"/>
        <w:rPr>
          <w:rFonts w:ascii="Book Antiqua" w:eastAsia="Batang" w:hAnsi="Book Antiqua"/>
          <w:sz w:val="24"/>
          <w:szCs w:val="24"/>
        </w:rPr>
      </w:pPr>
    </w:p>
    <w:sectPr w:rsidR="006D5CF3" w:rsidRPr="005E51C5" w:rsidSect="005E51C5">
      <w:pgSz w:w="11906" w:h="16838"/>
      <w:pgMar w:top="426" w:right="566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A2B"/>
    <w:rsid w:val="00290B50"/>
    <w:rsid w:val="003B4A2B"/>
    <w:rsid w:val="005E51C5"/>
    <w:rsid w:val="006D5CF3"/>
    <w:rsid w:val="00A4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2F9DD"/>
  <w15:docId w15:val="{4BEF577F-3852-44E5-A38F-E35BB043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6D5C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B4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1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3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Branislav Golha</cp:lastModifiedBy>
  <cp:revision>2</cp:revision>
  <cp:lastPrinted>2019-01-03T06:45:00Z</cp:lastPrinted>
  <dcterms:created xsi:type="dcterms:W3CDTF">2012-01-03T13:24:00Z</dcterms:created>
  <dcterms:modified xsi:type="dcterms:W3CDTF">2019-01-03T19:45:00Z</dcterms:modified>
</cp:coreProperties>
</file>