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CAD" w:rsidRDefault="00E70CAD" w:rsidP="00F17560">
      <w:pPr>
        <w:spacing w:line="240" w:lineRule="auto"/>
        <w:contextualSpacing/>
        <w:jc w:val="center"/>
        <w:rPr>
          <w:b/>
          <w:sz w:val="32"/>
        </w:rPr>
      </w:pPr>
      <w:r>
        <w:rPr>
          <w:b/>
          <w:sz w:val="32"/>
        </w:rPr>
        <w:t>Sylabus</w:t>
      </w:r>
      <w:r w:rsidR="00610281">
        <w:rPr>
          <w:b/>
          <w:sz w:val="32"/>
        </w:rPr>
        <w:t xml:space="preserve"> kurzu</w:t>
      </w:r>
    </w:p>
    <w:p w:rsidR="00E70CAD" w:rsidRDefault="00681937" w:rsidP="00F17560">
      <w:pPr>
        <w:spacing w:line="240" w:lineRule="auto"/>
        <w:contextualSpacing/>
        <w:jc w:val="center"/>
        <w:rPr>
          <w:b/>
          <w:sz w:val="32"/>
        </w:rPr>
      </w:pPr>
      <w:proofErr w:type="spellStart"/>
      <w:r>
        <w:rPr>
          <w:b/>
          <w:sz w:val="32"/>
        </w:rPr>
        <w:t>Axiológia</w:t>
      </w:r>
      <w:proofErr w:type="spellEnd"/>
    </w:p>
    <w:p w:rsidR="00610281" w:rsidRDefault="00610281" w:rsidP="00F17560">
      <w:pPr>
        <w:spacing w:line="240" w:lineRule="auto"/>
        <w:contextualSpacing/>
        <w:jc w:val="center"/>
        <w:rPr>
          <w:b/>
          <w:sz w:val="32"/>
        </w:rPr>
      </w:pPr>
    </w:p>
    <w:p w:rsidR="0025625C" w:rsidRDefault="0025625C" w:rsidP="00F17560">
      <w:pPr>
        <w:spacing w:line="240" w:lineRule="auto"/>
        <w:contextualSpacing/>
        <w:jc w:val="center"/>
        <w:rPr>
          <w:b/>
          <w:sz w:val="32"/>
        </w:rPr>
      </w:pPr>
    </w:p>
    <w:p w:rsidR="00575C81" w:rsidRDefault="00610281" w:rsidP="00F17560">
      <w:pPr>
        <w:spacing w:line="240" w:lineRule="auto"/>
        <w:contextualSpacing/>
        <w:rPr>
          <w:b/>
        </w:rPr>
      </w:pPr>
      <w:r>
        <w:rPr>
          <w:b/>
        </w:rPr>
        <w:t>ZÁKLADNÉ INFORMÁCIE</w:t>
      </w:r>
    </w:p>
    <w:p w:rsidR="001D043C" w:rsidRDefault="001D043C" w:rsidP="00F17560">
      <w:pPr>
        <w:spacing w:line="240" w:lineRule="auto"/>
        <w:contextualSpacing/>
        <w:rPr>
          <w:b/>
        </w:rPr>
      </w:pPr>
    </w:p>
    <w:p w:rsidR="00E037DC" w:rsidRDefault="00E037DC" w:rsidP="00F17560">
      <w:pPr>
        <w:spacing w:line="240" w:lineRule="auto"/>
        <w:contextualSpacing/>
        <w:rPr>
          <w:b/>
        </w:rPr>
      </w:pPr>
      <w:r>
        <w:rPr>
          <w:b/>
        </w:rPr>
        <w:t>Vyučujúci</w:t>
      </w:r>
    </w:p>
    <w:p w:rsidR="002D03A8" w:rsidRDefault="002D03A8" w:rsidP="00E037DC">
      <w:pPr>
        <w:pStyle w:val="Odsekzoznamu"/>
        <w:numPr>
          <w:ilvl w:val="0"/>
          <w:numId w:val="3"/>
        </w:numPr>
        <w:spacing w:line="240" w:lineRule="auto"/>
      </w:pPr>
      <w:r>
        <w:t>Dr. h. c. prof. PhDr. Rudolf Dupkala, CSc.</w:t>
      </w:r>
    </w:p>
    <w:p w:rsidR="002D03A8" w:rsidRDefault="002D03A8" w:rsidP="002D03A8">
      <w:pPr>
        <w:pStyle w:val="Odsekzoznamu"/>
        <w:numPr>
          <w:ilvl w:val="1"/>
          <w:numId w:val="3"/>
        </w:numPr>
        <w:spacing w:line="240" w:lineRule="auto"/>
      </w:pPr>
      <w:r>
        <w:t xml:space="preserve"> Kontakt: </w:t>
      </w:r>
      <w:hyperlink r:id="rId8" w:history="1">
        <w:r w:rsidRPr="00BC6C9A">
          <w:rPr>
            <w:rStyle w:val="Hypertextovprepojenie"/>
          </w:rPr>
          <w:t>rudolf.dupkala@unipo.sk</w:t>
        </w:r>
      </w:hyperlink>
      <w:r>
        <w:t>; kancelária č. 365</w:t>
      </w:r>
    </w:p>
    <w:p w:rsidR="00E037DC" w:rsidRDefault="00610281" w:rsidP="00E037DC">
      <w:pPr>
        <w:pStyle w:val="Odsekzoznamu"/>
        <w:numPr>
          <w:ilvl w:val="0"/>
          <w:numId w:val="3"/>
        </w:numPr>
        <w:spacing w:line="240" w:lineRule="auto"/>
      </w:pPr>
      <w:r>
        <w:t xml:space="preserve">Mgr. Lukáš </w:t>
      </w:r>
      <w:r w:rsidR="002D03A8">
        <w:t xml:space="preserve">Arthur </w:t>
      </w:r>
      <w:proofErr w:type="spellStart"/>
      <w:r>
        <w:t>Švihura</w:t>
      </w:r>
      <w:proofErr w:type="spellEnd"/>
      <w:r>
        <w:t>, PhD.</w:t>
      </w:r>
    </w:p>
    <w:p w:rsidR="00E037DC" w:rsidRDefault="00E037DC" w:rsidP="00F17560">
      <w:pPr>
        <w:pStyle w:val="Odsekzoznamu"/>
        <w:numPr>
          <w:ilvl w:val="1"/>
          <w:numId w:val="3"/>
        </w:numPr>
        <w:spacing w:line="240" w:lineRule="auto"/>
      </w:pPr>
      <w:r>
        <w:t xml:space="preserve">Kontakt: </w:t>
      </w:r>
      <w:hyperlink r:id="rId9" w:history="1">
        <w:r w:rsidR="00610281" w:rsidRPr="00AD364A">
          <w:rPr>
            <w:rStyle w:val="Hypertextovprepojenie"/>
          </w:rPr>
          <w:t>lukas.svihura@unipo.sk</w:t>
        </w:r>
      </w:hyperlink>
      <w:r w:rsidR="002D03A8">
        <w:t>; kancelária č. 445</w:t>
      </w:r>
    </w:p>
    <w:p w:rsidR="00571C90" w:rsidRPr="00E037DC" w:rsidRDefault="00BD7A9B" w:rsidP="00F17560">
      <w:pPr>
        <w:pStyle w:val="Odsekzoznamu"/>
        <w:numPr>
          <w:ilvl w:val="1"/>
          <w:numId w:val="3"/>
        </w:numPr>
        <w:spacing w:line="240" w:lineRule="auto"/>
      </w:pPr>
      <w:r>
        <w:t>Konzultačné hodiny</w:t>
      </w:r>
      <w:r w:rsidR="00571C90">
        <w:t xml:space="preserve">: </w:t>
      </w:r>
      <w:hyperlink r:id="rId10" w:history="1">
        <w:r w:rsidR="00571C90">
          <w:rPr>
            <w:rStyle w:val="Hypertextovprepojenie"/>
          </w:rPr>
          <w:t>https://www.unipo.sk/filozoficka-fakulta/instituty-fakultyifi-new/kontakty/</w:t>
        </w:r>
      </w:hyperlink>
    </w:p>
    <w:p w:rsidR="00E037DC" w:rsidRDefault="00E70CAD" w:rsidP="00F17560">
      <w:pPr>
        <w:spacing w:line="240" w:lineRule="auto"/>
        <w:contextualSpacing/>
        <w:rPr>
          <w:b/>
        </w:rPr>
      </w:pPr>
      <w:r>
        <w:rPr>
          <w:b/>
        </w:rPr>
        <w:t>Odbor štúdia</w:t>
      </w:r>
      <w:r w:rsidR="000368DF">
        <w:rPr>
          <w:b/>
        </w:rPr>
        <w:t>, stupeň</w:t>
      </w:r>
      <w:r w:rsidR="00E037DC">
        <w:rPr>
          <w:b/>
        </w:rPr>
        <w:t>, kreditová dotácia, rozsah vzdelávania</w:t>
      </w:r>
    </w:p>
    <w:p w:rsidR="00E037DC" w:rsidRDefault="00E70CAD" w:rsidP="00E037DC">
      <w:pPr>
        <w:pStyle w:val="Odsekzoznamu"/>
        <w:numPr>
          <w:ilvl w:val="0"/>
          <w:numId w:val="3"/>
        </w:numPr>
        <w:spacing w:line="240" w:lineRule="auto"/>
      </w:pPr>
      <w:r>
        <w:t>Filozofia</w:t>
      </w:r>
      <w:r w:rsidR="00073ED1">
        <w:t>, 2</w:t>
      </w:r>
      <w:r w:rsidR="00681937">
        <w:t>. stupeň,</w:t>
      </w:r>
      <w:r w:rsidR="00073ED1">
        <w:t xml:space="preserve"> </w:t>
      </w:r>
      <w:r w:rsidR="002D03A8">
        <w:t>5</w:t>
      </w:r>
      <w:r w:rsidR="00681937">
        <w:t xml:space="preserve"> </w:t>
      </w:r>
      <w:r w:rsidR="00073ED1">
        <w:t xml:space="preserve">kreditov, P/S: </w:t>
      </w:r>
      <w:r w:rsidR="00681937">
        <w:t>1/2</w:t>
      </w:r>
    </w:p>
    <w:p w:rsidR="00E037DC" w:rsidRDefault="00E70CAD" w:rsidP="00F17560">
      <w:pPr>
        <w:spacing w:line="240" w:lineRule="auto"/>
        <w:contextualSpacing/>
        <w:rPr>
          <w:b/>
        </w:rPr>
      </w:pPr>
      <w:r>
        <w:rPr>
          <w:b/>
        </w:rPr>
        <w:t>O</w:t>
      </w:r>
      <w:r w:rsidR="00E037DC">
        <w:rPr>
          <w:b/>
        </w:rPr>
        <w:t>dporúčaný rok a semester</w:t>
      </w:r>
    </w:p>
    <w:p w:rsidR="00571C90" w:rsidRPr="00E037DC" w:rsidRDefault="00073ED1" w:rsidP="00F17560">
      <w:pPr>
        <w:pStyle w:val="Odsekzoznamu"/>
        <w:numPr>
          <w:ilvl w:val="0"/>
          <w:numId w:val="4"/>
        </w:numPr>
        <w:spacing w:line="240" w:lineRule="auto"/>
      </w:pPr>
      <w:r>
        <w:t>1</w:t>
      </w:r>
      <w:r w:rsidR="00571C90">
        <w:t>. rok, L</w:t>
      </w:r>
      <w:r w:rsidR="00E70CAD">
        <w:t>S</w:t>
      </w:r>
    </w:p>
    <w:p w:rsidR="0025625C" w:rsidRDefault="00E70CAD" w:rsidP="00F17560">
      <w:pPr>
        <w:spacing w:line="240" w:lineRule="auto"/>
        <w:contextualSpacing/>
        <w:rPr>
          <w:b/>
        </w:rPr>
      </w:pPr>
      <w:r>
        <w:rPr>
          <w:b/>
        </w:rPr>
        <w:t>Spôsob h</w:t>
      </w:r>
      <w:r w:rsidR="002D03A8">
        <w:rPr>
          <w:b/>
        </w:rPr>
        <w:t>odnotenia a u</w:t>
      </w:r>
      <w:r w:rsidR="0025625C">
        <w:rPr>
          <w:b/>
        </w:rPr>
        <w:t>končenia predmetu</w:t>
      </w:r>
    </w:p>
    <w:p w:rsidR="00575C81" w:rsidRDefault="00636618" w:rsidP="00F17560">
      <w:pPr>
        <w:pStyle w:val="Odsekzoznamu"/>
        <w:numPr>
          <w:ilvl w:val="0"/>
          <w:numId w:val="4"/>
        </w:numPr>
        <w:spacing w:line="240" w:lineRule="auto"/>
      </w:pPr>
      <w:r>
        <w:t>S</w:t>
      </w:r>
      <w:r w:rsidR="00073ED1">
        <w:t>kúška</w:t>
      </w:r>
    </w:p>
    <w:p w:rsidR="00571C90" w:rsidRDefault="00571C90" w:rsidP="00F17560">
      <w:pPr>
        <w:spacing w:line="240" w:lineRule="auto"/>
        <w:contextualSpacing/>
      </w:pPr>
    </w:p>
    <w:p w:rsidR="00575C81" w:rsidRDefault="00575C81" w:rsidP="00F17560">
      <w:pPr>
        <w:spacing w:line="240" w:lineRule="auto"/>
        <w:contextualSpacing/>
        <w:rPr>
          <w:b/>
        </w:rPr>
      </w:pPr>
      <w:r>
        <w:rPr>
          <w:b/>
        </w:rPr>
        <w:t>CHARAKTERISTIKA KURZU</w:t>
      </w:r>
    </w:p>
    <w:p w:rsidR="00610281" w:rsidRDefault="00575C81" w:rsidP="00F17560">
      <w:pPr>
        <w:pStyle w:val="Odsekzoznamu"/>
        <w:numPr>
          <w:ilvl w:val="0"/>
          <w:numId w:val="4"/>
        </w:numPr>
        <w:spacing w:line="240" w:lineRule="auto"/>
      </w:pPr>
      <w:r>
        <w:t xml:space="preserve">Kurz </w:t>
      </w:r>
      <w:proofErr w:type="spellStart"/>
      <w:r w:rsidR="00681937">
        <w:rPr>
          <w:i/>
        </w:rPr>
        <w:t>Axiológia</w:t>
      </w:r>
      <w:proofErr w:type="spellEnd"/>
      <w:r w:rsidR="00681937">
        <w:rPr>
          <w:i/>
        </w:rPr>
        <w:t xml:space="preserve"> </w:t>
      </w:r>
      <w:r w:rsidR="00681937">
        <w:t>slúži na oboznámenie sa s </w:t>
      </w:r>
      <w:proofErr w:type="spellStart"/>
      <w:r w:rsidR="00681937">
        <w:t>axiológiou</w:t>
      </w:r>
      <w:proofErr w:type="spellEnd"/>
      <w:r w:rsidR="00681937">
        <w:t xml:space="preserve"> ako filozofickou disciplínou, jej historicko-filozofickými východiskami aj teoretickými problémami. Približuje základné filozofické koncepcie hodnôt v dejinách filozofie, ako aj teoretickú štruktúru </w:t>
      </w:r>
      <w:proofErr w:type="spellStart"/>
      <w:r w:rsidR="00681937">
        <w:t>axiológie</w:t>
      </w:r>
      <w:proofErr w:type="spellEnd"/>
      <w:r w:rsidR="00681937">
        <w:t xml:space="preserve"> ako filozofickej disciplíny. Študenti sa počas semestra oboznámia so základným</w:t>
      </w:r>
      <w:r w:rsidR="00171B6F">
        <w:t xml:space="preserve">i problémami súčasnej </w:t>
      </w:r>
      <w:proofErr w:type="spellStart"/>
      <w:r w:rsidR="00171B6F">
        <w:t>axiológie</w:t>
      </w:r>
      <w:proofErr w:type="spellEnd"/>
      <w:r w:rsidR="00681937">
        <w:t xml:space="preserve"> ako je ontologický status hodnôt, monizmus a pluralizmus, relativizmus a objektivizmus, </w:t>
      </w:r>
      <w:proofErr w:type="spellStart"/>
      <w:r w:rsidR="00681937">
        <w:t>inkomensurabilita</w:t>
      </w:r>
      <w:proofErr w:type="spellEnd"/>
      <w:r w:rsidR="00681937">
        <w:t xml:space="preserve"> a iné.</w:t>
      </w:r>
    </w:p>
    <w:p w:rsidR="008B1A2E" w:rsidRDefault="008B1A2E" w:rsidP="00F17560">
      <w:pPr>
        <w:spacing w:line="240" w:lineRule="auto"/>
        <w:contextualSpacing/>
      </w:pPr>
    </w:p>
    <w:p w:rsidR="00575C81" w:rsidRDefault="003C0A24" w:rsidP="00F17560">
      <w:pPr>
        <w:spacing w:line="240" w:lineRule="auto"/>
        <w:contextualSpacing/>
        <w:rPr>
          <w:b/>
        </w:rPr>
      </w:pPr>
      <w:r>
        <w:rPr>
          <w:b/>
        </w:rPr>
        <w:t>PODMIENKY ÚSPEŠNÉHO ABSOLVOVANIA KURZU</w:t>
      </w:r>
    </w:p>
    <w:p w:rsidR="007A27E1" w:rsidRDefault="007A27E1" w:rsidP="00B82506">
      <w:pPr>
        <w:spacing w:line="240" w:lineRule="auto"/>
        <w:contextualSpacing/>
        <w:rPr>
          <w:b/>
        </w:rPr>
      </w:pPr>
    </w:p>
    <w:p w:rsidR="00B82506" w:rsidRDefault="0025625C" w:rsidP="00B82506">
      <w:pPr>
        <w:spacing w:line="240" w:lineRule="auto"/>
        <w:contextualSpacing/>
        <w:rPr>
          <w:b/>
        </w:rPr>
      </w:pPr>
      <w:r>
        <w:rPr>
          <w:b/>
        </w:rPr>
        <w:t xml:space="preserve">Účasť na </w:t>
      </w:r>
      <w:r w:rsidR="008B1A2E">
        <w:rPr>
          <w:b/>
        </w:rPr>
        <w:t xml:space="preserve">prednáškach a </w:t>
      </w:r>
      <w:r>
        <w:rPr>
          <w:b/>
        </w:rPr>
        <w:t>seminároch</w:t>
      </w:r>
    </w:p>
    <w:p w:rsidR="00B82506" w:rsidRPr="00B82506" w:rsidRDefault="003C0A24" w:rsidP="00B82506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t>Účasť na</w:t>
      </w:r>
      <w:r w:rsidR="008B1A2E">
        <w:t xml:space="preserve"> prednáškach a</w:t>
      </w:r>
      <w:r>
        <w:t xml:space="preserve"> seminároch je </w:t>
      </w:r>
      <w:r w:rsidRPr="00B82506">
        <w:rPr>
          <w:b/>
        </w:rPr>
        <w:t>povinná</w:t>
      </w:r>
      <w:r w:rsidR="00B82506">
        <w:t>.</w:t>
      </w:r>
    </w:p>
    <w:p w:rsidR="00793C39" w:rsidRPr="00B82506" w:rsidRDefault="003C0A24" w:rsidP="00B82506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t xml:space="preserve">V súlade s čl. 5, ods. 4 </w:t>
      </w:r>
      <w:r w:rsidRPr="00B82506">
        <w:rPr>
          <w:i/>
        </w:rPr>
        <w:t>Študijného poriadku PU</w:t>
      </w:r>
      <w:r>
        <w:t xml:space="preserve"> je n</w:t>
      </w:r>
      <w:r w:rsidRPr="003C0A24">
        <w:t>eospravedln</w:t>
      </w:r>
      <w:r>
        <w:t>ená neúčasť na priamej výučbe</w:t>
      </w:r>
      <w:r w:rsidRPr="003C0A24">
        <w:t xml:space="preserve"> hodnotená ako nesplnenie podmienok na úspešné absolvovanie predmetu.</w:t>
      </w:r>
    </w:p>
    <w:p w:rsidR="00B82506" w:rsidRDefault="0025625C" w:rsidP="00B82506">
      <w:pPr>
        <w:spacing w:line="240" w:lineRule="auto"/>
        <w:rPr>
          <w:b/>
        </w:rPr>
      </w:pPr>
      <w:r>
        <w:rPr>
          <w:b/>
        </w:rPr>
        <w:t>Aktivita na seminároch</w:t>
      </w:r>
    </w:p>
    <w:p w:rsidR="007A27E1" w:rsidRPr="007A27E1" w:rsidRDefault="003C0A24" w:rsidP="007A27E1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>
        <w:t xml:space="preserve">Pre úspešné absolvovanie predmetu sa vyžaduje </w:t>
      </w:r>
      <w:r w:rsidRPr="007A27E1">
        <w:rPr>
          <w:b/>
        </w:rPr>
        <w:t>aktívna účasť</w:t>
      </w:r>
      <w:r>
        <w:t xml:space="preserve"> na seminári. To zahŕňa</w:t>
      </w:r>
      <w:r w:rsidR="007A27E1">
        <w:t>:</w:t>
      </w:r>
    </w:p>
    <w:p w:rsidR="007A27E1" w:rsidRPr="007A27E1" w:rsidRDefault="007A27E1" w:rsidP="007A27E1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t>N</w:t>
      </w:r>
      <w:r w:rsidR="003C0A24">
        <w:t>aštudovanie si študijného materiálu, určeného vyučujúcim, vopred.</w:t>
      </w:r>
      <w:r w:rsidR="00857580">
        <w:t xml:space="preserve"> </w:t>
      </w:r>
      <w:r w:rsidR="00857580" w:rsidRPr="007A27E1">
        <w:rPr>
          <w:b/>
        </w:rPr>
        <w:t>Text</w:t>
      </w:r>
      <w:r w:rsidR="00857580">
        <w:t xml:space="preserve"> môže mať študent k dispozícii iba v printovej forme (kniha, vytlačen</w:t>
      </w:r>
      <w:r w:rsidR="0080258A">
        <w:t xml:space="preserve">ý </w:t>
      </w:r>
      <w:proofErr w:type="spellStart"/>
      <w:r w:rsidR="0080258A">
        <w:t>sca</w:t>
      </w:r>
      <w:r>
        <w:t>n</w:t>
      </w:r>
      <w:proofErr w:type="spellEnd"/>
      <w:r>
        <w:t xml:space="preserve"> knihy) alebo v</w:t>
      </w:r>
      <w:r w:rsidR="000A399C">
        <w:t xml:space="preserve"> dostatočne veľkom </w:t>
      </w:r>
      <w:r>
        <w:t>elektronickom zariadení a v programe,</w:t>
      </w:r>
      <w:r w:rsidR="001D043C">
        <w:t xml:space="preserve"> ktorý umožňuje</w:t>
      </w:r>
      <w:r>
        <w:t xml:space="preserve"> </w:t>
      </w:r>
      <w:r w:rsidR="000A399C">
        <w:t>pracovať s textom</w:t>
      </w:r>
      <w:r>
        <w:t xml:space="preserve"> identicky ako v prípade printovej verzie textu</w:t>
      </w:r>
      <w:r w:rsidR="000A399C">
        <w:t xml:space="preserve"> (</w:t>
      </w:r>
      <w:r w:rsidR="000A399C" w:rsidRPr="001D043C">
        <w:rPr>
          <w:b/>
        </w:rPr>
        <w:t>text v mobilnom telefóne nie je povolený</w:t>
      </w:r>
      <w:r w:rsidR="000A399C">
        <w:t>)</w:t>
      </w:r>
      <w:r>
        <w:t>.</w:t>
      </w:r>
      <w:r w:rsidR="00857580">
        <w:t xml:space="preserve"> </w:t>
      </w:r>
      <w:r w:rsidR="003C0A24">
        <w:t>Študent, ktorý nebude mať na seminári</w:t>
      </w:r>
      <w:r w:rsidR="00857580">
        <w:t xml:space="preserve"> k dispozícii vlastný text, alebo</w:t>
      </w:r>
      <w:r w:rsidR="003C0A24">
        <w:t xml:space="preserve"> </w:t>
      </w:r>
      <w:r w:rsidR="00857580">
        <w:t xml:space="preserve">ak nebude mať </w:t>
      </w:r>
      <w:r w:rsidR="003C0A24">
        <w:t>naštudovaný stanovený text, získava neospravedlnenú a</w:t>
      </w:r>
      <w:r>
        <w:t>bsenciu.</w:t>
      </w:r>
    </w:p>
    <w:p w:rsidR="003C0A24" w:rsidRPr="007A27E1" w:rsidRDefault="007A27E1" w:rsidP="007A27E1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lastRenderedPageBreak/>
        <w:t>A</w:t>
      </w:r>
      <w:r w:rsidR="003C0A24">
        <w:t xml:space="preserve">ktívnu snahu študenta </w:t>
      </w:r>
      <w:r w:rsidR="00FA7DDF" w:rsidRPr="007A27E1">
        <w:rPr>
          <w:b/>
        </w:rPr>
        <w:t xml:space="preserve">kriticky </w:t>
      </w:r>
      <w:r w:rsidR="003C0A24" w:rsidRPr="007A27E1">
        <w:rPr>
          <w:b/>
        </w:rPr>
        <w:t>analyzovať</w:t>
      </w:r>
      <w:r w:rsidR="003C0A24">
        <w:t xml:space="preserve"> a </w:t>
      </w:r>
      <w:r w:rsidR="003C0A24" w:rsidRPr="007A27E1">
        <w:rPr>
          <w:b/>
        </w:rPr>
        <w:t>interpretovať</w:t>
      </w:r>
      <w:r w:rsidR="003C0A24">
        <w:t xml:space="preserve"> naštudovaný text a rozvíjať </w:t>
      </w:r>
      <w:r w:rsidR="00FA7DDF" w:rsidRPr="007A27E1">
        <w:rPr>
          <w:b/>
        </w:rPr>
        <w:t xml:space="preserve">samostatné </w:t>
      </w:r>
      <w:r w:rsidR="003C0A24" w:rsidRPr="007A27E1">
        <w:rPr>
          <w:b/>
        </w:rPr>
        <w:t>filozofické úvahy</w:t>
      </w:r>
      <w:r w:rsidR="00B82506" w:rsidRPr="007A27E1">
        <w:rPr>
          <w:b/>
        </w:rPr>
        <w:t xml:space="preserve"> a argumentáciu</w:t>
      </w:r>
      <w:r w:rsidR="003C0A24">
        <w:t>, podnietené študovaným textom.</w:t>
      </w:r>
    </w:p>
    <w:p w:rsidR="008B1A2E" w:rsidRPr="00B726CB" w:rsidRDefault="00B82506" w:rsidP="00B726CB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t xml:space="preserve">Každý študent </w:t>
      </w:r>
      <w:r w:rsidR="007A27E1">
        <w:t>v priebehu semestra aspoň raz vystúpi pred študijnou skupinou s</w:t>
      </w:r>
      <w:r w:rsidR="001D043C">
        <w:t xml:space="preserve"> ústnou </w:t>
      </w:r>
      <w:r w:rsidR="000A399C" w:rsidRPr="001D043C">
        <w:rPr>
          <w:b/>
        </w:rPr>
        <w:t>prezentáciou</w:t>
      </w:r>
      <w:r w:rsidR="001D043C">
        <w:t xml:space="preserve"> </w:t>
      </w:r>
      <w:r w:rsidR="008B1A2E">
        <w:t>v rozsahu cca 15</w:t>
      </w:r>
      <w:r w:rsidR="00F86444">
        <w:t xml:space="preserve"> – 20</w:t>
      </w:r>
      <w:r w:rsidR="008B1A2E">
        <w:t xml:space="preserve"> minút, doplnenou o vizuálnu prezentáciu v programe PowerPoint, </w:t>
      </w:r>
      <w:proofErr w:type="spellStart"/>
      <w:r w:rsidR="008B1A2E">
        <w:t>Prezi</w:t>
      </w:r>
      <w:proofErr w:type="spellEnd"/>
      <w:r w:rsidR="008B1A2E">
        <w:t xml:space="preserve"> alebo inom. </w:t>
      </w:r>
      <w:r w:rsidR="008B1A2E" w:rsidRPr="00F86444">
        <w:rPr>
          <w:b/>
        </w:rPr>
        <w:t>Tému prezentácie</w:t>
      </w:r>
      <w:r w:rsidR="008B1A2E">
        <w:t xml:space="preserve"> si študent volí na prvom stretnutí </w:t>
      </w:r>
      <w:r w:rsidR="00B726CB">
        <w:t>podľa tém prednášok a seminárov. V prezentácii</w:t>
      </w:r>
      <w:r w:rsidR="008B1A2E">
        <w:t xml:space="preserve"> je</w:t>
      </w:r>
      <w:r w:rsidR="00B726CB">
        <w:t xml:space="preserve"> potrebné využiť aspoň jeden zo</w:t>
      </w:r>
      <w:r w:rsidR="008B1A2E">
        <w:t xml:space="preserve"> študijný</w:t>
      </w:r>
      <w:r w:rsidR="00B726CB">
        <w:t>ch</w:t>
      </w:r>
      <w:r w:rsidR="008B1A2E">
        <w:t xml:space="preserve"> text</w:t>
      </w:r>
      <w:r w:rsidR="00B726CB">
        <w:t>ov (či už povinných alebo odporúčaných)</w:t>
      </w:r>
      <w:r w:rsidR="008B1A2E">
        <w:t xml:space="preserve">. Študent si </w:t>
      </w:r>
      <w:r w:rsidR="00F86444">
        <w:t>k tomu navyše</w:t>
      </w:r>
      <w:r w:rsidR="00B726CB">
        <w:t xml:space="preserve"> sám</w:t>
      </w:r>
      <w:r w:rsidR="00F86444">
        <w:t xml:space="preserve"> vyhľadá aspoň </w:t>
      </w:r>
      <w:r w:rsidR="00760EDA" w:rsidRPr="00B726CB">
        <w:rPr>
          <w:b/>
        </w:rPr>
        <w:t>dva</w:t>
      </w:r>
      <w:r w:rsidR="00F86444" w:rsidRPr="00B726CB">
        <w:rPr>
          <w:b/>
        </w:rPr>
        <w:t xml:space="preserve"> ďalšie </w:t>
      </w:r>
      <w:r w:rsidR="005E0003" w:rsidRPr="00B726CB">
        <w:rPr>
          <w:b/>
        </w:rPr>
        <w:t xml:space="preserve">odborné </w:t>
      </w:r>
      <w:r w:rsidR="00F86444" w:rsidRPr="00B726CB">
        <w:rPr>
          <w:b/>
        </w:rPr>
        <w:t>texty</w:t>
      </w:r>
      <w:r w:rsidR="00F86444">
        <w:t xml:space="preserve"> (minimálne jeden z nich v</w:t>
      </w:r>
      <w:r w:rsidR="00636618">
        <w:t>o</w:t>
      </w:r>
      <w:r w:rsidR="00F86444">
        <w:t> </w:t>
      </w:r>
      <w:r w:rsidR="00636618">
        <w:t>svetovom</w:t>
      </w:r>
      <w:r w:rsidR="00F86444">
        <w:t xml:space="preserve"> jazyku), ktoré zapracuje do svojej prezentácie. </w:t>
      </w:r>
      <w:r w:rsidR="00C32765">
        <w:t>Študenti prezentáciu spracujú</w:t>
      </w:r>
      <w:r w:rsidR="00F86444">
        <w:t xml:space="preserve"> do podoby </w:t>
      </w:r>
      <w:r w:rsidR="00F86444" w:rsidRPr="00B726CB">
        <w:rPr>
          <w:b/>
        </w:rPr>
        <w:t>seminárnej práce</w:t>
      </w:r>
      <w:r w:rsidR="00F86444">
        <w:t>.</w:t>
      </w:r>
    </w:p>
    <w:p w:rsidR="001D043C" w:rsidRPr="00F86444" w:rsidRDefault="001D043C" w:rsidP="00F86444">
      <w:pPr>
        <w:spacing w:line="240" w:lineRule="auto"/>
        <w:rPr>
          <w:b/>
        </w:rPr>
      </w:pPr>
    </w:p>
    <w:p w:rsidR="001D043C" w:rsidRPr="000766B8" w:rsidRDefault="001D043C" w:rsidP="000766B8">
      <w:pPr>
        <w:spacing w:line="240" w:lineRule="auto"/>
        <w:rPr>
          <w:b/>
        </w:rPr>
      </w:pPr>
      <w:r w:rsidRPr="000766B8">
        <w:rPr>
          <w:b/>
        </w:rPr>
        <w:t>Seminárna práca</w:t>
      </w:r>
    </w:p>
    <w:p w:rsidR="00AE0381" w:rsidRDefault="003C0A24" w:rsidP="00AE0381">
      <w:pPr>
        <w:pStyle w:val="Odsekzoznamu"/>
        <w:numPr>
          <w:ilvl w:val="0"/>
          <w:numId w:val="4"/>
        </w:numPr>
        <w:spacing w:line="240" w:lineRule="auto"/>
      </w:pPr>
      <w:r>
        <w:t>Každý študent v</w:t>
      </w:r>
      <w:r w:rsidR="00AC699B">
        <w:t>ypracuje seminárnu prácu</w:t>
      </w:r>
      <w:r w:rsidR="000A399C">
        <w:t xml:space="preserve"> na </w:t>
      </w:r>
      <w:r w:rsidR="00B726CB">
        <w:t>jednu z tém, uvedených v pláne prednášok a</w:t>
      </w:r>
      <w:r w:rsidR="00F86444">
        <w:t> seminárov.</w:t>
      </w:r>
      <w:r w:rsidR="000A399C">
        <w:t xml:space="preserve"> </w:t>
      </w:r>
      <w:r w:rsidR="00F86444">
        <w:t xml:space="preserve">V práci </w:t>
      </w:r>
      <w:r w:rsidR="0080258A">
        <w:t>je potrebné použiť minimálne t</w:t>
      </w:r>
      <w:r w:rsidR="00F86444">
        <w:t xml:space="preserve">ri literárne zdroje, </w:t>
      </w:r>
      <w:r w:rsidR="002D03A8">
        <w:t>tak, ako v prezentácii.</w:t>
      </w:r>
    </w:p>
    <w:p w:rsidR="00604CAC" w:rsidRPr="002D03A8" w:rsidRDefault="000D0E02" w:rsidP="000766B8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 w:rsidRPr="00604CAC">
        <w:rPr>
          <w:b/>
        </w:rPr>
        <w:t>Formálna stránka</w:t>
      </w:r>
      <w:r>
        <w:t xml:space="preserve"> seminárnej práce musí spĺňať akademické štandardy (titulný list, písmo, riadkovanie, spôsob citovania a uvádzania bibliografických odkazov) – </w:t>
      </w:r>
      <w:proofErr w:type="spellStart"/>
      <w:r>
        <w:t>porov</w:t>
      </w:r>
      <w:proofErr w:type="spellEnd"/>
      <w:r>
        <w:t xml:space="preserve">. </w:t>
      </w:r>
      <w:hyperlink r:id="rId11" w:history="1">
        <w:r w:rsidRPr="000D0E02">
          <w:rPr>
            <w:rStyle w:val="Hypertextovprepojenie"/>
          </w:rPr>
          <w:t>http://www.pulib.sk/web/data/pulib/subory/stranka/ezp-smernica2019.pdf</w:t>
        </w:r>
      </w:hyperlink>
      <w:r w:rsidR="00604CAC">
        <w:t>.</w:t>
      </w:r>
    </w:p>
    <w:p w:rsidR="002D03A8" w:rsidRPr="002D03A8" w:rsidRDefault="002D03A8" w:rsidP="000766B8">
      <w:pPr>
        <w:pStyle w:val="Odsekzoznamu"/>
        <w:numPr>
          <w:ilvl w:val="0"/>
          <w:numId w:val="2"/>
        </w:numPr>
        <w:spacing w:line="240" w:lineRule="auto"/>
      </w:pPr>
      <w:r>
        <w:t xml:space="preserve">Formálne má byť seminárna práca vypracovaná na spôsob kratšej odbornej/vedeckej </w:t>
      </w:r>
      <w:proofErr w:type="spellStart"/>
      <w:r>
        <w:t>axiologickej</w:t>
      </w:r>
      <w:proofErr w:type="spellEnd"/>
      <w:r>
        <w:t xml:space="preserve"> </w:t>
      </w:r>
      <w:r w:rsidRPr="00636618">
        <w:rPr>
          <w:b/>
        </w:rPr>
        <w:t>štúdie</w:t>
      </w:r>
      <w:r>
        <w:t>.</w:t>
      </w:r>
    </w:p>
    <w:p w:rsidR="00604CAC" w:rsidRPr="00604CAC" w:rsidRDefault="000D0E02" w:rsidP="000766B8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 w:rsidRPr="00604CAC">
        <w:rPr>
          <w:b/>
        </w:rPr>
        <w:t>Rozsah</w:t>
      </w:r>
      <w:r>
        <w:t xml:space="preserve"> seminárnej </w:t>
      </w:r>
      <w:r w:rsidR="00F86444">
        <w:t>práce je 4 –</w:t>
      </w:r>
      <w:r w:rsidR="00604CAC">
        <w:t xml:space="preserve"> 5 normostrán (NS).</w:t>
      </w:r>
    </w:p>
    <w:p w:rsidR="00604CAC" w:rsidRPr="00604CAC" w:rsidRDefault="000D0E02" w:rsidP="000766B8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>
        <w:t>Z </w:t>
      </w:r>
      <w:r w:rsidRPr="00604CAC">
        <w:rPr>
          <w:b/>
        </w:rPr>
        <w:t>obsahového</w:t>
      </w:r>
      <w:r>
        <w:t xml:space="preserve"> hľadiska sa hodnotí schopnosť študenta</w:t>
      </w:r>
      <w:r w:rsidR="00604CAC">
        <w:t>:</w:t>
      </w:r>
    </w:p>
    <w:p w:rsidR="00604CAC" w:rsidRPr="00604CAC" w:rsidRDefault="000D0E02" w:rsidP="000766B8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 w:rsidRPr="00604CAC">
        <w:rPr>
          <w:b/>
        </w:rPr>
        <w:t>samostatn</w:t>
      </w:r>
      <w:r w:rsidR="00857580" w:rsidRPr="00604CAC">
        <w:rPr>
          <w:b/>
        </w:rPr>
        <w:t xml:space="preserve">e </w:t>
      </w:r>
      <w:r w:rsidR="00F86444">
        <w:rPr>
          <w:b/>
        </w:rPr>
        <w:t xml:space="preserve">a kriticky </w:t>
      </w:r>
      <w:r w:rsidR="00857580" w:rsidRPr="00604CAC">
        <w:rPr>
          <w:b/>
        </w:rPr>
        <w:t>uvažovať</w:t>
      </w:r>
      <w:r w:rsidR="00857580">
        <w:t xml:space="preserve"> nad </w:t>
      </w:r>
      <w:r w:rsidR="00604CAC">
        <w:t>danou témou</w:t>
      </w:r>
      <w:r w:rsidR="00857580">
        <w:t>;</w:t>
      </w:r>
    </w:p>
    <w:p w:rsidR="00604CAC" w:rsidRPr="00604CAC" w:rsidRDefault="000D0E02" w:rsidP="000766B8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t xml:space="preserve">schopnosť </w:t>
      </w:r>
      <w:r w:rsidRPr="00655A4A">
        <w:rPr>
          <w:b/>
        </w:rPr>
        <w:t>logicky a jasne vyjadrovať</w:t>
      </w:r>
      <w:r>
        <w:t xml:space="preserve"> myšlienky, vyvodzovať </w:t>
      </w:r>
      <w:r w:rsidRPr="00655A4A">
        <w:rPr>
          <w:b/>
        </w:rPr>
        <w:t>závery</w:t>
      </w:r>
      <w:r>
        <w:t xml:space="preserve"> a</w:t>
      </w:r>
      <w:r w:rsidR="00857580">
        <w:t> </w:t>
      </w:r>
      <w:r w:rsidR="00857580" w:rsidRPr="00655A4A">
        <w:rPr>
          <w:b/>
        </w:rPr>
        <w:t>argumentovať</w:t>
      </w:r>
      <w:r w:rsidR="00857580">
        <w:t>;</w:t>
      </w:r>
    </w:p>
    <w:p w:rsidR="00655A4A" w:rsidRPr="00F86444" w:rsidRDefault="000D0E02" w:rsidP="000766B8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t xml:space="preserve">schopnosť </w:t>
      </w:r>
      <w:r w:rsidRPr="00655A4A">
        <w:rPr>
          <w:b/>
        </w:rPr>
        <w:t>analýzy</w:t>
      </w:r>
      <w:r w:rsidR="00655A4A" w:rsidRPr="00655A4A">
        <w:rPr>
          <w:b/>
        </w:rPr>
        <w:t xml:space="preserve"> a</w:t>
      </w:r>
      <w:r w:rsidR="00655A4A">
        <w:rPr>
          <w:b/>
        </w:rPr>
        <w:t> </w:t>
      </w:r>
      <w:r w:rsidR="00655A4A" w:rsidRPr="00655A4A">
        <w:rPr>
          <w:b/>
        </w:rPr>
        <w:t>syntézy</w:t>
      </w:r>
      <w:r w:rsidR="006B2ED7">
        <w:t xml:space="preserve"> používaných myšlienok;</w:t>
      </w:r>
    </w:p>
    <w:p w:rsidR="00F86444" w:rsidRPr="006B2ED7" w:rsidRDefault="00F86444" w:rsidP="000766B8">
      <w:pPr>
        <w:pStyle w:val="Odsekzoznamu"/>
        <w:numPr>
          <w:ilvl w:val="1"/>
          <w:numId w:val="2"/>
        </w:numPr>
        <w:spacing w:line="240" w:lineRule="auto"/>
        <w:rPr>
          <w:b/>
        </w:rPr>
      </w:pPr>
      <w:r>
        <w:t xml:space="preserve">schopnosť </w:t>
      </w:r>
      <w:r w:rsidRPr="00F86444">
        <w:rPr>
          <w:b/>
        </w:rPr>
        <w:t>zapracovať pripomienky a podnety</w:t>
      </w:r>
      <w:r>
        <w:t xml:space="preserve"> od študijnej skupiny po ústnej prezentácii a </w:t>
      </w:r>
      <w:r w:rsidRPr="00F86444">
        <w:rPr>
          <w:b/>
        </w:rPr>
        <w:t>zaujať k</w:t>
      </w:r>
      <w:r w:rsidR="002D03A8">
        <w:rPr>
          <w:b/>
        </w:rPr>
        <w:t> </w:t>
      </w:r>
      <w:r w:rsidRPr="00F86444">
        <w:rPr>
          <w:b/>
        </w:rPr>
        <w:t>nim</w:t>
      </w:r>
      <w:r w:rsidR="002D03A8">
        <w:rPr>
          <w:b/>
        </w:rPr>
        <w:t xml:space="preserve"> v práci</w:t>
      </w:r>
      <w:r w:rsidRPr="00F86444">
        <w:rPr>
          <w:b/>
        </w:rPr>
        <w:t xml:space="preserve"> stanovisko</w:t>
      </w:r>
      <w:r>
        <w:t>.</w:t>
      </w:r>
    </w:p>
    <w:p w:rsidR="00655A4A" w:rsidRPr="00655A4A" w:rsidRDefault="000D0E02" w:rsidP="000766B8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>
        <w:t xml:space="preserve">Seminárnu prácu študent </w:t>
      </w:r>
      <w:r w:rsidR="009E0784">
        <w:rPr>
          <w:b/>
        </w:rPr>
        <w:t xml:space="preserve">spracuje a odovzdá najneskôr </w:t>
      </w:r>
      <w:r w:rsidR="00BD7A9B">
        <w:t xml:space="preserve">do </w:t>
      </w:r>
      <w:r w:rsidR="002D03A8">
        <w:rPr>
          <w:b/>
          <w:u w:val="single"/>
        </w:rPr>
        <w:t>21</w:t>
      </w:r>
      <w:r w:rsidR="004331C4" w:rsidRPr="004331C4">
        <w:rPr>
          <w:b/>
          <w:u w:val="single"/>
        </w:rPr>
        <w:t xml:space="preserve">. </w:t>
      </w:r>
      <w:r w:rsidR="005E0003">
        <w:rPr>
          <w:b/>
          <w:u w:val="single"/>
        </w:rPr>
        <w:t>4</w:t>
      </w:r>
      <w:r w:rsidR="002D03A8">
        <w:rPr>
          <w:b/>
          <w:u w:val="single"/>
        </w:rPr>
        <w:t>. 2023</w:t>
      </w:r>
      <w:r w:rsidR="00F17560" w:rsidRPr="004331C4">
        <w:t xml:space="preserve"> </w:t>
      </w:r>
      <w:r w:rsidR="00F17560">
        <w:t xml:space="preserve">v elektronickej podobe (MS Word) na e-mailovú adresu </w:t>
      </w:r>
      <w:hyperlink r:id="rId12" w:history="1">
        <w:r w:rsidR="002D03A8" w:rsidRPr="00BC6C9A">
          <w:rPr>
            <w:rStyle w:val="Hypertextovprepojenie"/>
          </w:rPr>
          <w:t>lukas.svihura@unipo.sk</w:t>
        </w:r>
      </w:hyperlink>
      <w:r w:rsidR="002D03A8">
        <w:t>.</w:t>
      </w:r>
    </w:p>
    <w:p w:rsidR="00655A4A" w:rsidRPr="00655A4A" w:rsidRDefault="00857580" w:rsidP="000766B8">
      <w:pPr>
        <w:pStyle w:val="Odsekzoznamu"/>
        <w:numPr>
          <w:ilvl w:val="0"/>
          <w:numId w:val="2"/>
        </w:numPr>
        <w:spacing w:line="240" w:lineRule="auto"/>
        <w:rPr>
          <w:b/>
        </w:rPr>
      </w:pPr>
      <w:r>
        <w:t>Neodovzdanie práce sa bude hodnotiť</w:t>
      </w:r>
      <w:r w:rsidR="004331C4">
        <w:t xml:space="preserve"> ako nesplnenie podmienok pre</w:t>
      </w:r>
      <w:r>
        <w:t xml:space="preserve"> úspešné absolvovanie predmetu.</w:t>
      </w:r>
    </w:p>
    <w:p w:rsidR="00655A4A" w:rsidRDefault="00655A4A" w:rsidP="00655A4A">
      <w:pPr>
        <w:spacing w:line="240" w:lineRule="auto"/>
        <w:rPr>
          <w:b/>
        </w:rPr>
      </w:pPr>
    </w:p>
    <w:p w:rsidR="005E0003" w:rsidRDefault="005E0003" w:rsidP="00655A4A">
      <w:pPr>
        <w:spacing w:line="240" w:lineRule="auto"/>
        <w:rPr>
          <w:b/>
        </w:rPr>
      </w:pPr>
      <w:r>
        <w:rPr>
          <w:b/>
        </w:rPr>
        <w:t>Skúška</w:t>
      </w:r>
    </w:p>
    <w:p w:rsidR="0080258A" w:rsidRDefault="0080258A" w:rsidP="005E0003">
      <w:pPr>
        <w:pStyle w:val="Odsekzoznamu"/>
        <w:numPr>
          <w:ilvl w:val="0"/>
          <w:numId w:val="9"/>
        </w:numPr>
        <w:spacing w:line="240" w:lineRule="auto"/>
      </w:pPr>
      <w:r>
        <w:t>Na skúšku sa môže študent</w:t>
      </w:r>
      <w:r w:rsidR="00E47BDC">
        <w:t>/ka</w:t>
      </w:r>
      <w:r>
        <w:t xml:space="preserve"> hlásiť len v tom prípade, že </w:t>
      </w:r>
      <w:r w:rsidRPr="0080258A">
        <w:rPr>
          <w:b/>
        </w:rPr>
        <w:t>do konca zápočtového týždňa</w:t>
      </w:r>
      <w:r>
        <w:t xml:space="preserve"> splnil</w:t>
      </w:r>
      <w:r w:rsidR="00E47BDC">
        <w:t>/a</w:t>
      </w:r>
      <w:r>
        <w:t xml:space="preserve"> všetky podmienky úspešného absolvovania kurzu, pričom klasifikácia seminárnej práce nemôže byť nižšia ako „E“.</w:t>
      </w:r>
    </w:p>
    <w:p w:rsidR="00FD6044" w:rsidRDefault="005E0003" w:rsidP="00E47BDC">
      <w:pPr>
        <w:pStyle w:val="Odsekzoznamu"/>
        <w:numPr>
          <w:ilvl w:val="0"/>
          <w:numId w:val="9"/>
        </w:numPr>
        <w:spacing w:line="240" w:lineRule="auto"/>
      </w:pPr>
      <w:r>
        <w:t xml:space="preserve">Skúška má </w:t>
      </w:r>
      <w:r w:rsidR="00E47BDC">
        <w:t>písomný charakter.</w:t>
      </w:r>
    </w:p>
    <w:p w:rsidR="00C32765" w:rsidRDefault="00C32765" w:rsidP="000766B8">
      <w:pPr>
        <w:spacing w:line="240" w:lineRule="auto"/>
        <w:rPr>
          <w:b/>
        </w:rPr>
      </w:pPr>
    </w:p>
    <w:p w:rsidR="000766B8" w:rsidRDefault="00FD6044" w:rsidP="000766B8">
      <w:pPr>
        <w:spacing w:line="240" w:lineRule="auto"/>
      </w:pPr>
      <w:r>
        <w:rPr>
          <w:b/>
        </w:rPr>
        <w:t xml:space="preserve">ORIENTAČNÝ </w:t>
      </w:r>
      <w:r w:rsidR="008B1A2E">
        <w:rPr>
          <w:b/>
        </w:rPr>
        <w:t>PLÁN PREDNÁ</w:t>
      </w:r>
      <w:r w:rsidR="000A5E1C">
        <w:rPr>
          <w:b/>
        </w:rPr>
        <w:t>ŠOK</w:t>
      </w:r>
    </w:p>
    <w:p w:rsidR="00636618" w:rsidRDefault="00636618" w:rsidP="007B7584">
      <w:pPr>
        <w:pStyle w:val="Odsekzoznamu"/>
        <w:numPr>
          <w:ilvl w:val="0"/>
          <w:numId w:val="8"/>
        </w:numPr>
      </w:pPr>
      <w:r w:rsidRPr="00636618">
        <w:t>Organizácia semestra, oboznámenie študentov so sylabami, rozvrhnutie úloh.</w:t>
      </w:r>
    </w:p>
    <w:p w:rsidR="00962EFC" w:rsidRDefault="00C32765" w:rsidP="00962EFC">
      <w:pPr>
        <w:pStyle w:val="Odsekzoznamu"/>
        <w:numPr>
          <w:ilvl w:val="0"/>
          <w:numId w:val="8"/>
        </w:numPr>
        <w:spacing w:line="240" w:lineRule="auto"/>
      </w:pPr>
      <w:proofErr w:type="spellStart"/>
      <w:r>
        <w:t>Axiológia</w:t>
      </w:r>
      <w:proofErr w:type="spellEnd"/>
      <w:r>
        <w:t xml:space="preserve"> ako filozofická disciplína</w:t>
      </w:r>
      <w:r w:rsidR="00E47BDC">
        <w:t xml:space="preserve"> (teoretický základ, vymedzenie)</w:t>
      </w:r>
      <w:r>
        <w:t>.</w:t>
      </w:r>
    </w:p>
    <w:p w:rsidR="0080258A" w:rsidRDefault="0080258A" w:rsidP="0080258A">
      <w:pPr>
        <w:pStyle w:val="Odsekzoznamu"/>
        <w:spacing w:line="240" w:lineRule="auto"/>
      </w:pPr>
    </w:p>
    <w:p w:rsidR="00CC5C84" w:rsidRDefault="00CC5C84" w:rsidP="00CC5C84">
      <w:pPr>
        <w:pStyle w:val="Odsekzoznamu"/>
        <w:numPr>
          <w:ilvl w:val="0"/>
          <w:numId w:val="8"/>
        </w:numPr>
        <w:spacing w:line="240" w:lineRule="auto"/>
      </w:pPr>
      <w:proofErr w:type="spellStart"/>
      <w:r>
        <w:t>Axiologi</w:t>
      </w:r>
      <w:r w:rsidR="00E47BDC">
        <w:t>cké</w:t>
      </w:r>
      <w:proofErr w:type="spellEnd"/>
      <w:r w:rsidR="00E47BDC">
        <w:t xml:space="preserve"> názory v dejinách filozofie a hodnotové inklinácie modernej </w:t>
      </w:r>
      <w:r w:rsidR="00636618">
        <w:t>kultúry</w:t>
      </w:r>
      <w:r w:rsidR="00E47BDC">
        <w:t>.</w:t>
      </w:r>
    </w:p>
    <w:p w:rsidR="00CC5C84" w:rsidRDefault="00CC5C84" w:rsidP="00CC5C84">
      <w:pPr>
        <w:pStyle w:val="Odsekzoznamu"/>
        <w:spacing w:line="240" w:lineRule="auto"/>
      </w:pPr>
    </w:p>
    <w:p w:rsidR="00CC5C84" w:rsidRDefault="00E47BDC" w:rsidP="00CC5C84">
      <w:pPr>
        <w:pStyle w:val="Odsekzoznamu"/>
        <w:numPr>
          <w:ilvl w:val="0"/>
          <w:numId w:val="8"/>
        </w:numPr>
        <w:spacing w:line="240" w:lineRule="auto"/>
      </w:pPr>
      <w:r>
        <w:t>Počiatky filozofie hodnôt a hodnotenia, zakladajúce osobnosti.</w:t>
      </w:r>
    </w:p>
    <w:p w:rsidR="00CC5C84" w:rsidRDefault="00CC5C84" w:rsidP="00CC5C84">
      <w:pPr>
        <w:pStyle w:val="Odsekzoznamu"/>
        <w:spacing w:line="240" w:lineRule="auto"/>
      </w:pPr>
    </w:p>
    <w:p w:rsidR="00652C32" w:rsidRDefault="00652C32" w:rsidP="00652C32">
      <w:pPr>
        <w:pStyle w:val="Odsekzoznamu"/>
        <w:numPr>
          <w:ilvl w:val="0"/>
          <w:numId w:val="8"/>
        </w:numPr>
        <w:spacing w:line="240" w:lineRule="auto"/>
      </w:pPr>
      <w:r>
        <w:t>Ontologický status hodnôt, klasifikácia hodnôt.</w:t>
      </w:r>
    </w:p>
    <w:p w:rsidR="00652C32" w:rsidRDefault="00652C32" w:rsidP="00652C32">
      <w:pPr>
        <w:pStyle w:val="Odsekzoznamu"/>
        <w:spacing w:line="240" w:lineRule="auto"/>
      </w:pPr>
    </w:p>
    <w:p w:rsidR="00652C32" w:rsidRDefault="00652C32" w:rsidP="00652C32">
      <w:pPr>
        <w:pStyle w:val="Odsekzoznamu"/>
        <w:numPr>
          <w:ilvl w:val="0"/>
          <w:numId w:val="8"/>
        </w:numPr>
        <w:spacing w:line="240" w:lineRule="auto"/>
      </w:pPr>
      <w:r>
        <w:t>Vzťah hodnôt, noriem a ideálov. Hierarchia hodnôt.</w:t>
      </w:r>
    </w:p>
    <w:p w:rsidR="00962EFC" w:rsidRDefault="00962EFC" w:rsidP="00962EFC">
      <w:pPr>
        <w:pStyle w:val="Odsekzoznamu"/>
        <w:spacing w:line="240" w:lineRule="auto"/>
      </w:pPr>
    </w:p>
    <w:p w:rsidR="00CC5C84" w:rsidRDefault="00CC5C84" w:rsidP="00652C32">
      <w:pPr>
        <w:pStyle w:val="Odsekzoznamu"/>
        <w:numPr>
          <w:ilvl w:val="0"/>
          <w:numId w:val="8"/>
        </w:numPr>
        <w:spacing w:line="240" w:lineRule="auto"/>
      </w:pPr>
      <w:r w:rsidRPr="00CC5C84">
        <w:t>Hodnotenie ako filozofický problém.</w:t>
      </w:r>
    </w:p>
    <w:p w:rsidR="00652C32" w:rsidRPr="00791BFF" w:rsidRDefault="00652C32" w:rsidP="00652C32">
      <w:pPr>
        <w:pStyle w:val="Odsekzoznamu"/>
        <w:spacing w:line="240" w:lineRule="auto"/>
      </w:pPr>
    </w:p>
    <w:p w:rsidR="000A5E1C" w:rsidRPr="00CC5C84" w:rsidRDefault="00CC5C84" w:rsidP="00791BFF">
      <w:pPr>
        <w:pStyle w:val="Odsekzoznamu"/>
        <w:numPr>
          <w:ilvl w:val="0"/>
          <w:numId w:val="8"/>
        </w:numPr>
        <w:spacing w:line="240" w:lineRule="auto"/>
      </w:pPr>
      <w:r w:rsidRPr="00CC5C84">
        <w:t xml:space="preserve">Hodnoty a osobnosť. </w:t>
      </w:r>
      <w:proofErr w:type="spellStart"/>
      <w:r w:rsidRPr="00CC5C84">
        <w:t>Axiologický</w:t>
      </w:r>
      <w:proofErr w:type="spellEnd"/>
      <w:r w:rsidRPr="00CC5C84">
        <w:t xml:space="preserve"> subjekt.</w:t>
      </w:r>
    </w:p>
    <w:p w:rsidR="000A5E1C" w:rsidRDefault="000A5E1C" w:rsidP="000A5E1C">
      <w:pPr>
        <w:pStyle w:val="Odsekzoznamu"/>
        <w:spacing w:line="240" w:lineRule="auto"/>
      </w:pPr>
    </w:p>
    <w:p w:rsidR="00791BFF" w:rsidRPr="00C32765" w:rsidRDefault="00C32765" w:rsidP="00791BFF">
      <w:pPr>
        <w:pStyle w:val="Odsekzoznamu"/>
        <w:numPr>
          <w:ilvl w:val="0"/>
          <w:numId w:val="8"/>
        </w:numPr>
        <w:spacing w:line="240" w:lineRule="auto"/>
      </w:pPr>
      <w:proofErr w:type="spellStart"/>
      <w:r w:rsidRPr="00C32765">
        <w:t>Axiologický</w:t>
      </w:r>
      <w:proofErr w:type="spellEnd"/>
      <w:r w:rsidRPr="00C32765">
        <w:t xml:space="preserve"> pluralizmus a </w:t>
      </w:r>
      <w:proofErr w:type="spellStart"/>
      <w:r w:rsidRPr="00C32765">
        <w:t>axiologický</w:t>
      </w:r>
      <w:proofErr w:type="spellEnd"/>
      <w:r w:rsidRPr="00C32765">
        <w:t xml:space="preserve"> monizmus.</w:t>
      </w:r>
    </w:p>
    <w:p w:rsidR="00791BFF" w:rsidRDefault="00791BFF" w:rsidP="00791BFF">
      <w:pPr>
        <w:pStyle w:val="Odsekzoznamu"/>
        <w:spacing w:line="240" w:lineRule="auto"/>
        <w:ind w:left="1416"/>
      </w:pPr>
    </w:p>
    <w:p w:rsidR="000A5E1C" w:rsidRPr="00C32765" w:rsidRDefault="00C32765" w:rsidP="00382B9E">
      <w:pPr>
        <w:pStyle w:val="Odsekzoznamu"/>
        <w:numPr>
          <w:ilvl w:val="0"/>
          <w:numId w:val="8"/>
        </w:numPr>
        <w:spacing w:line="240" w:lineRule="auto"/>
      </w:pPr>
      <w:proofErr w:type="spellStart"/>
      <w:r w:rsidRPr="00C32765">
        <w:t>Axiologický</w:t>
      </w:r>
      <w:proofErr w:type="spellEnd"/>
      <w:r w:rsidRPr="00C32765">
        <w:t xml:space="preserve"> relativizmus.</w:t>
      </w:r>
    </w:p>
    <w:p w:rsidR="000A5E1C" w:rsidRDefault="000A5E1C" w:rsidP="000A5E1C">
      <w:pPr>
        <w:pStyle w:val="Odsekzoznamu"/>
        <w:spacing w:line="240" w:lineRule="auto"/>
      </w:pPr>
    </w:p>
    <w:p w:rsidR="00382B9E" w:rsidRPr="00C32765" w:rsidRDefault="00C32765" w:rsidP="00382B9E">
      <w:pPr>
        <w:pStyle w:val="Odsekzoznamu"/>
        <w:numPr>
          <w:ilvl w:val="0"/>
          <w:numId w:val="8"/>
        </w:numPr>
        <w:spacing w:line="240" w:lineRule="auto"/>
      </w:pPr>
      <w:r>
        <w:t xml:space="preserve">Hodnotová </w:t>
      </w:r>
      <w:proofErr w:type="spellStart"/>
      <w:r>
        <w:t>inkomensurabilita</w:t>
      </w:r>
      <w:proofErr w:type="spellEnd"/>
      <w:r>
        <w:t>.</w:t>
      </w:r>
    </w:p>
    <w:p w:rsidR="00382B9E" w:rsidRDefault="00382B9E" w:rsidP="00382B9E">
      <w:pPr>
        <w:pStyle w:val="Odsekzoznamu"/>
        <w:spacing w:line="240" w:lineRule="auto"/>
        <w:ind w:left="1416"/>
        <w:rPr>
          <w:b/>
        </w:rPr>
      </w:pPr>
    </w:p>
    <w:p w:rsidR="00382B9E" w:rsidRDefault="00C32765" w:rsidP="00382B9E">
      <w:pPr>
        <w:pStyle w:val="Odsekzoznamu"/>
        <w:numPr>
          <w:ilvl w:val="0"/>
          <w:numId w:val="8"/>
        </w:numPr>
        <w:spacing w:line="240" w:lineRule="auto"/>
      </w:pPr>
      <w:r>
        <w:t>A</w:t>
      </w:r>
      <w:r w:rsidR="00D04C8C">
        <w:t>ktuálnosť</w:t>
      </w:r>
      <w:r w:rsidR="004B36AE">
        <w:t xml:space="preserve"> </w:t>
      </w:r>
      <w:proofErr w:type="spellStart"/>
      <w:r w:rsidR="004B36AE">
        <w:t>axiologickej</w:t>
      </w:r>
      <w:proofErr w:type="spellEnd"/>
      <w:r w:rsidR="004B36AE">
        <w:t xml:space="preserve"> problematiky</w:t>
      </w:r>
      <w:r>
        <w:t xml:space="preserve"> v</w:t>
      </w:r>
      <w:r w:rsidR="00E47BDC">
        <w:t> premenlivej a neistej súčasnosti</w:t>
      </w:r>
      <w:r>
        <w:t>.</w:t>
      </w:r>
    </w:p>
    <w:p w:rsidR="00791BFF" w:rsidRDefault="00791BFF" w:rsidP="00791BFF">
      <w:pPr>
        <w:spacing w:line="240" w:lineRule="auto"/>
      </w:pPr>
    </w:p>
    <w:p w:rsidR="006838CA" w:rsidRDefault="00FD6044" w:rsidP="00791BFF">
      <w:pPr>
        <w:spacing w:line="240" w:lineRule="auto"/>
        <w:rPr>
          <w:b/>
        </w:rPr>
      </w:pPr>
      <w:r>
        <w:rPr>
          <w:b/>
        </w:rPr>
        <w:t xml:space="preserve">ORIENTAČNÝ </w:t>
      </w:r>
      <w:r w:rsidR="006838CA">
        <w:rPr>
          <w:b/>
        </w:rPr>
        <w:t>PLÁN SEMINÁROV</w:t>
      </w:r>
    </w:p>
    <w:p w:rsidR="00652C32" w:rsidRDefault="006838CA" w:rsidP="00B726CB">
      <w:pPr>
        <w:pStyle w:val="Odsekzoznamu"/>
        <w:numPr>
          <w:ilvl w:val="0"/>
          <w:numId w:val="11"/>
        </w:numPr>
        <w:spacing w:line="240" w:lineRule="auto"/>
      </w:pPr>
      <w:r>
        <w:t>Organizácia semestra, oboznámenie študentov so sylabami, rozvrhnutie úloh.</w:t>
      </w:r>
    </w:p>
    <w:p w:rsidR="00652C32" w:rsidRDefault="00652C32" w:rsidP="00B726CB">
      <w:pPr>
        <w:pStyle w:val="Odsekzoznamu"/>
        <w:spacing w:line="240" w:lineRule="auto"/>
      </w:pPr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NIETZSCHE, F. 1967. </w:t>
      </w:r>
      <w:r w:rsidRPr="00652C32">
        <w:t>Mimo dobra a zla</w:t>
      </w:r>
      <w:r>
        <w:t xml:space="preserve">. In: </w:t>
      </w:r>
      <w:r w:rsidRPr="00652C32">
        <w:rPr>
          <w:i/>
        </w:rPr>
        <w:t xml:space="preserve">Antológia z diel filozofov: Pozitivizmus, voluntarizmus, </w:t>
      </w:r>
      <w:proofErr w:type="spellStart"/>
      <w:r w:rsidRPr="00652C32">
        <w:rPr>
          <w:i/>
        </w:rPr>
        <w:t>novokantovstvo</w:t>
      </w:r>
      <w:proofErr w:type="spellEnd"/>
      <w:r w:rsidRPr="00652C32">
        <w:rPr>
          <w:i/>
        </w:rPr>
        <w:t xml:space="preserve">. </w:t>
      </w:r>
      <w:r>
        <w:t>Bratislava: Vydavateľstvo politickej literatúry.</w:t>
      </w:r>
    </w:p>
    <w:p w:rsidR="00B726CB" w:rsidRDefault="00B726CB" w:rsidP="00B726CB">
      <w:pPr>
        <w:pStyle w:val="Odsekzoznamu"/>
        <w:spacing w:line="240" w:lineRule="auto"/>
      </w:pPr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WINDELBAND, W. 1967. </w:t>
      </w:r>
      <w:r w:rsidRPr="00652C32">
        <w:t>Prelúdiá</w:t>
      </w:r>
      <w:r>
        <w:t xml:space="preserve">. In: </w:t>
      </w:r>
      <w:r w:rsidRPr="00652C32">
        <w:rPr>
          <w:i/>
        </w:rPr>
        <w:t xml:space="preserve">Antológia z diel filozofov: Pozitivizmus, voluntarizmus, </w:t>
      </w:r>
      <w:proofErr w:type="spellStart"/>
      <w:r w:rsidRPr="00652C32">
        <w:rPr>
          <w:i/>
        </w:rPr>
        <w:t>novokantovstvo</w:t>
      </w:r>
      <w:proofErr w:type="spellEnd"/>
      <w:r w:rsidRPr="00652C32">
        <w:rPr>
          <w:i/>
        </w:rPr>
        <w:t xml:space="preserve">. </w:t>
      </w:r>
      <w:r>
        <w:t>Bratislava: Vydavateľstvo politickej literatúry.</w:t>
      </w:r>
    </w:p>
    <w:p w:rsidR="00B726CB" w:rsidRDefault="00B726CB" w:rsidP="00B726CB">
      <w:pPr>
        <w:pStyle w:val="Odsekzoznamu"/>
        <w:spacing w:line="240" w:lineRule="auto"/>
      </w:pPr>
    </w:p>
    <w:p w:rsidR="00E47BDC" w:rsidRDefault="00E47BDC" w:rsidP="007B7584">
      <w:pPr>
        <w:pStyle w:val="Odsekzoznamu"/>
        <w:numPr>
          <w:ilvl w:val="0"/>
          <w:numId w:val="11"/>
        </w:numPr>
        <w:spacing w:line="276" w:lineRule="auto"/>
        <w:ind w:left="714" w:hanging="357"/>
        <w:contextualSpacing w:val="0"/>
      </w:pPr>
      <w:r w:rsidRPr="00E47BDC">
        <w:t xml:space="preserve">RICKERT, H. 1967. Kultúrna veda a prírodná veda. In: </w:t>
      </w:r>
      <w:r w:rsidRPr="00E47BDC">
        <w:rPr>
          <w:i/>
        </w:rPr>
        <w:t xml:space="preserve">Antológia z diel filozofov: Pozitivizmus, voluntarizmus, </w:t>
      </w:r>
      <w:proofErr w:type="spellStart"/>
      <w:r w:rsidRPr="00E47BDC">
        <w:rPr>
          <w:i/>
        </w:rPr>
        <w:t>novokantovstvo</w:t>
      </w:r>
      <w:proofErr w:type="spellEnd"/>
      <w:r w:rsidRPr="00E47BDC">
        <w:rPr>
          <w:i/>
        </w:rPr>
        <w:t xml:space="preserve">. </w:t>
      </w:r>
      <w:r w:rsidRPr="00E47BDC">
        <w:t>Bratislava: Vydavateľstvo politickej literatúry.</w:t>
      </w:r>
    </w:p>
    <w:p w:rsidR="00652C32" w:rsidRDefault="00652C32" w:rsidP="007B7584">
      <w:pPr>
        <w:pStyle w:val="Odsekzoznamu"/>
        <w:numPr>
          <w:ilvl w:val="0"/>
          <w:numId w:val="11"/>
        </w:numPr>
        <w:spacing w:line="240" w:lineRule="auto"/>
        <w:contextualSpacing w:val="0"/>
      </w:pPr>
      <w:r>
        <w:t xml:space="preserve">JAMES, W. 1969. </w:t>
      </w:r>
      <w:r w:rsidRPr="00652C32">
        <w:t>Pluralistický</w:t>
      </w:r>
      <w:r>
        <w:t xml:space="preserve"> svet. In: </w:t>
      </w:r>
      <w:r w:rsidRPr="00652C32">
        <w:rPr>
          <w:i/>
        </w:rPr>
        <w:t>Antológia z diel filozofov: Pragmatizmus, realizmu</w:t>
      </w:r>
      <w:r w:rsidR="004B36AE">
        <w:rPr>
          <w:i/>
        </w:rPr>
        <w:t>s</w:t>
      </w:r>
      <w:r w:rsidRPr="00652C32">
        <w:rPr>
          <w:i/>
        </w:rPr>
        <w:t>, fenomenológia, existencializmus</w:t>
      </w:r>
      <w:r>
        <w:t>. Bratislava: Epocha.</w:t>
      </w:r>
    </w:p>
    <w:p w:rsidR="00B726CB" w:rsidRDefault="00B726CB" w:rsidP="00B726CB">
      <w:pPr>
        <w:pStyle w:val="Odsekzoznamu"/>
        <w:spacing w:line="240" w:lineRule="auto"/>
      </w:pPr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WELSCH, W. 1993. </w:t>
      </w:r>
      <w:r w:rsidRPr="00B726CB">
        <w:rPr>
          <w:i/>
        </w:rPr>
        <w:t xml:space="preserve">Pluralita </w:t>
      </w:r>
      <w:proofErr w:type="spellStart"/>
      <w:r w:rsidRPr="00B726CB">
        <w:rPr>
          <w:i/>
        </w:rPr>
        <w:t>jako</w:t>
      </w:r>
      <w:proofErr w:type="spellEnd"/>
      <w:r w:rsidRPr="00B726CB">
        <w:rPr>
          <w:i/>
        </w:rPr>
        <w:t xml:space="preserve"> etická a politická hodnota</w:t>
      </w:r>
      <w:r>
        <w:t>. Praha: KLP.</w:t>
      </w:r>
    </w:p>
    <w:p w:rsidR="00B726CB" w:rsidRDefault="00B726CB" w:rsidP="00B726CB">
      <w:pPr>
        <w:pStyle w:val="Odsekzoznamu"/>
        <w:spacing w:line="240" w:lineRule="auto"/>
      </w:pPr>
      <w:bookmarkStart w:id="0" w:name="_GoBack"/>
      <w:bookmarkEnd w:id="0"/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RANDOVÁ, A. 2018. </w:t>
      </w:r>
      <w:r w:rsidRPr="00652C32">
        <w:t>Objektivistická</w:t>
      </w:r>
      <w:r>
        <w:t xml:space="preserve"> etika. In: </w:t>
      </w:r>
      <w:proofErr w:type="spellStart"/>
      <w:r>
        <w:rPr>
          <w:i/>
        </w:rPr>
        <w:t>Cnost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sobectví</w:t>
      </w:r>
      <w:proofErr w:type="spellEnd"/>
      <w:r>
        <w:rPr>
          <w:i/>
        </w:rPr>
        <w:t xml:space="preserve">. Nové </w:t>
      </w:r>
      <w:proofErr w:type="spellStart"/>
      <w:r>
        <w:rPr>
          <w:i/>
        </w:rPr>
        <w:t>pojetí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egoismu</w:t>
      </w:r>
      <w:proofErr w:type="spellEnd"/>
      <w:r w:rsidR="00B726CB">
        <w:t xml:space="preserve">. Praha: </w:t>
      </w:r>
      <w:proofErr w:type="spellStart"/>
      <w:r w:rsidR="00B726CB">
        <w:t>Jiří</w:t>
      </w:r>
      <w:proofErr w:type="spellEnd"/>
      <w:r w:rsidR="00B726CB">
        <w:t xml:space="preserve"> </w:t>
      </w:r>
      <w:proofErr w:type="spellStart"/>
      <w:r w:rsidR="00B726CB">
        <w:t>Kinkor</w:t>
      </w:r>
      <w:proofErr w:type="spellEnd"/>
      <w:r w:rsidR="00B726CB">
        <w:t>/</w:t>
      </w:r>
      <w:proofErr w:type="spellStart"/>
      <w:r w:rsidR="00B726CB">
        <w:t>Dauphin</w:t>
      </w:r>
      <w:proofErr w:type="spellEnd"/>
      <w:r w:rsidR="00B726CB">
        <w:t>.</w:t>
      </w:r>
    </w:p>
    <w:p w:rsidR="00B726CB" w:rsidRDefault="00B726CB" w:rsidP="00B726CB">
      <w:pPr>
        <w:pStyle w:val="Odsekzoznamu"/>
        <w:spacing w:line="240" w:lineRule="auto"/>
      </w:pPr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RORTY, R. 2006. </w:t>
      </w:r>
      <w:r w:rsidRPr="00652C32">
        <w:t>Objektivita</w:t>
      </w:r>
      <w:r>
        <w:t xml:space="preserve"> hodnôt. In: </w:t>
      </w:r>
      <w:r>
        <w:rPr>
          <w:i/>
        </w:rPr>
        <w:t>Filozofické orchidey</w:t>
      </w:r>
      <w:r>
        <w:t xml:space="preserve">. Bratislava: </w:t>
      </w:r>
      <w:proofErr w:type="spellStart"/>
      <w:r>
        <w:t>Kalligram</w:t>
      </w:r>
      <w:proofErr w:type="spellEnd"/>
      <w:r>
        <w:t>.</w:t>
      </w:r>
    </w:p>
    <w:p w:rsidR="00B726CB" w:rsidRDefault="00B726CB" w:rsidP="00B726CB">
      <w:pPr>
        <w:pStyle w:val="Odsekzoznamu"/>
        <w:spacing w:line="240" w:lineRule="auto"/>
      </w:pPr>
    </w:p>
    <w:p w:rsidR="00652C32" w:rsidRDefault="00652C32" w:rsidP="00B726CB">
      <w:pPr>
        <w:pStyle w:val="Odsekzoznamu"/>
        <w:numPr>
          <w:ilvl w:val="0"/>
          <w:numId w:val="11"/>
        </w:numPr>
        <w:spacing w:line="240" w:lineRule="auto"/>
      </w:pPr>
      <w:r>
        <w:t xml:space="preserve">RESCHER, N. 1993. Hranice kognitívneho </w:t>
      </w:r>
      <w:r w:rsidRPr="00652C32">
        <w:t>relativizmu</w:t>
      </w:r>
      <w:r w:rsidR="00B726CB">
        <w:t xml:space="preserve">. In: </w:t>
      </w:r>
      <w:r w:rsidR="00B726CB" w:rsidRPr="00B726CB">
        <w:rPr>
          <w:i/>
        </w:rPr>
        <w:t>Filozofia</w:t>
      </w:r>
      <w:r w:rsidR="00B726CB">
        <w:t>, roč. 48</w:t>
      </w:r>
      <w:r>
        <w:t>, č. 4.</w:t>
      </w:r>
    </w:p>
    <w:p w:rsidR="00B726CB" w:rsidRDefault="00B726CB" w:rsidP="00B726CB">
      <w:pPr>
        <w:pStyle w:val="Odsekzoznamu"/>
        <w:spacing w:line="240" w:lineRule="auto"/>
      </w:pPr>
    </w:p>
    <w:p w:rsidR="0080258A" w:rsidRDefault="00652C32" w:rsidP="0080258A">
      <w:pPr>
        <w:pStyle w:val="Odsekzoznamu"/>
        <w:numPr>
          <w:ilvl w:val="0"/>
          <w:numId w:val="11"/>
        </w:numPr>
        <w:spacing w:line="240" w:lineRule="auto"/>
      </w:pPr>
      <w:r>
        <w:t xml:space="preserve">RORTY, R. 1997. </w:t>
      </w:r>
      <w:r w:rsidRPr="00652C32">
        <w:t>Relativizmus</w:t>
      </w:r>
      <w:r>
        <w:t xml:space="preserve">: Nachádzať a vytvárať. In: </w:t>
      </w:r>
      <w:r>
        <w:rPr>
          <w:i/>
        </w:rPr>
        <w:t>Filozofia</w:t>
      </w:r>
      <w:r>
        <w:t>, roč. 52, č. 6.</w:t>
      </w:r>
    </w:p>
    <w:p w:rsidR="00E47BDC" w:rsidRDefault="00E47BDC" w:rsidP="00E47BDC">
      <w:pPr>
        <w:pStyle w:val="Odsekzoznamu"/>
      </w:pPr>
    </w:p>
    <w:p w:rsidR="00E47BDC" w:rsidRDefault="00E47BDC" w:rsidP="0080258A">
      <w:pPr>
        <w:pStyle w:val="Odsekzoznamu"/>
        <w:numPr>
          <w:ilvl w:val="0"/>
          <w:numId w:val="11"/>
        </w:numPr>
        <w:spacing w:line="240" w:lineRule="auto"/>
      </w:pPr>
      <w:r>
        <w:t xml:space="preserve">ŠVIHURA, L. 2017. Od plurality indivíduí k pluralitnému indivíduu. Variant estetiky existencie. In: </w:t>
      </w:r>
      <w:proofErr w:type="spellStart"/>
      <w:r>
        <w:t>Sisákov</w:t>
      </w:r>
      <w:proofErr w:type="spellEnd"/>
      <w:r>
        <w:t>, O. (</w:t>
      </w:r>
      <w:proofErr w:type="spellStart"/>
      <w:r>
        <w:t>ed</w:t>
      </w:r>
      <w:proofErr w:type="spellEnd"/>
      <w:r>
        <w:t xml:space="preserve">.): </w:t>
      </w:r>
      <w:r w:rsidRPr="00636618">
        <w:rPr>
          <w:i/>
        </w:rPr>
        <w:t>Umenie života vo filozofickej reflexii</w:t>
      </w:r>
      <w:r>
        <w:t>. Prešov: FF PU.</w:t>
      </w:r>
    </w:p>
    <w:p w:rsidR="007B7584" w:rsidRDefault="007B7584" w:rsidP="007B7584">
      <w:pPr>
        <w:pStyle w:val="Odsekzoznamu"/>
      </w:pPr>
    </w:p>
    <w:p w:rsidR="007B7584" w:rsidRDefault="007B7584" w:rsidP="0080258A">
      <w:pPr>
        <w:pStyle w:val="Odsekzoznamu"/>
        <w:numPr>
          <w:ilvl w:val="0"/>
          <w:numId w:val="11"/>
        </w:numPr>
        <w:spacing w:line="240" w:lineRule="auto"/>
      </w:pPr>
      <w:r>
        <w:t>Záver semestra.</w:t>
      </w:r>
    </w:p>
    <w:p w:rsidR="00E47BDC" w:rsidRDefault="00E47BDC" w:rsidP="0080258A">
      <w:pPr>
        <w:spacing w:line="240" w:lineRule="auto"/>
        <w:rPr>
          <w:b/>
        </w:rPr>
      </w:pPr>
    </w:p>
    <w:p w:rsidR="0080258A" w:rsidRDefault="0080258A" w:rsidP="0080258A">
      <w:pPr>
        <w:spacing w:line="240" w:lineRule="auto"/>
        <w:rPr>
          <w:b/>
        </w:rPr>
      </w:pPr>
      <w:r>
        <w:rPr>
          <w:b/>
        </w:rPr>
        <w:lastRenderedPageBreak/>
        <w:t>ĎALŠIA ODPORÚČANÁ LITERATÚRA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Bauman</w:t>
      </w:r>
      <w:proofErr w:type="spellEnd"/>
      <w:r w:rsidRPr="00636618">
        <w:rPr>
          <w:rFonts w:cs="Times New Roman"/>
        </w:rPr>
        <w:t xml:space="preserve">, Z., 1993. </w:t>
      </w:r>
      <w:proofErr w:type="spellStart"/>
      <w:r w:rsidRPr="00636618">
        <w:rPr>
          <w:rFonts w:cs="Times New Roman"/>
          <w:i/>
        </w:rPr>
        <w:t>Postmodern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Ethics</w:t>
      </w:r>
      <w:proofErr w:type="spellEnd"/>
      <w:r w:rsidRPr="00636618">
        <w:rPr>
          <w:rFonts w:cs="Times New Roman"/>
        </w:rPr>
        <w:t xml:space="preserve">. </w:t>
      </w:r>
      <w:proofErr w:type="spellStart"/>
      <w:r w:rsidRPr="00636618">
        <w:rPr>
          <w:rFonts w:cs="Times New Roman"/>
        </w:rPr>
        <w:t>Oxford</w:t>
      </w:r>
      <w:proofErr w:type="spellEnd"/>
      <w:r w:rsidRPr="00636618">
        <w:rPr>
          <w:rFonts w:cs="Times New Roman"/>
        </w:rPr>
        <w:t xml:space="preserve">: </w:t>
      </w:r>
      <w:proofErr w:type="spellStart"/>
      <w:r w:rsidRPr="00636618">
        <w:rPr>
          <w:rFonts w:cs="Times New Roman"/>
        </w:rPr>
        <w:t>Blackwell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Bourdieu</w:t>
      </w:r>
      <w:proofErr w:type="spellEnd"/>
      <w:r w:rsidRPr="00636618">
        <w:rPr>
          <w:rFonts w:cs="Times New Roman"/>
        </w:rPr>
        <w:t xml:space="preserve">, P., 2010. </w:t>
      </w:r>
      <w:r w:rsidRPr="00636618">
        <w:rPr>
          <w:rFonts w:cs="Times New Roman"/>
          <w:i/>
        </w:rPr>
        <w:t xml:space="preserve">Pravidla </w:t>
      </w:r>
      <w:proofErr w:type="spellStart"/>
      <w:r w:rsidRPr="00636618">
        <w:rPr>
          <w:rFonts w:cs="Times New Roman"/>
          <w:i/>
        </w:rPr>
        <w:t>umění</w:t>
      </w:r>
      <w:proofErr w:type="spellEnd"/>
      <w:r w:rsidRPr="00636618">
        <w:rPr>
          <w:rFonts w:cs="Times New Roman"/>
        </w:rPr>
        <w:t xml:space="preserve">. Brno: </w:t>
      </w:r>
      <w:proofErr w:type="spellStart"/>
      <w:r w:rsidRPr="00636618">
        <w:rPr>
          <w:rFonts w:cs="Times New Roman"/>
        </w:rPr>
        <w:t>Host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r w:rsidRPr="00636618">
        <w:rPr>
          <w:rFonts w:cs="Times New Roman"/>
        </w:rPr>
        <w:t xml:space="preserve">Dupkala, R., 2018. </w:t>
      </w:r>
      <w:r w:rsidRPr="00636618">
        <w:rPr>
          <w:rFonts w:cs="Times New Roman"/>
          <w:i/>
        </w:rPr>
        <w:t xml:space="preserve">Fantóm imigrácie. Konflikt alebo dialóg kultúr v kontextoch </w:t>
      </w:r>
      <w:proofErr w:type="spellStart"/>
      <w:r w:rsidRPr="00636618">
        <w:rPr>
          <w:rFonts w:cs="Times New Roman"/>
          <w:i/>
        </w:rPr>
        <w:t>axiologického</w:t>
      </w:r>
      <w:proofErr w:type="spellEnd"/>
      <w:r w:rsidRPr="00636618">
        <w:rPr>
          <w:rFonts w:cs="Times New Roman"/>
          <w:i/>
        </w:rPr>
        <w:t xml:space="preserve"> pluralizmu</w:t>
      </w:r>
      <w:r w:rsidRPr="00636618">
        <w:rPr>
          <w:rFonts w:cs="Times New Roman"/>
        </w:rPr>
        <w:t xml:space="preserve">. Prešov: Expres </w:t>
      </w:r>
      <w:proofErr w:type="spellStart"/>
      <w:r w:rsidRPr="00636618">
        <w:rPr>
          <w:rFonts w:cs="Times New Roman"/>
        </w:rPr>
        <w:t>Print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r w:rsidRPr="00636618">
        <w:rPr>
          <w:rFonts w:cs="Times New Roman"/>
        </w:rPr>
        <w:t xml:space="preserve">Dupkala, R., 2020. Vplyv kresťanstva na kultúru islamskej civilizácie (k problematike </w:t>
      </w:r>
      <w:proofErr w:type="spellStart"/>
      <w:r w:rsidRPr="00636618">
        <w:rPr>
          <w:rFonts w:cs="Times New Roman"/>
        </w:rPr>
        <w:t>medzináboženského</w:t>
      </w:r>
      <w:proofErr w:type="spellEnd"/>
      <w:r w:rsidRPr="00636618">
        <w:rPr>
          <w:rFonts w:cs="Times New Roman"/>
        </w:rPr>
        <w:t xml:space="preserve"> dialógu z hľadiska </w:t>
      </w:r>
      <w:proofErr w:type="spellStart"/>
      <w:r w:rsidRPr="00636618">
        <w:rPr>
          <w:rFonts w:cs="Times New Roman"/>
        </w:rPr>
        <w:t>axiologického</w:t>
      </w:r>
      <w:proofErr w:type="spellEnd"/>
      <w:r w:rsidRPr="00636618">
        <w:rPr>
          <w:rFonts w:cs="Times New Roman"/>
        </w:rPr>
        <w:t xml:space="preserve"> pluralizmu). In: </w:t>
      </w:r>
      <w:proofErr w:type="spellStart"/>
      <w:r w:rsidRPr="00636618">
        <w:rPr>
          <w:rFonts w:cs="Times New Roman"/>
          <w:i/>
        </w:rPr>
        <w:t>Acta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Patristica</w:t>
      </w:r>
      <w:proofErr w:type="spellEnd"/>
      <w:r w:rsidRPr="00636618">
        <w:rPr>
          <w:rFonts w:cs="Times New Roman"/>
        </w:rPr>
        <w:t xml:space="preserve"> (11), 22, s. 50–69.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r w:rsidRPr="00636618">
        <w:rPr>
          <w:rFonts w:cs="Times New Roman"/>
        </w:rPr>
        <w:t xml:space="preserve">Dupkala, R., 2020. </w:t>
      </w:r>
      <w:r w:rsidRPr="00636618">
        <w:rPr>
          <w:rFonts w:cs="Times New Roman"/>
          <w:i/>
        </w:rPr>
        <w:t>Pohľady do dejín etického myslenia</w:t>
      </w:r>
      <w:r w:rsidRPr="00636618">
        <w:rPr>
          <w:rFonts w:cs="Times New Roman"/>
        </w:rPr>
        <w:t xml:space="preserve">. Prešov: Expres </w:t>
      </w:r>
      <w:proofErr w:type="spellStart"/>
      <w:r w:rsidRPr="00636618">
        <w:rPr>
          <w:rFonts w:cs="Times New Roman"/>
        </w:rPr>
        <w:t>Print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Featherstone</w:t>
      </w:r>
      <w:proofErr w:type="spellEnd"/>
      <w:r w:rsidRPr="00636618">
        <w:rPr>
          <w:rFonts w:cs="Times New Roman"/>
        </w:rPr>
        <w:t xml:space="preserve">, M., 1994. </w:t>
      </w:r>
      <w:proofErr w:type="spellStart"/>
      <w:r w:rsidRPr="00636618">
        <w:rPr>
          <w:rFonts w:cs="Times New Roman"/>
          <w:i/>
        </w:rPr>
        <w:t>Consumer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Culture</w:t>
      </w:r>
      <w:proofErr w:type="spellEnd"/>
      <w:r w:rsidRPr="00636618">
        <w:rPr>
          <w:rFonts w:cs="Times New Roman"/>
          <w:i/>
        </w:rPr>
        <w:t xml:space="preserve"> and </w:t>
      </w:r>
      <w:proofErr w:type="spellStart"/>
      <w:r w:rsidRPr="00636618">
        <w:rPr>
          <w:rFonts w:cs="Times New Roman"/>
          <w:i/>
        </w:rPr>
        <w:t>Postmodernism</w:t>
      </w:r>
      <w:proofErr w:type="spellEnd"/>
      <w:r w:rsidRPr="00636618">
        <w:rPr>
          <w:rFonts w:cs="Times New Roman"/>
        </w:rPr>
        <w:t xml:space="preserve">. </w:t>
      </w:r>
      <w:proofErr w:type="spellStart"/>
      <w:r w:rsidRPr="00636618">
        <w:rPr>
          <w:rFonts w:cs="Times New Roman"/>
        </w:rPr>
        <w:t>London</w:t>
      </w:r>
      <w:proofErr w:type="spellEnd"/>
      <w:r w:rsidRPr="00636618">
        <w:rPr>
          <w:rFonts w:cs="Times New Roman"/>
        </w:rPr>
        <w:t xml:space="preserve">: </w:t>
      </w:r>
      <w:proofErr w:type="spellStart"/>
      <w:r w:rsidRPr="00636618">
        <w:rPr>
          <w:rFonts w:cs="Times New Roman"/>
        </w:rPr>
        <w:t>Sage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Hart</w:t>
      </w:r>
      <w:proofErr w:type="spellEnd"/>
      <w:r w:rsidRPr="00636618">
        <w:rPr>
          <w:rFonts w:cs="Times New Roman"/>
        </w:rPr>
        <w:t xml:space="preserve">, J.G. – </w:t>
      </w:r>
      <w:proofErr w:type="spellStart"/>
      <w:r w:rsidRPr="00636618">
        <w:rPr>
          <w:rFonts w:cs="Times New Roman"/>
        </w:rPr>
        <w:t>Embree</w:t>
      </w:r>
      <w:proofErr w:type="spellEnd"/>
      <w:r w:rsidRPr="00636618">
        <w:rPr>
          <w:rFonts w:cs="Times New Roman"/>
        </w:rPr>
        <w:t xml:space="preserve">, L., </w:t>
      </w:r>
      <w:proofErr w:type="spellStart"/>
      <w:r w:rsidRPr="00636618">
        <w:rPr>
          <w:rFonts w:cs="Times New Roman"/>
        </w:rPr>
        <w:t>eds</w:t>
      </w:r>
      <w:proofErr w:type="spellEnd"/>
      <w:r w:rsidRPr="00636618">
        <w:rPr>
          <w:rFonts w:cs="Times New Roman"/>
        </w:rPr>
        <w:t xml:space="preserve">., 1997. </w:t>
      </w:r>
      <w:proofErr w:type="spellStart"/>
      <w:r w:rsidRPr="00636618">
        <w:rPr>
          <w:rFonts w:cs="Times New Roman"/>
        </w:rPr>
        <w:t>Phenomenology</w:t>
      </w:r>
      <w:proofErr w:type="spellEnd"/>
      <w:r w:rsidRPr="00636618">
        <w:rPr>
          <w:rFonts w:cs="Times New Roman"/>
        </w:rPr>
        <w:t xml:space="preserve"> of </w:t>
      </w:r>
      <w:proofErr w:type="spellStart"/>
      <w:r w:rsidRPr="00636618">
        <w:rPr>
          <w:rFonts w:cs="Times New Roman"/>
        </w:rPr>
        <w:t>Value</w:t>
      </w:r>
      <w:proofErr w:type="spellEnd"/>
      <w:r w:rsidRPr="00636618">
        <w:rPr>
          <w:rFonts w:cs="Times New Roman"/>
        </w:rPr>
        <w:t xml:space="preserve"> and </w:t>
      </w:r>
      <w:proofErr w:type="spellStart"/>
      <w:r w:rsidRPr="00636618">
        <w:rPr>
          <w:rFonts w:cs="Times New Roman"/>
        </w:rPr>
        <w:t>Valuing</w:t>
      </w:r>
      <w:proofErr w:type="spellEnd"/>
      <w:r w:rsidRPr="00636618">
        <w:rPr>
          <w:rFonts w:cs="Times New Roman"/>
        </w:rPr>
        <w:t xml:space="preserve">. </w:t>
      </w:r>
      <w:proofErr w:type="spellStart"/>
      <w:r w:rsidRPr="00636618">
        <w:rPr>
          <w:rFonts w:cs="Times New Roman"/>
        </w:rPr>
        <w:t>Dordrecht</w:t>
      </w:r>
      <w:proofErr w:type="spellEnd"/>
      <w:r w:rsidRPr="00636618">
        <w:rPr>
          <w:rFonts w:cs="Times New Roman"/>
        </w:rPr>
        <w:t xml:space="preserve"> – Boston – </w:t>
      </w:r>
      <w:proofErr w:type="spellStart"/>
      <w:r w:rsidRPr="00636618">
        <w:rPr>
          <w:rFonts w:cs="Times New Roman"/>
        </w:rPr>
        <w:t>London</w:t>
      </w:r>
      <w:proofErr w:type="spellEnd"/>
      <w:r w:rsidRPr="00636618">
        <w:rPr>
          <w:rFonts w:cs="Times New Roman"/>
        </w:rPr>
        <w:t xml:space="preserve">: </w:t>
      </w:r>
      <w:proofErr w:type="spellStart"/>
      <w:r w:rsidRPr="00636618">
        <w:rPr>
          <w:rFonts w:cs="Times New Roman"/>
        </w:rPr>
        <w:t>Springer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  <w:i/>
        </w:rPr>
      </w:pPr>
      <w:r w:rsidRPr="00636618">
        <w:rPr>
          <w:rFonts w:cs="Times New Roman"/>
        </w:rPr>
        <w:t xml:space="preserve">Hrušovský, I., Zigo, M., </w:t>
      </w:r>
      <w:proofErr w:type="spellStart"/>
      <w:r w:rsidRPr="00636618">
        <w:rPr>
          <w:rFonts w:cs="Times New Roman"/>
        </w:rPr>
        <w:t>eds</w:t>
      </w:r>
      <w:proofErr w:type="spellEnd"/>
      <w:r w:rsidRPr="00636618">
        <w:rPr>
          <w:rFonts w:cs="Times New Roman"/>
        </w:rPr>
        <w:t>., 1967.</w:t>
      </w:r>
      <w:r w:rsidRPr="00636618">
        <w:rPr>
          <w:rFonts w:cs="Times New Roman"/>
          <w:i/>
        </w:rPr>
        <w:t xml:space="preserve"> Antológia z diel filozofov: Pozitivizmus, voluntarizmus, </w:t>
      </w:r>
      <w:proofErr w:type="spellStart"/>
      <w:r w:rsidRPr="00636618">
        <w:rPr>
          <w:rFonts w:cs="Times New Roman"/>
          <w:i/>
        </w:rPr>
        <w:t>novokantovstvo</w:t>
      </w:r>
      <w:proofErr w:type="spellEnd"/>
      <w:r w:rsidRPr="00636618">
        <w:rPr>
          <w:rFonts w:cs="Times New Roman"/>
          <w:i/>
        </w:rPr>
        <w:t>. Bratislava: Vydavateľstvo politickej literatúry.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Kekes</w:t>
      </w:r>
      <w:proofErr w:type="spellEnd"/>
      <w:r w:rsidRPr="00636618">
        <w:rPr>
          <w:rFonts w:cs="Times New Roman"/>
        </w:rPr>
        <w:t xml:space="preserve">, J., 1993. </w:t>
      </w:r>
      <w:proofErr w:type="spellStart"/>
      <w:r w:rsidRPr="00636618">
        <w:rPr>
          <w:rFonts w:cs="Times New Roman"/>
          <w:i/>
        </w:rPr>
        <w:t>The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Morality</w:t>
      </w:r>
      <w:proofErr w:type="spellEnd"/>
      <w:r w:rsidRPr="00636618">
        <w:rPr>
          <w:rFonts w:cs="Times New Roman"/>
          <w:i/>
        </w:rPr>
        <w:t xml:space="preserve"> of </w:t>
      </w:r>
      <w:proofErr w:type="spellStart"/>
      <w:r w:rsidRPr="00636618">
        <w:rPr>
          <w:rFonts w:cs="Times New Roman"/>
          <w:i/>
        </w:rPr>
        <w:t>Pluralism</w:t>
      </w:r>
      <w:proofErr w:type="spellEnd"/>
      <w:r w:rsidRPr="00636618">
        <w:rPr>
          <w:rFonts w:cs="Times New Roman"/>
        </w:rPr>
        <w:t xml:space="preserve">. </w:t>
      </w:r>
      <w:proofErr w:type="spellStart"/>
      <w:r w:rsidRPr="00636618">
        <w:rPr>
          <w:rFonts w:cs="Times New Roman"/>
        </w:rPr>
        <w:t>Princeton</w:t>
      </w:r>
      <w:proofErr w:type="spellEnd"/>
      <w:r w:rsidRPr="00636618">
        <w:rPr>
          <w:rFonts w:cs="Times New Roman"/>
        </w:rPr>
        <w:t xml:space="preserve"> – New </w:t>
      </w:r>
      <w:proofErr w:type="spellStart"/>
      <w:r w:rsidRPr="00636618">
        <w:rPr>
          <w:rFonts w:cs="Times New Roman"/>
        </w:rPr>
        <w:t>Yersey</w:t>
      </w:r>
      <w:proofErr w:type="spellEnd"/>
      <w:r w:rsidRPr="00636618">
        <w:rPr>
          <w:rFonts w:cs="Times New Roman"/>
        </w:rPr>
        <w:t xml:space="preserve">: </w:t>
      </w:r>
      <w:proofErr w:type="spellStart"/>
      <w:r w:rsidRPr="00636618">
        <w:rPr>
          <w:rFonts w:cs="Times New Roman"/>
        </w:rPr>
        <w:t>Princeton</w:t>
      </w:r>
      <w:proofErr w:type="spellEnd"/>
      <w:r w:rsidRPr="00636618">
        <w:rPr>
          <w:rFonts w:cs="Times New Roman"/>
        </w:rPr>
        <w:t xml:space="preserve"> </w:t>
      </w:r>
      <w:proofErr w:type="spellStart"/>
      <w:r w:rsidRPr="00636618">
        <w:rPr>
          <w:rFonts w:cs="Times New Roman"/>
        </w:rPr>
        <w:t>University</w:t>
      </w:r>
      <w:proofErr w:type="spellEnd"/>
      <w:r w:rsidRPr="00636618">
        <w:rPr>
          <w:rFonts w:cs="Times New Roman"/>
        </w:rPr>
        <w:t xml:space="preserve"> Press.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Nussbaum</w:t>
      </w:r>
      <w:proofErr w:type="spellEnd"/>
      <w:r w:rsidRPr="00636618">
        <w:rPr>
          <w:rFonts w:cs="Times New Roman"/>
        </w:rPr>
        <w:t xml:space="preserve">, M., 2003. </w:t>
      </w:r>
      <w:proofErr w:type="spellStart"/>
      <w:r w:rsidRPr="00636618">
        <w:rPr>
          <w:rFonts w:cs="Times New Roman"/>
          <w:i/>
        </w:rPr>
        <w:t>Křehkost</w:t>
      </w:r>
      <w:proofErr w:type="spellEnd"/>
      <w:r w:rsidRPr="00636618">
        <w:rPr>
          <w:rFonts w:cs="Times New Roman"/>
          <w:i/>
        </w:rPr>
        <w:t xml:space="preserve"> dobra</w:t>
      </w:r>
      <w:r w:rsidRPr="00636618">
        <w:rPr>
          <w:rFonts w:cs="Times New Roman"/>
        </w:rPr>
        <w:t>. Praha: OIKOYMENH.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Randová</w:t>
      </w:r>
      <w:proofErr w:type="spellEnd"/>
      <w:r w:rsidRPr="00636618">
        <w:rPr>
          <w:rFonts w:cs="Times New Roman"/>
        </w:rPr>
        <w:t>, A., 2018. Objektivistická etika. In:</w:t>
      </w:r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Cnost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sobectví</w:t>
      </w:r>
      <w:proofErr w:type="spellEnd"/>
      <w:r w:rsidRPr="00636618">
        <w:rPr>
          <w:rFonts w:cs="Times New Roman"/>
          <w:i/>
        </w:rPr>
        <w:t xml:space="preserve">. Nové </w:t>
      </w:r>
      <w:proofErr w:type="spellStart"/>
      <w:r w:rsidRPr="00636618">
        <w:rPr>
          <w:rFonts w:cs="Times New Roman"/>
          <w:i/>
        </w:rPr>
        <w:t>pojetí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egoismu</w:t>
      </w:r>
      <w:proofErr w:type="spellEnd"/>
      <w:r w:rsidRPr="00636618">
        <w:rPr>
          <w:rFonts w:cs="Times New Roman"/>
          <w:i/>
        </w:rPr>
        <w:t xml:space="preserve">. </w:t>
      </w:r>
      <w:r w:rsidRPr="00636618">
        <w:rPr>
          <w:rFonts w:cs="Times New Roman"/>
        </w:rPr>
        <w:t xml:space="preserve">Praha: </w:t>
      </w:r>
      <w:proofErr w:type="spellStart"/>
      <w:r w:rsidRPr="00636618">
        <w:rPr>
          <w:rFonts w:cs="Times New Roman"/>
        </w:rPr>
        <w:t>Jiří</w:t>
      </w:r>
      <w:proofErr w:type="spellEnd"/>
      <w:r w:rsidRPr="00636618">
        <w:rPr>
          <w:rFonts w:cs="Times New Roman"/>
        </w:rPr>
        <w:t xml:space="preserve"> </w:t>
      </w:r>
      <w:proofErr w:type="spellStart"/>
      <w:r w:rsidRPr="00636618">
        <w:rPr>
          <w:rFonts w:cs="Times New Roman"/>
        </w:rPr>
        <w:t>Kinkor</w:t>
      </w:r>
      <w:proofErr w:type="spellEnd"/>
      <w:r w:rsidRPr="00636618">
        <w:rPr>
          <w:rFonts w:cs="Times New Roman"/>
        </w:rPr>
        <w:t>/</w:t>
      </w:r>
      <w:proofErr w:type="spellStart"/>
      <w:r w:rsidRPr="00636618">
        <w:rPr>
          <w:rFonts w:cs="Times New Roman"/>
        </w:rPr>
        <w:t>Dauphin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Rescher</w:t>
      </w:r>
      <w:proofErr w:type="spellEnd"/>
      <w:r w:rsidRPr="00636618">
        <w:rPr>
          <w:rFonts w:cs="Times New Roman"/>
        </w:rPr>
        <w:t xml:space="preserve">, N., 1993. Hranice kognitívneho relativizmu. In: </w:t>
      </w:r>
      <w:r w:rsidRPr="00636618">
        <w:rPr>
          <w:rFonts w:cs="Times New Roman"/>
          <w:i/>
        </w:rPr>
        <w:t xml:space="preserve">Filozofia </w:t>
      </w:r>
      <w:r w:rsidRPr="00636618">
        <w:rPr>
          <w:rFonts w:cs="Times New Roman"/>
        </w:rPr>
        <w:t>(48), 4.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Rorty</w:t>
      </w:r>
      <w:proofErr w:type="spellEnd"/>
      <w:r w:rsidRPr="00636618">
        <w:rPr>
          <w:rFonts w:cs="Times New Roman"/>
        </w:rPr>
        <w:t>, R. 2006., Objektivita hodnôt. In:</w:t>
      </w:r>
      <w:r w:rsidRPr="00636618">
        <w:rPr>
          <w:rFonts w:cs="Times New Roman"/>
          <w:i/>
        </w:rPr>
        <w:t xml:space="preserve"> Filozofické orchidey. </w:t>
      </w:r>
      <w:r w:rsidRPr="00636618">
        <w:rPr>
          <w:rFonts w:cs="Times New Roman"/>
        </w:rPr>
        <w:t xml:space="preserve">Bratislava: </w:t>
      </w:r>
      <w:proofErr w:type="spellStart"/>
      <w:r w:rsidRPr="00636618">
        <w:rPr>
          <w:rFonts w:cs="Times New Roman"/>
        </w:rPr>
        <w:t>Kalligram</w:t>
      </w:r>
      <w:proofErr w:type="spellEnd"/>
      <w:r w:rsidRPr="00636618">
        <w:rPr>
          <w:rFonts w:cs="Times New Roman"/>
        </w:rPr>
        <w:t>.</w:t>
      </w:r>
    </w:p>
    <w:p w:rsidR="00636618" w:rsidRPr="00636618" w:rsidRDefault="00636618" w:rsidP="00636618">
      <w:pPr>
        <w:spacing w:line="240" w:lineRule="auto"/>
        <w:rPr>
          <w:rFonts w:cs="Times New Roman"/>
          <w:i/>
        </w:rPr>
      </w:pPr>
      <w:proofErr w:type="spellStart"/>
      <w:r w:rsidRPr="00636618">
        <w:rPr>
          <w:rFonts w:cs="Times New Roman"/>
        </w:rPr>
        <w:t>Rorty</w:t>
      </w:r>
      <w:proofErr w:type="spellEnd"/>
      <w:r w:rsidRPr="00636618">
        <w:rPr>
          <w:rFonts w:cs="Times New Roman"/>
        </w:rPr>
        <w:t>, R. 1997. Relativizmus: Nachádzať a vytvárať. In:</w:t>
      </w:r>
      <w:r w:rsidRPr="00636618">
        <w:rPr>
          <w:rFonts w:cs="Times New Roman"/>
          <w:i/>
        </w:rPr>
        <w:t xml:space="preserve"> Filozofia </w:t>
      </w:r>
      <w:r w:rsidRPr="00636618">
        <w:rPr>
          <w:rFonts w:cs="Times New Roman"/>
        </w:rPr>
        <w:t>(52), 6.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Rorty</w:t>
      </w:r>
      <w:proofErr w:type="spellEnd"/>
      <w:r w:rsidRPr="00636618">
        <w:rPr>
          <w:rFonts w:cs="Times New Roman"/>
        </w:rPr>
        <w:t xml:space="preserve">, R., 1996. </w:t>
      </w:r>
      <w:proofErr w:type="spellStart"/>
      <w:r w:rsidRPr="00636618">
        <w:rPr>
          <w:rFonts w:cs="Times New Roman"/>
          <w:i/>
        </w:rPr>
        <w:t>Nahodilost</w:t>
      </w:r>
      <w:proofErr w:type="spellEnd"/>
      <w:r w:rsidRPr="00636618">
        <w:rPr>
          <w:rFonts w:cs="Times New Roman"/>
          <w:i/>
        </w:rPr>
        <w:t xml:space="preserve">, </w:t>
      </w:r>
      <w:proofErr w:type="spellStart"/>
      <w:r w:rsidRPr="00636618">
        <w:rPr>
          <w:rFonts w:cs="Times New Roman"/>
          <w:i/>
        </w:rPr>
        <w:t>ironie</w:t>
      </w:r>
      <w:proofErr w:type="spellEnd"/>
      <w:r w:rsidRPr="00636618">
        <w:rPr>
          <w:rFonts w:cs="Times New Roman"/>
          <w:i/>
        </w:rPr>
        <w:t>, solidarita</w:t>
      </w:r>
      <w:r w:rsidRPr="00636618">
        <w:rPr>
          <w:rFonts w:cs="Times New Roman"/>
        </w:rPr>
        <w:t>. Praha: PF UK.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Scheler</w:t>
      </w:r>
      <w:proofErr w:type="spellEnd"/>
      <w:r w:rsidRPr="00636618">
        <w:rPr>
          <w:rFonts w:cs="Times New Roman"/>
        </w:rPr>
        <w:t>, M., 1971.</w:t>
      </w:r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</w:rPr>
        <w:t>Ordo</w:t>
      </w:r>
      <w:proofErr w:type="spellEnd"/>
      <w:r w:rsidRPr="00636618">
        <w:rPr>
          <w:rFonts w:cs="Times New Roman"/>
        </w:rPr>
        <w:t xml:space="preserve"> </w:t>
      </w:r>
      <w:proofErr w:type="spellStart"/>
      <w:r w:rsidRPr="00636618">
        <w:rPr>
          <w:rFonts w:cs="Times New Roman"/>
        </w:rPr>
        <w:t>amoris</w:t>
      </w:r>
      <w:proofErr w:type="spellEnd"/>
      <w:r w:rsidRPr="00636618">
        <w:rPr>
          <w:rFonts w:cs="Times New Roman"/>
        </w:rPr>
        <w:t>. In:</w:t>
      </w:r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Řád</w:t>
      </w:r>
      <w:proofErr w:type="spellEnd"/>
      <w:r w:rsidRPr="00636618">
        <w:rPr>
          <w:rFonts w:cs="Times New Roman"/>
          <w:i/>
        </w:rPr>
        <w:t xml:space="preserve"> lásky. </w:t>
      </w:r>
      <w:r w:rsidRPr="00636618">
        <w:rPr>
          <w:rFonts w:cs="Times New Roman"/>
        </w:rPr>
        <w:t>Praha: Vyšehrad.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Sisáková</w:t>
      </w:r>
      <w:proofErr w:type="spellEnd"/>
      <w:r w:rsidRPr="00636618">
        <w:rPr>
          <w:rFonts w:cs="Times New Roman"/>
        </w:rPr>
        <w:t xml:space="preserve">, O., 2001. </w:t>
      </w:r>
      <w:r w:rsidRPr="00636618">
        <w:rPr>
          <w:rFonts w:cs="Times New Roman"/>
          <w:i/>
        </w:rPr>
        <w:t>Filozofia hodnôt medzi modernou a postmodernou</w:t>
      </w:r>
      <w:r w:rsidRPr="00636618">
        <w:rPr>
          <w:rFonts w:cs="Times New Roman"/>
        </w:rPr>
        <w:t>. Prešov: FF PU.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Švihura</w:t>
      </w:r>
      <w:proofErr w:type="spellEnd"/>
      <w:r w:rsidRPr="00636618">
        <w:rPr>
          <w:rFonts w:cs="Times New Roman"/>
        </w:rPr>
        <w:t xml:space="preserve">, L., 2018. Od plurality indivíduí k pluralitnému indivíduu. Variant estetiky existencie. In: O. </w:t>
      </w:r>
      <w:proofErr w:type="spellStart"/>
      <w:r w:rsidRPr="00636618">
        <w:rPr>
          <w:rFonts w:cs="Times New Roman"/>
        </w:rPr>
        <w:t>Sisáková</w:t>
      </w:r>
      <w:proofErr w:type="spellEnd"/>
      <w:r w:rsidRPr="00636618">
        <w:rPr>
          <w:rFonts w:cs="Times New Roman"/>
        </w:rPr>
        <w:t xml:space="preserve">, </w:t>
      </w:r>
      <w:proofErr w:type="spellStart"/>
      <w:r w:rsidRPr="00636618">
        <w:rPr>
          <w:rFonts w:cs="Times New Roman"/>
        </w:rPr>
        <w:t>ed</w:t>
      </w:r>
      <w:proofErr w:type="spellEnd"/>
      <w:r w:rsidRPr="00636618">
        <w:rPr>
          <w:rFonts w:cs="Times New Roman"/>
        </w:rPr>
        <w:t xml:space="preserve">.: </w:t>
      </w:r>
      <w:r w:rsidRPr="00636618">
        <w:rPr>
          <w:rFonts w:cs="Times New Roman"/>
          <w:i/>
        </w:rPr>
        <w:t>Umenie života vo filozofickej reflexii</w:t>
      </w:r>
      <w:r w:rsidRPr="00636618">
        <w:rPr>
          <w:rFonts w:cs="Times New Roman"/>
        </w:rPr>
        <w:t>. Prešov: FF PU, s. 111–123.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Švihura</w:t>
      </w:r>
      <w:proofErr w:type="spellEnd"/>
      <w:r w:rsidRPr="00636618">
        <w:rPr>
          <w:rFonts w:cs="Times New Roman"/>
        </w:rPr>
        <w:t xml:space="preserve">, L., 2019. </w:t>
      </w:r>
      <w:r w:rsidRPr="00636618">
        <w:rPr>
          <w:rFonts w:cs="Times New Roman"/>
          <w:i/>
        </w:rPr>
        <w:t>Umenie života a liberálna kultúra</w:t>
      </w:r>
      <w:r w:rsidRPr="00636618">
        <w:rPr>
          <w:rFonts w:cs="Times New Roman"/>
        </w:rPr>
        <w:t>. Prešov: FF PU.</w:t>
      </w:r>
    </w:p>
    <w:p w:rsidR="00636618" w:rsidRPr="00636618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Švihura</w:t>
      </w:r>
      <w:proofErr w:type="spellEnd"/>
      <w:r w:rsidRPr="00636618">
        <w:rPr>
          <w:rFonts w:cs="Times New Roman"/>
        </w:rPr>
        <w:t xml:space="preserve">, L., 2021. Postmoderná morálka a Kantova etika. In: </w:t>
      </w:r>
      <w:proofErr w:type="spellStart"/>
      <w:r w:rsidRPr="00636618">
        <w:rPr>
          <w:rFonts w:cs="Times New Roman"/>
          <w:i/>
        </w:rPr>
        <w:t>Studia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Philosophica</w:t>
      </w:r>
      <w:proofErr w:type="spellEnd"/>
      <w:r w:rsidRPr="00636618">
        <w:rPr>
          <w:rFonts w:cs="Times New Roman"/>
          <w:i/>
        </w:rPr>
        <w:t xml:space="preserve"> </w:t>
      </w:r>
      <w:proofErr w:type="spellStart"/>
      <w:r w:rsidRPr="00636618">
        <w:rPr>
          <w:rFonts w:cs="Times New Roman"/>
          <w:i/>
        </w:rPr>
        <w:t>Kantiana</w:t>
      </w:r>
      <w:proofErr w:type="spellEnd"/>
      <w:r w:rsidRPr="00636618">
        <w:rPr>
          <w:rFonts w:cs="Times New Roman"/>
          <w:i/>
        </w:rPr>
        <w:t>: Filozofický časopis pre kriticko-rekonštrukčné uvažovanie</w:t>
      </w:r>
      <w:r w:rsidRPr="00636618">
        <w:rPr>
          <w:rFonts w:cs="Times New Roman"/>
        </w:rPr>
        <w:t xml:space="preserve"> (10), 2, s. 21–41.</w:t>
      </w:r>
    </w:p>
    <w:p w:rsidR="00E56BA1" w:rsidRDefault="00636618" w:rsidP="00636618">
      <w:pPr>
        <w:spacing w:line="240" w:lineRule="auto"/>
        <w:rPr>
          <w:rFonts w:cs="Times New Roman"/>
        </w:rPr>
      </w:pPr>
      <w:proofErr w:type="spellStart"/>
      <w:r w:rsidRPr="00636618">
        <w:rPr>
          <w:rFonts w:cs="Times New Roman"/>
        </w:rPr>
        <w:t>Welsch</w:t>
      </w:r>
      <w:proofErr w:type="spellEnd"/>
      <w:r w:rsidRPr="00636618">
        <w:rPr>
          <w:rFonts w:cs="Times New Roman"/>
        </w:rPr>
        <w:t>, W., 1993.</w:t>
      </w:r>
      <w:r w:rsidRPr="00636618">
        <w:rPr>
          <w:rFonts w:cs="Times New Roman"/>
          <w:i/>
        </w:rPr>
        <w:t xml:space="preserve"> Pluralita </w:t>
      </w:r>
      <w:proofErr w:type="spellStart"/>
      <w:r w:rsidRPr="00636618">
        <w:rPr>
          <w:rFonts w:cs="Times New Roman"/>
          <w:i/>
        </w:rPr>
        <w:t>jako</w:t>
      </w:r>
      <w:proofErr w:type="spellEnd"/>
      <w:r w:rsidRPr="00636618">
        <w:rPr>
          <w:rFonts w:cs="Times New Roman"/>
          <w:i/>
        </w:rPr>
        <w:t xml:space="preserve"> etická a politická hodnota. </w:t>
      </w:r>
      <w:r w:rsidRPr="00636618">
        <w:rPr>
          <w:rFonts w:cs="Times New Roman"/>
        </w:rPr>
        <w:t>Praha: KLP.</w:t>
      </w:r>
    </w:p>
    <w:sectPr w:rsidR="00E56BA1" w:rsidSect="00793C3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A3A" w:rsidRDefault="00C62A3A" w:rsidP="00793C39">
      <w:pPr>
        <w:spacing w:after="0" w:line="240" w:lineRule="auto"/>
      </w:pPr>
      <w:r>
        <w:separator/>
      </w:r>
    </w:p>
  </w:endnote>
  <w:endnote w:type="continuationSeparator" w:id="0">
    <w:p w:rsidR="00C62A3A" w:rsidRDefault="00C62A3A" w:rsidP="0079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55F" w:rsidRDefault="0069355F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817259"/>
      <w:docPartObj>
        <w:docPartGallery w:val="Page Numbers (Bottom of Page)"/>
        <w:docPartUnique/>
      </w:docPartObj>
    </w:sdtPr>
    <w:sdtEndPr/>
    <w:sdtContent>
      <w:p w:rsidR="0069355F" w:rsidRDefault="0069355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3AF5">
          <w:rPr>
            <w:noProof/>
          </w:rPr>
          <w:t>4</w:t>
        </w:r>
        <w:r>
          <w:fldChar w:fldCharType="end"/>
        </w:r>
      </w:p>
    </w:sdtContent>
  </w:sdt>
  <w:p w:rsidR="0069355F" w:rsidRDefault="0069355F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55F" w:rsidRDefault="0069355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A3A" w:rsidRDefault="00C62A3A" w:rsidP="00793C39">
      <w:pPr>
        <w:spacing w:after="0" w:line="240" w:lineRule="auto"/>
      </w:pPr>
      <w:r>
        <w:separator/>
      </w:r>
    </w:p>
  </w:footnote>
  <w:footnote w:type="continuationSeparator" w:id="0">
    <w:p w:rsidR="00C62A3A" w:rsidRDefault="00C62A3A" w:rsidP="0079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55F" w:rsidRDefault="00C62A3A">
    <w:pPr>
      <w:pStyle w:val="Hlavika"/>
    </w:pPr>
    <w:r>
      <w:rPr>
        <w:noProof/>
        <w:lang w:eastAsia="sk-SK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4641" o:spid="_x0000_s2054" type="#_x0000_t75" style="position:absolute;left:0;text-align:left;margin-left:0;margin-top:0;width:481.75pt;height:482.4pt;z-index:-251657216;mso-position-horizontal:center;mso-position-horizontal-relative:margin;mso-position-vertical:center;mso-position-vertical-relative:margin" o:allowincell="f">
          <v:imagedata r:id="rId1" o:title="nove_logo_PU_kontur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55F" w:rsidRDefault="00C62A3A">
    <w:pPr>
      <w:pStyle w:val="Hlavika"/>
    </w:pPr>
    <w:r>
      <w:rPr>
        <w:noProof/>
        <w:lang w:eastAsia="sk-SK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4642" o:spid="_x0000_s2055" type="#_x0000_t75" style="position:absolute;left:0;text-align:left;margin-left:0;margin-top:0;width:481.75pt;height:482.4pt;z-index:-251656192;mso-position-horizontal:center;mso-position-horizontal-relative:margin;mso-position-vertical:center;mso-position-vertical-relative:margin" o:allowincell="f">
          <v:imagedata r:id="rId1" o:title="nove_logo_PU_kontury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55F" w:rsidRDefault="00C62A3A">
    <w:pPr>
      <w:pStyle w:val="Hlavika"/>
    </w:pPr>
    <w:r>
      <w:rPr>
        <w:noProof/>
        <w:lang w:eastAsia="sk-SK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44640" o:spid="_x0000_s2053" type="#_x0000_t75" style="position:absolute;left:0;text-align:left;margin-left:0;margin-top:0;width:481.75pt;height:482.4pt;z-index:-251658240;mso-position-horizontal:center;mso-position-horizontal-relative:margin;mso-position-vertical:center;mso-position-vertical-relative:margin" o:allowincell="f">
          <v:imagedata r:id="rId1" o:title="nove_logo_PU_kontur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0503B"/>
    <w:multiLevelType w:val="hybridMultilevel"/>
    <w:tmpl w:val="41FA9E5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2227F"/>
    <w:multiLevelType w:val="hybridMultilevel"/>
    <w:tmpl w:val="265259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244E5"/>
    <w:multiLevelType w:val="hybridMultilevel"/>
    <w:tmpl w:val="921CE1E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D0A7F"/>
    <w:multiLevelType w:val="hybridMultilevel"/>
    <w:tmpl w:val="6C2647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E4EFD"/>
    <w:multiLevelType w:val="hybridMultilevel"/>
    <w:tmpl w:val="308E1488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0E1513"/>
    <w:multiLevelType w:val="hybridMultilevel"/>
    <w:tmpl w:val="3D986CB8"/>
    <w:lvl w:ilvl="0" w:tplc="427871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E2558"/>
    <w:multiLevelType w:val="hybridMultilevel"/>
    <w:tmpl w:val="4AAAD4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73E1F"/>
    <w:multiLevelType w:val="hybridMultilevel"/>
    <w:tmpl w:val="C63202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36846"/>
    <w:multiLevelType w:val="hybridMultilevel"/>
    <w:tmpl w:val="84CC1A3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74B2C"/>
    <w:multiLevelType w:val="hybridMultilevel"/>
    <w:tmpl w:val="29F2B0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4450"/>
    <w:multiLevelType w:val="hybridMultilevel"/>
    <w:tmpl w:val="7BEEBB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92F32"/>
    <w:multiLevelType w:val="hybridMultilevel"/>
    <w:tmpl w:val="9A0C5C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0"/>
  </w:num>
  <w:num w:numId="5">
    <w:abstractNumId w:val="2"/>
  </w:num>
  <w:num w:numId="6">
    <w:abstractNumId w:val="0"/>
  </w:num>
  <w:num w:numId="7">
    <w:abstractNumId w:val="4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3B9"/>
    <w:rsid w:val="000368DF"/>
    <w:rsid w:val="00073ED1"/>
    <w:rsid w:val="000766B8"/>
    <w:rsid w:val="000A399C"/>
    <w:rsid w:val="000A5E1C"/>
    <w:rsid w:val="000B3AF5"/>
    <w:rsid w:val="000B574C"/>
    <w:rsid w:val="000D0E02"/>
    <w:rsid w:val="000F23F8"/>
    <w:rsid w:val="00171B6F"/>
    <w:rsid w:val="00174233"/>
    <w:rsid w:val="001A7FF5"/>
    <w:rsid w:val="001B6679"/>
    <w:rsid w:val="001D043C"/>
    <w:rsid w:val="001E6189"/>
    <w:rsid w:val="00205DCE"/>
    <w:rsid w:val="002163FE"/>
    <w:rsid w:val="00222022"/>
    <w:rsid w:val="00222AC0"/>
    <w:rsid w:val="00251CE3"/>
    <w:rsid w:val="0025625C"/>
    <w:rsid w:val="002D03A8"/>
    <w:rsid w:val="003517AA"/>
    <w:rsid w:val="00382B9E"/>
    <w:rsid w:val="003C0A24"/>
    <w:rsid w:val="0041383B"/>
    <w:rsid w:val="004331C4"/>
    <w:rsid w:val="004655F2"/>
    <w:rsid w:val="004976E2"/>
    <w:rsid w:val="004B36AE"/>
    <w:rsid w:val="004D66A2"/>
    <w:rsid w:val="004D7559"/>
    <w:rsid w:val="004F66BF"/>
    <w:rsid w:val="00571C90"/>
    <w:rsid w:val="00575C81"/>
    <w:rsid w:val="005763AA"/>
    <w:rsid w:val="005D075F"/>
    <w:rsid w:val="005E0003"/>
    <w:rsid w:val="005E6477"/>
    <w:rsid w:val="00604CAC"/>
    <w:rsid w:val="00610281"/>
    <w:rsid w:val="00626718"/>
    <w:rsid w:val="00636618"/>
    <w:rsid w:val="00652C32"/>
    <w:rsid w:val="00655A4A"/>
    <w:rsid w:val="006560F9"/>
    <w:rsid w:val="00677161"/>
    <w:rsid w:val="00681937"/>
    <w:rsid w:val="006838CA"/>
    <w:rsid w:val="0069355F"/>
    <w:rsid w:val="006B2ED7"/>
    <w:rsid w:val="00707B1A"/>
    <w:rsid w:val="00760EDA"/>
    <w:rsid w:val="0077733E"/>
    <w:rsid w:val="00791BFF"/>
    <w:rsid w:val="00793C39"/>
    <w:rsid w:val="007A16A0"/>
    <w:rsid w:val="007A27E1"/>
    <w:rsid w:val="007A4AE9"/>
    <w:rsid w:val="007B7584"/>
    <w:rsid w:val="007D6EDB"/>
    <w:rsid w:val="007F065B"/>
    <w:rsid w:val="0080258A"/>
    <w:rsid w:val="00857580"/>
    <w:rsid w:val="008A1C53"/>
    <w:rsid w:val="008B1A2E"/>
    <w:rsid w:val="008E59A6"/>
    <w:rsid w:val="0094071E"/>
    <w:rsid w:val="00962770"/>
    <w:rsid w:val="00962EFC"/>
    <w:rsid w:val="009B2266"/>
    <w:rsid w:val="009C0764"/>
    <w:rsid w:val="009D6E20"/>
    <w:rsid w:val="009E0784"/>
    <w:rsid w:val="009F53AB"/>
    <w:rsid w:val="00A1377E"/>
    <w:rsid w:val="00A525D1"/>
    <w:rsid w:val="00A55C5A"/>
    <w:rsid w:val="00A60712"/>
    <w:rsid w:val="00AC699B"/>
    <w:rsid w:val="00AE0381"/>
    <w:rsid w:val="00B15E7C"/>
    <w:rsid w:val="00B16C3D"/>
    <w:rsid w:val="00B63512"/>
    <w:rsid w:val="00B726CB"/>
    <w:rsid w:val="00B82506"/>
    <w:rsid w:val="00B95503"/>
    <w:rsid w:val="00BD7A9B"/>
    <w:rsid w:val="00BF4830"/>
    <w:rsid w:val="00C32765"/>
    <w:rsid w:val="00C62A3A"/>
    <w:rsid w:val="00C663FA"/>
    <w:rsid w:val="00C835E4"/>
    <w:rsid w:val="00C8536C"/>
    <w:rsid w:val="00CC5C84"/>
    <w:rsid w:val="00CD3238"/>
    <w:rsid w:val="00D04C8C"/>
    <w:rsid w:val="00D403B9"/>
    <w:rsid w:val="00D81FB5"/>
    <w:rsid w:val="00D8704D"/>
    <w:rsid w:val="00DB75CA"/>
    <w:rsid w:val="00DC3460"/>
    <w:rsid w:val="00DC37AE"/>
    <w:rsid w:val="00DD1E91"/>
    <w:rsid w:val="00E037DC"/>
    <w:rsid w:val="00E47BDC"/>
    <w:rsid w:val="00E56BA1"/>
    <w:rsid w:val="00E70CAD"/>
    <w:rsid w:val="00F1616C"/>
    <w:rsid w:val="00F17560"/>
    <w:rsid w:val="00F86444"/>
    <w:rsid w:val="00FA7DDF"/>
    <w:rsid w:val="00FB0D90"/>
    <w:rsid w:val="00FD6044"/>
    <w:rsid w:val="00FF0517"/>
    <w:rsid w:val="00FF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7F549A7D"/>
  <w15:chartTrackingRefBased/>
  <w15:docId w15:val="{93ABECBD-5755-4C07-A562-757ED97FD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lang w:val="sk-SK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80258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610281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793C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93C39"/>
  </w:style>
  <w:style w:type="paragraph" w:styleId="Pta">
    <w:name w:val="footer"/>
    <w:basedOn w:val="Normlny"/>
    <w:link w:val="PtaChar"/>
    <w:uiPriority w:val="99"/>
    <w:unhideWhenUsed/>
    <w:rsid w:val="00793C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93C39"/>
  </w:style>
  <w:style w:type="paragraph" w:styleId="Textbubliny">
    <w:name w:val="Balloon Text"/>
    <w:basedOn w:val="Normlny"/>
    <w:link w:val="TextbublinyChar"/>
    <w:uiPriority w:val="99"/>
    <w:semiHidden/>
    <w:unhideWhenUsed/>
    <w:rsid w:val="00A55C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55C5A"/>
    <w:rPr>
      <w:rFonts w:ascii="Segoe UI" w:hAnsi="Segoe UI" w:cs="Segoe UI"/>
      <w:sz w:val="18"/>
      <w:szCs w:val="18"/>
    </w:rPr>
  </w:style>
  <w:style w:type="paragraph" w:styleId="Odsekzoznamu">
    <w:name w:val="List Paragraph"/>
    <w:basedOn w:val="Normlny"/>
    <w:uiPriority w:val="34"/>
    <w:qFormat/>
    <w:rsid w:val="00B82506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604CAC"/>
    <w:rPr>
      <w:color w:val="954F72" w:themeColor="followed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80258A"/>
    <w:rPr>
      <w:rFonts w:eastAsia="Times New Roman" w:cs="Times New Roman"/>
      <w:b/>
      <w:bCs/>
      <w:sz w:val="27"/>
      <w:szCs w:val="27"/>
      <w:lang w:eastAsia="sk-SK"/>
    </w:rPr>
  </w:style>
  <w:style w:type="character" w:styleId="Zstupntext">
    <w:name w:val="Placeholder Text"/>
    <w:basedOn w:val="Predvolenpsmoodseku"/>
    <w:uiPriority w:val="99"/>
    <w:semiHidden/>
    <w:rsid w:val="005D07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udolf.dupkala@unipo.sk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lukas.svihura@unipo.sk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ulib.sk/web/data/pulib/subory/stranka/ezp-smernica2019.pdf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unipo.sk/filozoficka-fakulta/instituty-fakultyifi-new/kontakty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lukas.svihura@unipo.sk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2E0F4-9AC6-494E-8DB3-71274478F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4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 sivak</dc:creator>
  <cp:keywords/>
  <dc:description/>
  <cp:lastModifiedBy>HP</cp:lastModifiedBy>
  <cp:revision>38</cp:revision>
  <cp:lastPrinted>2023-02-07T10:57:00Z</cp:lastPrinted>
  <dcterms:created xsi:type="dcterms:W3CDTF">2019-09-09T07:04:00Z</dcterms:created>
  <dcterms:modified xsi:type="dcterms:W3CDTF">2023-02-07T11:05:00Z</dcterms:modified>
</cp:coreProperties>
</file>