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6FEED7" w14:textId="6456B3E5" w:rsidR="002E3AAD" w:rsidRDefault="002E3AAD" w:rsidP="009968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Plán prednášok a seminárov</w:t>
      </w:r>
    </w:p>
    <w:p w14:paraId="39681EA9" w14:textId="60F6C852" w:rsidR="00996889" w:rsidRDefault="00996889" w:rsidP="009968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4F368A">
        <w:rPr>
          <w:rFonts w:ascii="Times New Roman" w:hAnsi="Times New Roman" w:cs="Times New Roman"/>
          <w:b/>
          <w:bCs/>
          <w:sz w:val="24"/>
          <w:szCs w:val="24"/>
        </w:rPr>
        <w:t>Vybrané kapitoly z dejín Slovenska v </w:t>
      </w:r>
      <w:r w:rsidR="00600900">
        <w:rPr>
          <w:rFonts w:ascii="Times New Roman" w:hAnsi="Times New Roman" w:cs="Times New Roman"/>
          <w:b/>
          <w:bCs/>
          <w:sz w:val="24"/>
          <w:szCs w:val="24"/>
        </w:rPr>
        <w:t>novoveku</w:t>
      </w:r>
    </w:p>
    <w:p w14:paraId="6A6D0718" w14:textId="77777777" w:rsidR="00996889" w:rsidRPr="004F368A" w:rsidRDefault="00996889" w:rsidP="0099688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B60B6B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1. prednáška: </w:t>
      </w:r>
      <w:r w:rsidRPr="004F36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Podmienky pre začiatok procesu formovania Slovákov v moderný národ pred rokom 1780, Slováci, ich povedomie a aktivity</w:t>
      </w:r>
    </w:p>
    <w:p w14:paraId="29E0F0B3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>Seminár : Pôsobenie významných osobnosti v prospech Slovákov – Ján Baltazár Magin, Juraj Fándly, Adam František Kollár, Matej Bel a ďalší</w:t>
      </w:r>
    </w:p>
    <w:p w14:paraId="357EBB00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 2. prednáška: </w:t>
      </w:r>
      <w:r w:rsidRPr="004F368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Prejavy záujmu slovenských národných činiteľov o otázku jazyka Slovákov a ich dejín v procese formovania moderného slovenského národa </w:t>
      </w:r>
    </w:p>
    <w:p w14:paraId="59D8BCC6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Seminár: Rôznorodosť náhľadov na jazykovú otázku medzi slovenskými činiteľmi do 60. rokov a nezhody s českými národnými činiteľmi  </w:t>
      </w:r>
    </w:p>
    <w:p w14:paraId="6ACEE699" w14:textId="3D5F627A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>3. prednáška</w:t>
      </w:r>
      <w:r w:rsidRPr="004F36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: Význam pôsobenia štúrovskej generácie pre národný rozvoj Slovákov pred a počas revolúcie 1848 – 1849. Slovanský zjazd. Štúrove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F368A">
        <w:rPr>
          <w:rFonts w:ascii="Times New Roman" w:hAnsi="Times New Roman"/>
          <w:b/>
          <w:bCs/>
          <w:i/>
          <w:sz w:val="24"/>
          <w:szCs w:val="24"/>
        </w:rPr>
        <w:t>Slovenskje narodňje novini</w:t>
      </w:r>
      <w:r w:rsidR="002400C6">
        <w:rPr>
          <w:rFonts w:ascii="Times New Roman" w:hAnsi="Times New Roman" w:cs="Times New Roman"/>
          <w:b/>
          <w:bCs/>
          <w:i/>
          <w:sz w:val="24"/>
          <w:szCs w:val="24"/>
        </w:rPr>
        <w:t>;</w:t>
      </w:r>
      <w:r w:rsidR="00240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Štúrovci a </w:t>
      </w:r>
      <w:r w:rsidRPr="004F368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východné Slovensko  </w:t>
      </w:r>
    </w:p>
    <w:p w14:paraId="1E71604A" w14:textId="605B4AA9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>Seminár: Ohlas revolúcie 1848 – 1849 na východnom Slovensku, slovenskí národní činitelia na východe Slovenska – bratia Bohuslav a Bohumil Nosákovci, Adam Hlovík, Michal Chlebák, Jonáš Záborský</w:t>
      </w:r>
      <w:r w:rsidR="002400C6">
        <w:rPr>
          <w:rFonts w:ascii="Times New Roman" w:hAnsi="Times New Roman" w:cs="Times New Roman"/>
          <w:sz w:val="24"/>
          <w:szCs w:val="24"/>
        </w:rPr>
        <w:t>, Karol Drahotín Ehn</w:t>
      </w:r>
      <w:r w:rsidRPr="004F368A">
        <w:rPr>
          <w:rFonts w:ascii="Times New Roman" w:hAnsi="Times New Roman" w:cs="Times New Roman"/>
          <w:sz w:val="24"/>
          <w:szCs w:val="24"/>
        </w:rPr>
        <w:t xml:space="preserve"> a ďalší. </w:t>
      </w:r>
    </w:p>
    <w:p w14:paraId="7E87AF27" w14:textId="7B2C4DBC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4. prednáška: </w:t>
      </w:r>
      <w:r w:rsidRPr="004F36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Snahy Slovákom o založenie kultúrnych inštitúcií v období Bachovho absolutizmu a úspechy Slovákov v memorandovom období</w:t>
      </w:r>
      <w:r w:rsidR="00240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 Tri návštevy Františka Jozefa I. na východnom Slovensku.</w:t>
      </w:r>
    </w:p>
    <w:p w14:paraId="365754D1" w14:textId="7B825366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>Seminár: Význam kníh a časopisov pre Slovákov. Matica slovenská – pokračovateľka spolku Tatrín. Slovenské gymnázia – ich ustanovenie a činnosť.</w:t>
      </w:r>
      <w:r w:rsidR="002400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5DB443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5. prednáška: </w:t>
      </w:r>
      <w:r w:rsidRPr="004F36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Dopad rakúsko-uhorského vyrovnania na postavenie Slovákov v Uhorsku. Vznik a činnosť predstaviteľov Starej a Novej školy slovenskej.</w:t>
      </w:r>
    </w:p>
    <w:p w14:paraId="58D93C1D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Seminár: Myšlienky skoncipované v národnostnom zákone. Postoj Slovákov k národnostnému zákonu. Iniciatívy Jána Nepomuka Bobulu, Jána Palárika, Štefana Marka Daxnera, Jána Francisciho a ďalších v národnom hnutí Slovákov. Štefan Moyzes a Karol Kuzmány </w:t>
      </w:r>
    </w:p>
    <w:p w14:paraId="20E41335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6. prednáška: </w:t>
      </w:r>
      <w:r w:rsidRPr="004F368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Ustanovenie Slovenskej národnej strany, jej činnosť, zameranie a problémy na jej pôde do roku 1914. Milenárne oslavy 1895 v Uhorsku a slovenskí politici. </w:t>
      </w:r>
    </w:p>
    <w:p w14:paraId="68C19698" w14:textId="155832D0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>Seminár: Prví predsedov</w:t>
      </w:r>
      <w:r w:rsidR="002400C6">
        <w:rPr>
          <w:rFonts w:ascii="Times New Roman" w:hAnsi="Times New Roman" w:cs="Times New Roman"/>
          <w:sz w:val="24"/>
          <w:szCs w:val="24"/>
        </w:rPr>
        <w:t>i</w:t>
      </w:r>
      <w:r w:rsidRPr="004F368A">
        <w:rPr>
          <w:rFonts w:ascii="Times New Roman" w:hAnsi="Times New Roman" w:cs="Times New Roman"/>
          <w:sz w:val="24"/>
          <w:szCs w:val="24"/>
        </w:rPr>
        <w:t>a SNS – Viliam Paulíny – Tóth, Pavol Mudroň a Matúš Dula, ako ich spolupracovníci</w:t>
      </w:r>
      <w:r w:rsidR="002400C6">
        <w:rPr>
          <w:rFonts w:ascii="Times New Roman" w:hAnsi="Times New Roman" w:cs="Times New Roman"/>
          <w:sz w:val="24"/>
          <w:szCs w:val="24"/>
        </w:rPr>
        <w:t xml:space="preserve"> -</w:t>
      </w:r>
      <w:r w:rsidRPr="004F368A">
        <w:rPr>
          <w:rFonts w:ascii="Times New Roman" w:hAnsi="Times New Roman" w:cs="Times New Roman"/>
          <w:sz w:val="24"/>
          <w:szCs w:val="24"/>
        </w:rPr>
        <w:t xml:space="preserve"> Andrej Halaša, Jozef Škultéty a iní. Ich názory a postoje k vývoju slovenskej politiky počas ich pôsobenia. </w:t>
      </w:r>
    </w:p>
    <w:p w14:paraId="65BB23DA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lastRenderedPageBreak/>
        <w:t xml:space="preserve">7. prednáška: </w:t>
      </w:r>
      <w:r w:rsidRPr="004F368A">
        <w:rPr>
          <w:rFonts w:ascii="Times New Roman" w:hAnsi="Times New Roman" w:cs="Times New Roman"/>
          <w:b/>
          <w:bCs/>
          <w:i/>
          <w:iCs/>
          <w:sz w:val="24"/>
          <w:szCs w:val="24"/>
        </w:rPr>
        <w:t>Školská politika uhorských vládnucich kruhov a jej dopad na Slovákov. Školské zákony prijaté v Uhorsku od roku 1848 až 1907 a ich dopad na vývoj ľudového a stredného školstva na Slovensku s akcentom na východné Slovensko</w:t>
      </w:r>
    </w:p>
    <w:p w14:paraId="575B4BD8" w14:textId="24699840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>Seminár: Spolková činnosť slovenskej mládeže v Uhorsku a mimo neho (Spolky Detvan, Tatran. Slovenský spolok a rôzne školské spolky na stredných školách</w:t>
      </w:r>
      <w:r w:rsidR="002400C6">
        <w:rPr>
          <w:rFonts w:ascii="Times New Roman" w:hAnsi="Times New Roman" w:cs="Times New Roman"/>
          <w:sz w:val="24"/>
          <w:szCs w:val="24"/>
        </w:rPr>
        <w:t xml:space="preserve"> s dôrazom na VS</w:t>
      </w:r>
      <w:r w:rsidRPr="004F368A">
        <w:rPr>
          <w:rFonts w:ascii="Times New Roman" w:hAnsi="Times New Roman" w:cs="Times New Roman"/>
          <w:sz w:val="24"/>
          <w:szCs w:val="24"/>
        </w:rPr>
        <w:t>)</w:t>
      </w:r>
    </w:p>
    <w:p w14:paraId="64797BA7" w14:textId="77777777" w:rsidR="00996889" w:rsidRPr="00BB5179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8. prednáška: </w:t>
      </w:r>
      <w:r w:rsidRPr="00BB51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Priebeh volieb v Uhorsku a Slováci. Možnosti získania poslaneckých mandátov do uhorského snemu počas 19. a až prvého decénia 20. storočia   </w:t>
      </w:r>
    </w:p>
    <w:p w14:paraId="23899BDF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Seminár: Voľby na východnom Slovensku za účasti slovenských kandidátov Ivan Pivko a Ľudovít Medvecký – slovenskí kandidáti v Giraltovciach v roku 1906. Poslanci uhorského snemu na východnom Slovensku. </w:t>
      </w:r>
    </w:p>
    <w:p w14:paraId="712D8A8F" w14:textId="77777777" w:rsidR="00996889" w:rsidRPr="00BB5179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9. prednáška: </w:t>
      </w:r>
      <w:r w:rsidRPr="00BB51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Názorová diferenciácia slovenských národných činiteľov koncom 19. storočia. </w:t>
      </w:r>
    </w:p>
    <w:p w14:paraId="7B2973E6" w14:textId="77777777" w:rsidR="00996889" w:rsidRPr="00BB5179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B51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Vznik a činnosť jednotlivých prúdov slovenskej politiky koncom 19. a začiatkom 20. storočia s akcentom na klerikálny prúd a hlasistov.</w:t>
      </w:r>
    </w:p>
    <w:p w14:paraId="00504AC0" w14:textId="6239EB7D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>Seminár: Popredné osobnosti slovenskej politiky: Andrej Hlinka, Ferdinand Juriga, František Skyčák, Pavol Blaho, Vavro Šrobár, Emil Stodola, Jozef Gregor Tajovský a</w:t>
      </w:r>
      <w:r w:rsidR="002400C6">
        <w:rPr>
          <w:rFonts w:ascii="Times New Roman" w:hAnsi="Times New Roman" w:cs="Times New Roman"/>
          <w:sz w:val="24"/>
          <w:szCs w:val="24"/>
        </w:rPr>
        <w:t> </w:t>
      </w:r>
      <w:r w:rsidRPr="004F368A">
        <w:rPr>
          <w:rFonts w:ascii="Times New Roman" w:hAnsi="Times New Roman" w:cs="Times New Roman"/>
          <w:sz w:val="24"/>
          <w:szCs w:val="24"/>
        </w:rPr>
        <w:t>ďalší</w:t>
      </w:r>
      <w:r w:rsidR="002400C6">
        <w:rPr>
          <w:rFonts w:ascii="Times New Roman" w:hAnsi="Times New Roman" w:cs="Times New Roman"/>
          <w:sz w:val="24"/>
          <w:szCs w:val="24"/>
        </w:rPr>
        <w:t xml:space="preserve">. Osobnosti východného Slovenska – Juraj Kello- Petruškin, </w:t>
      </w:r>
      <w:r w:rsidRPr="004F368A">
        <w:rPr>
          <w:rFonts w:ascii="Times New Roman" w:hAnsi="Times New Roman" w:cs="Times New Roman"/>
          <w:sz w:val="24"/>
          <w:szCs w:val="24"/>
        </w:rPr>
        <w:t xml:space="preserve"> </w:t>
      </w:r>
      <w:r w:rsidR="002400C6">
        <w:rPr>
          <w:rFonts w:ascii="Times New Roman" w:hAnsi="Times New Roman" w:cs="Times New Roman"/>
          <w:sz w:val="24"/>
          <w:szCs w:val="24"/>
        </w:rPr>
        <w:t xml:space="preserve">Ján Straka, Július Kustra a iní. </w:t>
      </w:r>
      <w:r w:rsidRPr="004F368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3505589" w14:textId="2844741C" w:rsidR="00996889" w:rsidRPr="00BB5179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10. </w:t>
      </w:r>
      <w:r w:rsidRPr="00BB51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Základné </w:t>
      </w:r>
      <w:r w:rsidR="002400C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štyri </w:t>
      </w:r>
      <w:r w:rsidRPr="00BB51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alternatívy riešenia slovenskej otázky koncom 19. a začiatkom 20. storočia.  </w:t>
      </w:r>
    </w:p>
    <w:p w14:paraId="5BEE1B92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Seminár: Milan Hodža a belvederska politika, Svetozár H. Vajanský a rusofilstvo, Miloš Štefanovič a iní. </w:t>
      </w:r>
    </w:p>
    <w:p w14:paraId="58A49E1C" w14:textId="77777777" w:rsidR="00996889" w:rsidRPr="00BB5179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11. prednáška: </w:t>
      </w:r>
      <w:r w:rsidRPr="00BB517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Česko-slovenská vzájomnosť v 19. storočí do 1. svetovej vojny a jej slovenskí  predstavitelia. Problémy vzájomnej spolupráce. </w:t>
      </w:r>
    </w:p>
    <w:p w14:paraId="3E526B7E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>Seminár : Slovenskí prívrženci česko-slovenskej spolupráce: Milan Rastislav Štefánik, Ivan Dérer, Vavro Šrobár, Anton Štefánek,  Milan Ivanka, Karol Salva a ďalší</w:t>
      </w:r>
    </w:p>
    <w:p w14:paraId="7AF29A02" w14:textId="77777777" w:rsidR="00996889" w:rsidRPr="00BB5179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12.  prednáška: </w:t>
      </w:r>
      <w:r w:rsidRPr="00BB51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Postavenie Slovákov v Uhorsku začiatkom 20. storočia.</w:t>
      </w:r>
    </w:p>
    <w:p w14:paraId="480B4BBE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Seminár: Vysťahovalectvo, udalosti v Černovej, vznik a činnosť hnutia prúdistov a iné.   </w:t>
      </w:r>
    </w:p>
    <w:p w14:paraId="74658C2A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</w:p>
    <w:p w14:paraId="76BF26C8" w14:textId="77777777" w:rsidR="00996889" w:rsidRPr="004F368A" w:rsidRDefault="00996889" w:rsidP="009968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Odporúčaná literatúra:</w:t>
      </w: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F368A">
        <w:rPr>
          <w:rFonts w:ascii="Times New Roman" w:hAnsi="Times New Roman" w:cs="Times New Roman"/>
          <w:sz w:val="24"/>
          <w:szCs w:val="24"/>
        </w:rPr>
        <w:t xml:space="preserve">BOKES, František. 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>Slovenské národné hnutie a Memorandum</w:t>
      </w:r>
      <w:r w:rsidRPr="004F368A">
        <w:rPr>
          <w:rFonts w:ascii="Times New Roman" w:hAnsi="Times New Roman" w:cs="Times New Roman"/>
          <w:sz w:val="24"/>
          <w:szCs w:val="24"/>
        </w:rPr>
        <w:t xml:space="preserve">. Bratislava : Slovenské vydavateľstvo krásnej literatúry, 1961. </w:t>
      </w:r>
    </w:p>
    <w:p w14:paraId="1E3FCCDB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BOKES, František. Príspevok k uhorskej školskej politike v rokoch 1848 -1918 so zreteľom na Slovákov. In: </w:t>
      </w:r>
      <w:r w:rsidRPr="004F368A">
        <w:rPr>
          <w:rFonts w:ascii="Times New Roman" w:hAnsi="Times New Roman" w:cs="Times New Roman"/>
          <w:i/>
          <w:sz w:val="24"/>
          <w:szCs w:val="24"/>
        </w:rPr>
        <w:t>Historický časopis</w:t>
      </w:r>
      <w:r w:rsidRPr="004F368A">
        <w:rPr>
          <w:rFonts w:ascii="Times New Roman" w:hAnsi="Times New Roman" w:cs="Times New Roman"/>
          <w:sz w:val="24"/>
          <w:szCs w:val="24"/>
        </w:rPr>
        <w:t xml:space="preserve">  3, 1955, č. 3.</w:t>
      </w:r>
    </w:p>
    <w:p w14:paraId="10A2AD53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BUTVIN, Jozef. Slovenské národnopolitické hnutie v rokoch 1890 - 1898. In: 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 xml:space="preserve">Historický časopis  </w:t>
      </w:r>
      <w:r w:rsidRPr="004F368A">
        <w:rPr>
          <w:rFonts w:ascii="Times New Roman" w:hAnsi="Times New Roman" w:cs="Times New Roman"/>
          <w:sz w:val="24"/>
          <w:szCs w:val="24"/>
        </w:rPr>
        <w:t>31, 1883, č. 2, s. 181 - 203.</w:t>
      </w:r>
    </w:p>
    <w:p w14:paraId="4BE012BB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BUTVIN, Jozef. Hlasisti. Vznik slovenského klerikálneho a  maloagrárneho hnutia v rokoch </w:t>
      </w:r>
    </w:p>
    <w:p w14:paraId="6E3B7802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1898 - 1904. In:  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 xml:space="preserve">Historický časopis </w:t>
      </w:r>
      <w:r w:rsidRPr="004F368A">
        <w:rPr>
          <w:rFonts w:ascii="Times New Roman" w:hAnsi="Times New Roman" w:cs="Times New Roman"/>
          <w:sz w:val="24"/>
          <w:szCs w:val="24"/>
        </w:rPr>
        <w:t>31, 1983, č. 5,  s. 727 - 747.</w:t>
      </w:r>
    </w:p>
    <w:p w14:paraId="7A77CA07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i/>
          <w:iCs/>
          <w:sz w:val="24"/>
          <w:szCs w:val="24"/>
        </w:rPr>
        <w:t>Dokumenty slovenskej národnej identity</w:t>
      </w:r>
      <w:r w:rsidRPr="004F368A">
        <w:rPr>
          <w:rFonts w:ascii="Times New Roman" w:hAnsi="Times New Roman" w:cs="Times New Roman"/>
          <w:sz w:val="24"/>
          <w:szCs w:val="24"/>
        </w:rPr>
        <w:t xml:space="preserve"> zv. I. Bratislava : Národné literárne centrum – Dom slovenskej literatúry, 1998. </w:t>
      </w:r>
    </w:p>
    <w:p w14:paraId="608E5E8F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ELIÁŠ, Michal. 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>Matica slovenská 1863 - 1998</w:t>
      </w:r>
      <w:r w:rsidRPr="004F368A">
        <w:rPr>
          <w:rFonts w:ascii="Times New Roman" w:hAnsi="Times New Roman" w:cs="Times New Roman"/>
          <w:sz w:val="24"/>
          <w:szCs w:val="24"/>
        </w:rPr>
        <w:t>. Martin : Matica slovenská, 1999.</w:t>
      </w:r>
    </w:p>
    <w:p w14:paraId="50CE8311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GALANDAUER, Jan. </w:t>
      </w:r>
      <w:r w:rsidRPr="004F368A">
        <w:rPr>
          <w:rFonts w:ascii="Times New Roman" w:hAnsi="Times New Roman" w:cs="Times New Roman"/>
          <w:iCs/>
          <w:sz w:val="24"/>
          <w:szCs w:val="24"/>
        </w:rPr>
        <w:t>„Belvéderska episoda“ Milana Hodži.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4F368A">
        <w:rPr>
          <w:rFonts w:ascii="Times New Roman" w:hAnsi="Times New Roman" w:cs="Times New Roman"/>
          <w:iCs/>
          <w:sz w:val="24"/>
          <w:szCs w:val="24"/>
        </w:rPr>
        <w:t>In: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 xml:space="preserve"> Milan Hodža - štátnik a politik. Materiály z vedeckej konferencie konanej v Bratislave 15. - 17. 9. 1992.</w:t>
      </w:r>
      <w:r w:rsidRPr="004F368A">
        <w:rPr>
          <w:rFonts w:ascii="Times New Roman" w:hAnsi="Times New Roman" w:cs="Times New Roman"/>
          <w:sz w:val="24"/>
          <w:szCs w:val="24"/>
        </w:rPr>
        <w:t xml:space="preserve"> Zost.  Svätoslav  Mathé, Bratislava : Veda, 1994, s. 51-55.</w:t>
      </w:r>
    </w:p>
    <w:p w14:paraId="1D870B54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t>HALÁSZ, I. Uhorsko a podoby slovenskej identity v dlhom 19. storočí. Bratislava 2010.</w:t>
      </w: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F368A">
        <w:rPr>
          <w:rFonts w:ascii="Times New Roman" w:hAnsi="Times New Roman" w:cs="Times New Roman"/>
          <w:sz w:val="24"/>
          <w:szCs w:val="24"/>
        </w:rPr>
        <w:t xml:space="preserve">HOLEC, Roman. 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>Poslední habsburgovci a Slovensko</w:t>
      </w:r>
      <w:r w:rsidRPr="004F368A">
        <w:rPr>
          <w:rFonts w:ascii="Times New Roman" w:hAnsi="Times New Roman" w:cs="Times New Roman"/>
          <w:sz w:val="24"/>
          <w:szCs w:val="24"/>
        </w:rPr>
        <w:t xml:space="preserve">. Bratislava : Ikar, 2001. </w:t>
      </w:r>
    </w:p>
    <w:p w14:paraId="60CA5B6C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HOLEC, Roman. 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>Tragédia v Černovej a slovenská spoločnosť</w:t>
      </w:r>
      <w:r w:rsidRPr="004F368A">
        <w:rPr>
          <w:rFonts w:ascii="Times New Roman" w:hAnsi="Times New Roman" w:cs="Times New Roman"/>
          <w:sz w:val="24"/>
          <w:szCs w:val="24"/>
        </w:rPr>
        <w:t xml:space="preserve">. Martin : Matica slovenská, 1997. </w:t>
      </w:r>
    </w:p>
    <w:p w14:paraId="4E222A21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HRONSKÝ, Marián. K politickému profilu generácie okolo časopisu Prúdy (prúdistov) 1909 -1914. In: 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 xml:space="preserve"> Historický časopis </w:t>
      </w:r>
      <w:r w:rsidRPr="004F368A">
        <w:rPr>
          <w:rFonts w:ascii="Times New Roman" w:hAnsi="Times New Roman" w:cs="Times New Roman"/>
          <w:sz w:val="24"/>
          <w:szCs w:val="24"/>
        </w:rPr>
        <w:t xml:space="preserve"> 23, 1975, č. 4,  s.  509 - 531.</w:t>
      </w:r>
    </w:p>
    <w:p w14:paraId="0FB72369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JURČIŠINOVÁ, Nadežda. 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>Českoslovanská jednota a Slováci (Kultúrno-spoločenské aktivity spolku). 1896 – 1914.</w:t>
      </w:r>
      <w:r w:rsidRPr="004F368A">
        <w:rPr>
          <w:rFonts w:ascii="Times New Roman" w:hAnsi="Times New Roman" w:cs="Times New Roman"/>
          <w:sz w:val="24"/>
          <w:szCs w:val="24"/>
        </w:rPr>
        <w:t xml:space="preserve"> Prešov : FF PU, 2010.</w:t>
      </w:r>
    </w:p>
    <w:p w14:paraId="7FD62A70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JURČIŠINOVÁ, Nadežda. 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>Česko-slovenské porady v Luhačoviciach 1908 – 1913</w:t>
      </w:r>
      <w:r w:rsidRPr="004F368A">
        <w:rPr>
          <w:rFonts w:ascii="Times New Roman" w:hAnsi="Times New Roman" w:cs="Times New Roman"/>
          <w:sz w:val="24"/>
          <w:szCs w:val="24"/>
        </w:rPr>
        <w:t xml:space="preserve">. Bratislava : Veda, 2015. </w:t>
      </w:r>
    </w:p>
    <w:p w14:paraId="56270CD6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JURČIŠINOVÁ, Nadežda. Vznik Slovenskej národnej strany a prejavy diferenciácie v nej koncom 19. a začiatkom 20. storočia. In: </w:t>
      </w:r>
      <w:r w:rsidRPr="004F368A">
        <w:rPr>
          <w:rFonts w:ascii="Times New Roman" w:hAnsi="Times New Roman" w:cs="Times New Roman"/>
          <w:i/>
          <w:sz w:val="24"/>
          <w:szCs w:val="24"/>
        </w:rPr>
        <w:t>Ročenka katedry dejín FHPV PU 2001</w:t>
      </w:r>
      <w:r w:rsidRPr="004F368A">
        <w:rPr>
          <w:rFonts w:ascii="Times New Roman" w:hAnsi="Times New Roman" w:cs="Times New Roman"/>
          <w:sz w:val="24"/>
          <w:szCs w:val="24"/>
        </w:rPr>
        <w:t xml:space="preserve">. Zost. Martin Pekár.  Prešov : ManaCon, 2001, s.130 -147. </w:t>
      </w:r>
    </w:p>
    <w:p w14:paraId="33245B37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JURČIŠINOVÁ, Nadežda. Základné alternatívy riešenia slovenskej otázky koncom 19. a začiatkom 20. storočia. In: </w:t>
      </w:r>
      <w:r w:rsidRPr="004F368A">
        <w:rPr>
          <w:rFonts w:ascii="Times New Roman" w:hAnsi="Times New Roman" w:cs="Times New Roman"/>
          <w:i/>
          <w:sz w:val="24"/>
          <w:szCs w:val="24"/>
        </w:rPr>
        <w:t xml:space="preserve">Ročenka katedry dejín FHPV PU 2002. </w:t>
      </w:r>
      <w:r w:rsidRPr="004F368A">
        <w:rPr>
          <w:rFonts w:ascii="Times New Roman" w:hAnsi="Times New Roman" w:cs="Times New Roman"/>
          <w:sz w:val="24"/>
          <w:szCs w:val="24"/>
        </w:rPr>
        <w:t>Zost. Martib Pekár.</w:t>
      </w:r>
      <w:r w:rsidRPr="004F368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F368A">
        <w:rPr>
          <w:rFonts w:ascii="Times New Roman" w:hAnsi="Times New Roman" w:cs="Times New Roman"/>
          <w:sz w:val="24"/>
          <w:szCs w:val="24"/>
        </w:rPr>
        <w:t>Prešov : ManaCon, 2002, s. 140 – 156.</w:t>
      </w:r>
    </w:p>
    <w:p w14:paraId="14CC0EEC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KOMORA, Pavol. Milenárne oslavy v Uhorsku roku </w:t>
      </w:r>
      <w:smartTag w:uri="urn:schemas-microsoft-com:office:smarttags" w:element="metricconverter">
        <w:smartTagPr>
          <w:attr w:name="ProductID" w:val="1896 a"/>
        </w:smartTagPr>
        <w:r w:rsidRPr="004F368A">
          <w:rPr>
            <w:rFonts w:ascii="Times New Roman" w:hAnsi="Times New Roman" w:cs="Times New Roman"/>
            <w:sz w:val="24"/>
            <w:szCs w:val="24"/>
          </w:rPr>
          <w:t>1896 a</w:t>
        </w:r>
      </w:smartTag>
      <w:r w:rsidRPr="004F368A">
        <w:rPr>
          <w:rFonts w:ascii="Times New Roman" w:hAnsi="Times New Roman" w:cs="Times New Roman"/>
          <w:sz w:val="24"/>
          <w:szCs w:val="24"/>
        </w:rPr>
        <w:t xml:space="preserve"> ich vnímanie v slovenskom prostredí. In: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 xml:space="preserve"> Slovensko na začiatku 20. storočia. (Spoločnosť, štát a národ v súradniciach doby)</w:t>
      </w:r>
      <w:r w:rsidRPr="004F368A">
        <w:rPr>
          <w:rFonts w:ascii="Times New Roman" w:hAnsi="Times New Roman" w:cs="Times New Roman"/>
          <w:sz w:val="24"/>
          <w:szCs w:val="24"/>
        </w:rPr>
        <w:t xml:space="preserve">. Ed: Milan Podrimavský - Dušan Kováč. Bratislava : Historický ústav SAV, 1999, s. 100-116. </w:t>
      </w:r>
    </w:p>
    <w:p w14:paraId="73652137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KOVÁČ, Dušan: 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>Dejiny Slovenska</w:t>
      </w:r>
      <w:r w:rsidRPr="004F368A">
        <w:rPr>
          <w:rFonts w:ascii="Times New Roman" w:hAnsi="Times New Roman" w:cs="Times New Roman"/>
          <w:sz w:val="24"/>
          <w:szCs w:val="24"/>
        </w:rPr>
        <w:t>. Praha : Lidové noviny 1999.</w:t>
      </w:r>
    </w:p>
    <w:p w14:paraId="09B81EA4" w14:textId="77777777" w:rsidR="00996889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KOVÁČ, Dušan: Nacionalizmus </w:t>
      </w:r>
      <w:smartTag w:uri="urn:schemas-microsoft-com:office:smarttags" w:element="metricconverter">
        <w:smartTagPr>
          <w:attr w:name="ProductID" w:val="19. a"/>
        </w:smartTagPr>
        <w:r w:rsidRPr="004F368A">
          <w:rPr>
            <w:rFonts w:ascii="Times New Roman" w:hAnsi="Times New Roman" w:cs="Times New Roman"/>
            <w:sz w:val="24"/>
            <w:szCs w:val="24"/>
          </w:rPr>
          <w:t>19. a</w:t>
        </w:r>
      </w:smartTag>
      <w:r w:rsidRPr="004F368A">
        <w:rPr>
          <w:rFonts w:ascii="Times New Roman" w:hAnsi="Times New Roman" w:cs="Times New Roman"/>
          <w:sz w:val="24"/>
          <w:szCs w:val="24"/>
        </w:rPr>
        <w:t xml:space="preserve"> 20. storočia. In: </w:t>
      </w:r>
      <w:r w:rsidRPr="004F368A">
        <w:rPr>
          <w:rFonts w:ascii="Times New Roman" w:hAnsi="Times New Roman" w:cs="Times New Roman"/>
          <w:i/>
          <w:sz w:val="24"/>
          <w:szCs w:val="24"/>
        </w:rPr>
        <w:t>Historický časopis</w:t>
      </w:r>
      <w:r w:rsidRPr="004F368A">
        <w:rPr>
          <w:rFonts w:ascii="Times New Roman" w:hAnsi="Times New Roman" w:cs="Times New Roman"/>
          <w:sz w:val="24"/>
          <w:szCs w:val="24"/>
        </w:rPr>
        <w:t xml:space="preserve"> 45, 1997, č. 1, s. 77 – 84. </w:t>
      </w:r>
    </w:p>
    <w:p w14:paraId="777C1D2A" w14:textId="77777777" w:rsidR="00996889" w:rsidRPr="004F368A" w:rsidRDefault="00996889" w:rsidP="0099688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t>KOVÁČ, 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ušan.</w:t>
      </w: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Nacionalizmus a politická kultúra v Rakúsko-Uhorsku v období dualizmu. In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Pr="00BB5179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Historický časopis</w:t>
      </w: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t>, 2005, č. 1.</w:t>
      </w: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F368A">
        <w:rPr>
          <w:rFonts w:ascii="Times New Roman" w:hAnsi="Times New Roman" w:cs="Times New Roman"/>
          <w:sz w:val="24"/>
          <w:szCs w:val="24"/>
        </w:rPr>
        <w:t xml:space="preserve">KOVÁČ, Dušan: Zahraničnopolitické koncepcie a alternatívy riešenia slovenskej otázky na prelome storočí. In: 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>Slovensko na začiatku 20. storočia. (Spoločnosť, štát a národ v súradniciach doby.)</w:t>
      </w:r>
      <w:r w:rsidRPr="004F368A">
        <w:rPr>
          <w:rFonts w:ascii="Times New Roman" w:hAnsi="Times New Roman" w:cs="Times New Roman"/>
          <w:sz w:val="24"/>
          <w:szCs w:val="24"/>
        </w:rPr>
        <w:t xml:space="preserve"> Ed. 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F368A">
        <w:rPr>
          <w:rFonts w:ascii="Times New Roman" w:hAnsi="Times New Roman" w:cs="Times New Roman"/>
          <w:sz w:val="24"/>
          <w:szCs w:val="24"/>
        </w:rPr>
        <w:t xml:space="preserve">Podrimavský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4F368A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F368A">
        <w:rPr>
          <w:rFonts w:ascii="Times New Roman" w:hAnsi="Times New Roman" w:cs="Times New Roman"/>
          <w:sz w:val="24"/>
          <w:szCs w:val="24"/>
        </w:rPr>
        <w:t xml:space="preserve"> Kováč. Bratislava : SAV, 1999, s. 17 – 24.</w:t>
      </w:r>
    </w:p>
    <w:p w14:paraId="6F77DF2C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KRAJČOVIČ, Milan: Medzinárodné podmienky slovenského národného hnutia 19. storočia. In: </w:t>
      </w:r>
      <w:r w:rsidRPr="004F368A">
        <w:rPr>
          <w:rFonts w:ascii="Times New Roman" w:hAnsi="Times New Roman" w:cs="Times New Roman"/>
          <w:i/>
          <w:sz w:val="24"/>
          <w:szCs w:val="24"/>
        </w:rPr>
        <w:t>Historický časopis</w:t>
      </w:r>
      <w:r w:rsidRPr="004F368A">
        <w:rPr>
          <w:rFonts w:ascii="Times New Roman" w:hAnsi="Times New Roman" w:cs="Times New Roman"/>
          <w:sz w:val="24"/>
          <w:szCs w:val="24"/>
        </w:rPr>
        <w:t xml:space="preserve"> 41, 1993, č. 5 – 6, s. 551 – 566.</w:t>
      </w:r>
    </w:p>
    <w:p w14:paraId="64B99232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LIPTÁK, Ľubomír: Slovenská otázka na prelome 19. a 20. storočia. In: 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>Slovensko na začiatku 20. storočia. (Spoločnosť, štát a národ v súradniciach doby.)</w:t>
      </w:r>
      <w:r w:rsidRPr="004F368A">
        <w:rPr>
          <w:rFonts w:ascii="Times New Roman" w:hAnsi="Times New Roman" w:cs="Times New Roman"/>
          <w:sz w:val="24"/>
          <w:szCs w:val="24"/>
        </w:rPr>
        <w:t xml:space="preserve"> Ed. Milan Podrimavský - Dušan Kováč. Bratislava : Historický ústav SAV, 1999, s. 11 - 16.</w:t>
      </w:r>
    </w:p>
    <w:p w14:paraId="3E2A61B4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MÉSÁROŠ, Július: 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>Uhorsko a spolužitie jeho národov.</w:t>
      </w:r>
      <w:r w:rsidRPr="004F368A">
        <w:rPr>
          <w:rFonts w:ascii="Times New Roman" w:hAnsi="Times New Roman" w:cs="Times New Roman"/>
          <w:sz w:val="24"/>
          <w:szCs w:val="24"/>
        </w:rPr>
        <w:t xml:space="preserve"> Bratislava : Kubko - Goral, 1996.</w:t>
      </w:r>
    </w:p>
    <w:p w14:paraId="7AF3128D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>PEKNÍK, Miroslav a kolektív: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 xml:space="preserve"> Pohľady na slovenskú politiku. Geopolitika -  Slovenské národné rady - Čechoslovakizmus.</w:t>
      </w:r>
      <w:r w:rsidRPr="004F368A">
        <w:rPr>
          <w:rFonts w:ascii="Times New Roman" w:hAnsi="Times New Roman" w:cs="Times New Roman"/>
          <w:sz w:val="24"/>
          <w:szCs w:val="24"/>
        </w:rPr>
        <w:t xml:space="preserve"> Bratislava : SAV,  2000, s. 521 - 537.</w:t>
      </w:r>
    </w:p>
    <w:p w14:paraId="5A1B9518" w14:textId="77777777" w:rsidR="00996889" w:rsidRDefault="00996889" w:rsidP="009968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t>KÓNYA, P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eter</w:t>
      </w: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 kol,.: Dejiny Uhorska. Prešov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: PU v Prešove,</w:t>
      </w: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2013.</w:t>
      </w:r>
    </w:p>
    <w:p w14:paraId="6F33ACE2" w14:textId="77777777" w:rsidR="00996889" w:rsidRDefault="00996889" w:rsidP="0099688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t>PICHLER, T. Národovci a občania: o slovenskom politickom myslení v 19. storočí. Bratislava 1998</w:t>
      </w:r>
    </w:p>
    <w:p w14:paraId="2C7C3AE9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PODRIMAVSKÝ, Milan: 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>Slovenská národná strany v druhej polovici XIX. storočia.</w:t>
      </w:r>
      <w:r w:rsidRPr="004F368A">
        <w:rPr>
          <w:rFonts w:ascii="Times New Roman" w:hAnsi="Times New Roman" w:cs="Times New Roman"/>
          <w:sz w:val="24"/>
          <w:szCs w:val="24"/>
        </w:rPr>
        <w:t xml:space="preserve"> Bratislava : Veda, 1983.</w:t>
      </w:r>
    </w:p>
    <w:p w14:paraId="34ECCA32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PODRIMAVSKÝ, Milan: Slováci a uhorský štát na prelome </w:t>
      </w:r>
      <w:smartTag w:uri="urn:schemas-microsoft-com:office:smarttags" w:element="metricconverter">
        <w:smartTagPr>
          <w:attr w:name="ProductID" w:val="19. a"/>
        </w:smartTagPr>
        <w:r w:rsidRPr="004F368A">
          <w:rPr>
            <w:rFonts w:ascii="Times New Roman" w:hAnsi="Times New Roman" w:cs="Times New Roman"/>
            <w:sz w:val="24"/>
            <w:szCs w:val="24"/>
          </w:rPr>
          <w:t>19. a</w:t>
        </w:r>
      </w:smartTag>
      <w:r w:rsidRPr="004F368A">
        <w:rPr>
          <w:rFonts w:ascii="Times New Roman" w:hAnsi="Times New Roman" w:cs="Times New Roman"/>
          <w:sz w:val="24"/>
          <w:szCs w:val="24"/>
        </w:rPr>
        <w:t xml:space="preserve"> 20. storočia. In: 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>Slovensko na začiatku 20. storočia. (Spoločnosť, štát a národ v súradniciach doby.)</w:t>
      </w:r>
      <w:r w:rsidRPr="004F368A">
        <w:rPr>
          <w:rFonts w:ascii="Times New Roman" w:hAnsi="Times New Roman" w:cs="Times New Roman"/>
          <w:sz w:val="24"/>
          <w:szCs w:val="24"/>
        </w:rPr>
        <w:t xml:space="preserve"> Ed. Milan Podrimavský, Dušan Kováč. Bratislava : Historický ústav SAV, 1999, s. 25 - 35.</w:t>
      </w:r>
    </w:p>
    <w:p w14:paraId="7B15B9ED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PODRIMAVSKÝ, Milan: Štefan Marko Daxner a Memorandum národa slovenského roku 1861. In: </w:t>
      </w:r>
      <w:r w:rsidRPr="004F368A">
        <w:rPr>
          <w:rFonts w:ascii="Times New Roman" w:hAnsi="Times New Roman" w:cs="Times New Roman"/>
          <w:i/>
          <w:sz w:val="24"/>
          <w:szCs w:val="24"/>
        </w:rPr>
        <w:t>Základy slovenskej štátnosti.</w:t>
      </w:r>
      <w:r w:rsidRPr="004F368A">
        <w:rPr>
          <w:rFonts w:ascii="Times New Roman" w:hAnsi="Times New Roman" w:cs="Times New Roman"/>
          <w:sz w:val="24"/>
          <w:szCs w:val="24"/>
        </w:rPr>
        <w:t xml:space="preserve"> Bratislava: Agentúra Smer, 2002, s. 17 - 21. PODRIMAVSKÝ, Milan: Politický rozmer slovenskej otázky na prelome </w:t>
      </w:r>
      <w:smartTag w:uri="urn:schemas-microsoft-com:office:smarttags" w:element="metricconverter">
        <w:smartTagPr>
          <w:attr w:name="ProductID" w:val="19. a"/>
        </w:smartTagPr>
        <w:r w:rsidRPr="004F368A">
          <w:rPr>
            <w:rFonts w:ascii="Times New Roman" w:hAnsi="Times New Roman" w:cs="Times New Roman"/>
            <w:sz w:val="24"/>
            <w:szCs w:val="24"/>
          </w:rPr>
          <w:t>19. a</w:t>
        </w:r>
      </w:smartTag>
      <w:r w:rsidRPr="004F368A">
        <w:rPr>
          <w:rFonts w:ascii="Times New Roman" w:hAnsi="Times New Roman" w:cs="Times New Roman"/>
          <w:sz w:val="24"/>
          <w:szCs w:val="24"/>
        </w:rPr>
        <w:t xml:space="preserve"> 20. storočia. In: </w:t>
      </w:r>
      <w:r w:rsidRPr="004F368A">
        <w:rPr>
          <w:rFonts w:ascii="Times New Roman" w:hAnsi="Times New Roman" w:cs="Times New Roman"/>
          <w:i/>
          <w:sz w:val="24"/>
          <w:szCs w:val="24"/>
        </w:rPr>
        <w:t>Národnostná otázka v strednej Európe v rokoch 1848 – 1938.</w:t>
      </w:r>
      <w:r w:rsidRPr="004F368A">
        <w:rPr>
          <w:rFonts w:ascii="Times New Roman" w:hAnsi="Times New Roman" w:cs="Times New Roman"/>
          <w:sz w:val="24"/>
          <w:szCs w:val="24"/>
        </w:rPr>
        <w:t xml:space="preserve"> Ed. Peter Švorc, Ľubica Harbuľová,  Karl Schwarz. Prešov : Universum, 2005, s. 119 – 129. </w:t>
      </w:r>
    </w:p>
    <w:p w14:paraId="0B8AAA2B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POTEMRA, Michal: Školská politika maďarských vlád na Slovensku na rozhraní </w:t>
      </w:r>
      <w:smartTag w:uri="urn:schemas-microsoft-com:office:smarttags" w:element="metricconverter">
        <w:smartTagPr>
          <w:attr w:name="ProductID" w:val="19. a"/>
        </w:smartTagPr>
        <w:r w:rsidRPr="004F368A">
          <w:rPr>
            <w:rFonts w:ascii="Times New Roman" w:hAnsi="Times New Roman" w:cs="Times New Roman"/>
            <w:sz w:val="24"/>
            <w:szCs w:val="24"/>
          </w:rPr>
          <w:t>19. a</w:t>
        </w:r>
      </w:smartTag>
      <w:r w:rsidRPr="004F368A">
        <w:rPr>
          <w:rFonts w:ascii="Times New Roman" w:hAnsi="Times New Roman" w:cs="Times New Roman"/>
          <w:sz w:val="24"/>
          <w:szCs w:val="24"/>
        </w:rPr>
        <w:t xml:space="preserve"> 20. storočia. In: </w:t>
      </w:r>
      <w:r w:rsidRPr="004F368A">
        <w:rPr>
          <w:rFonts w:ascii="Times New Roman" w:hAnsi="Times New Roman" w:cs="Times New Roman"/>
          <w:i/>
          <w:sz w:val="24"/>
          <w:szCs w:val="24"/>
        </w:rPr>
        <w:t xml:space="preserve">Historický časopis </w:t>
      </w:r>
      <w:r w:rsidRPr="004F368A">
        <w:rPr>
          <w:rFonts w:ascii="Times New Roman" w:hAnsi="Times New Roman" w:cs="Times New Roman"/>
          <w:sz w:val="24"/>
          <w:szCs w:val="24"/>
        </w:rPr>
        <w:t xml:space="preserve"> 26, 1978, č. 4, s.497 – 536.</w:t>
      </w:r>
    </w:p>
    <w:p w14:paraId="61AEEAD7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t>ŠKVARNA, D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ušan.</w:t>
      </w: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Začiatky moderných slovenských symbolov. Banská Bystrica 2004.</w:t>
      </w: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  <w:t>Franková, L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ibuša.</w:t>
      </w: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Slováci v novom veku národov. Prešov 2006.</w:t>
      </w: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  <w:r w:rsidRPr="004F368A">
        <w:rPr>
          <w:rFonts w:ascii="Times New Roman" w:hAnsi="Times New Roman" w:cs="Times New Roman"/>
          <w:sz w:val="24"/>
          <w:szCs w:val="24"/>
        </w:rPr>
        <w:t xml:space="preserve">ZUBEREC, Vladimír: Alternatíva tzv. belvedérskej politiky. In: </w:t>
      </w:r>
      <w:r w:rsidRPr="004F368A">
        <w:rPr>
          <w:rFonts w:ascii="Times New Roman" w:hAnsi="Times New Roman" w:cs="Times New Roman"/>
          <w:i/>
          <w:iCs/>
          <w:sz w:val="24"/>
          <w:szCs w:val="24"/>
        </w:rPr>
        <w:t xml:space="preserve">Historický časopis </w:t>
      </w:r>
      <w:r w:rsidRPr="004F368A">
        <w:rPr>
          <w:rFonts w:ascii="Times New Roman" w:hAnsi="Times New Roman" w:cs="Times New Roman"/>
          <w:sz w:val="24"/>
          <w:szCs w:val="24"/>
        </w:rPr>
        <w:t xml:space="preserve"> 22, 1974, č. 1, s. 111 - 127.</w:t>
      </w:r>
    </w:p>
    <w:p w14:paraId="0E74354A" w14:textId="77777777" w:rsidR="00996889" w:rsidRPr="004F368A" w:rsidRDefault="00996889" w:rsidP="009968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368A">
        <w:rPr>
          <w:rFonts w:ascii="Times New Roman" w:hAnsi="Times New Roman" w:cs="Times New Roman"/>
          <w:sz w:val="24"/>
          <w:szCs w:val="24"/>
        </w:rPr>
        <w:t xml:space="preserve">XLIV. zákonný článok z roku 1868 o rovnoprávnosti národností. Národnostný zákon z roku 1868. In: </w:t>
      </w:r>
      <w:r w:rsidRPr="004F368A">
        <w:rPr>
          <w:rFonts w:ascii="Times New Roman" w:hAnsi="Times New Roman" w:cs="Times New Roman"/>
          <w:i/>
          <w:sz w:val="24"/>
          <w:szCs w:val="24"/>
        </w:rPr>
        <w:t xml:space="preserve">História. Revue o dejinách spoločnosti </w:t>
      </w:r>
      <w:r w:rsidRPr="004F368A">
        <w:rPr>
          <w:rFonts w:ascii="Times New Roman" w:hAnsi="Times New Roman" w:cs="Times New Roman"/>
          <w:sz w:val="24"/>
          <w:szCs w:val="24"/>
        </w:rPr>
        <w:t>roč. 3, 2003, č. 5, s. 20 - 21.</w:t>
      </w:r>
    </w:p>
    <w:p w14:paraId="1B2D230A" w14:textId="77777777" w:rsidR="00996889" w:rsidRPr="004F368A" w:rsidRDefault="00996889" w:rsidP="0099688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F368A">
        <w:rPr>
          <w:rFonts w:ascii="Times New Roman" w:eastAsia="Times New Roman" w:hAnsi="Times New Roman" w:cs="Times New Roman"/>
          <w:sz w:val="24"/>
          <w:szCs w:val="24"/>
          <w:lang w:eastAsia="sk-SK"/>
        </w:rPr>
        <w:br/>
      </w:r>
    </w:p>
    <w:p w14:paraId="5A667DCA" w14:textId="77777777" w:rsidR="00A711AC" w:rsidRDefault="00A711AC"/>
    <w:sectPr w:rsidR="00A711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89"/>
    <w:rsid w:val="002400C6"/>
    <w:rsid w:val="002E3AAD"/>
    <w:rsid w:val="00600900"/>
    <w:rsid w:val="00996889"/>
    <w:rsid w:val="00A7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A84C893"/>
  <w15:chartTrackingRefBased/>
  <w15:docId w15:val="{12D78B8B-1295-410E-AFD3-A4CFD1112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688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139BC99EA94546ABD8D1B03774A30E" ma:contentTypeVersion="0" ma:contentTypeDescription="Umožňuje vytvoriť nový dokument." ma:contentTypeScope="" ma:versionID="1d85f2a902b010c05bc367d626babf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e5b75337f92b9070cc4e667f52c608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2BB774F-AE69-4855-A0FB-D1676D758928}"/>
</file>

<file path=customXml/itemProps2.xml><?xml version="1.0" encoding="utf-8"?>
<ds:datastoreItem xmlns:ds="http://schemas.openxmlformats.org/officeDocument/2006/customXml" ds:itemID="{3A7D7C50-EE2A-4367-B1B4-5A53034830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1353</Words>
  <Characters>7717</Characters>
  <Application>Microsoft Office Word</Application>
  <DocSecurity>0</DocSecurity>
  <Lines>64</Lines>
  <Paragraphs>18</Paragraphs>
  <ScaleCrop>false</ScaleCrop>
  <Company/>
  <LinksUpToDate>false</LinksUpToDate>
  <CharactersWithSpaces>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Naďa</dc:creator>
  <cp:keywords/>
  <dc:description/>
  <cp:lastModifiedBy>user</cp:lastModifiedBy>
  <cp:revision>5</cp:revision>
  <dcterms:created xsi:type="dcterms:W3CDTF">2021-02-19T11:45:00Z</dcterms:created>
  <dcterms:modified xsi:type="dcterms:W3CDTF">2023-01-31T10:44:00Z</dcterms:modified>
</cp:coreProperties>
</file>