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9820" w14:textId="77777777" w:rsidR="00C35D8B" w:rsidRDefault="00C35D8B" w:rsidP="00C35D8B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27C60088" w14:textId="77777777" w:rsidR="00C35D8B" w:rsidRDefault="00C35D8B" w:rsidP="00C35D8B">
      <w:r>
        <w:rPr>
          <w:b/>
          <w:bCs w:val="0"/>
        </w:rPr>
        <w:t>Meno a priezvisko:</w:t>
      </w:r>
      <w:r>
        <w:t xml:space="preserve"> Radka Schwartzová</w:t>
      </w:r>
    </w:p>
    <w:p w14:paraId="720F3373" w14:textId="163188E3" w:rsidR="00C35D8B" w:rsidRDefault="00C35D8B" w:rsidP="00C35D8B">
      <w:r>
        <w:rPr>
          <w:b/>
          <w:bCs w:val="0"/>
        </w:rPr>
        <w:t>Tematický celok:</w:t>
      </w:r>
      <w:r>
        <w:t xml:space="preserve"> Rovnice a nerovnice</w:t>
      </w:r>
    </w:p>
    <w:p w14:paraId="4C35BF02" w14:textId="4F3C438F" w:rsidR="00C35D8B" w:rsidRDefault="00C35D8B" w:rsidP="00C35D8B">
      <w:r>
        <w:rPr>
          <w:b/>
          <w:bCs w:val="0"/>
        </w:rPr>
        <w:t>Téma:</w:t>
      </w:r>
      <w:r>
        <w:t xml:space="preserve"> </w:t>
      </w:r>
      <w:r w:rsidR="00033C6C">
        <w:t xml:space="preserve">Sústavy rovníc s dvoma neznámymi </w:t>
      </w:r>
    </w:p>
    <w:p w14:paraId="44ED8FDC" w14:textId="5BF04542" w:rsidR="00C35D8B" w:rsidRDefault="00C35D8B" w:rsidP="00C35D8B">
      <w:r>
        <w:rPr>
          <w:b/>
          <w:bCs w:val="0"/>
        </w:rPr>
        <w:t>Ročník:</w:t>
      </w:r>
      <w:r>
        <w:t xml:space="preserve"> V. O</w:t>
      </w:r>
    </w:p>
    <w:p w14:paraId="68B4C67B" w14:textId="77777777" w:rsidR="00C35D8B" w:rsidRDefault="00C35D8B" w:rsidP="00C35D8B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C35D8B" w14:paraId="3801A013" w14:textId="77777777" w:rsidTr="00C35D8B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2F5B89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78478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C35D8B" w14:paraId="44AB72F4" w14:textId="77777777" w:rsidTr="00C35D8B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166C063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1CB4020A" w14:textId="2DC86BEE" w:rsidR="00C35D8B" w:rsidRDefault="00C35D8B" w:rsidP="00063F4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5FF59D08" w14:textId="77777777" w:rsidR="00861477" w:rsidRDefault="00861477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172C333" w14:textId="77777777" w:rsidR="00C35D8B" w:rsidRDefault="00C35D8B" w:rsidP="00861477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D5518F5" w14:textId="77777777" w:rsidR="00C35D8B" w:rsidRDefault="00C35D8B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C35D8B" w14:paraId="5444E3AA" w14:textId="77777777" w:rsidTr="00C35D8B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065CF8A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D78CE4" w14:textId="77777777" w:rsidR="00C35D8B" w:rsidRDefault="00C35D8B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C35D8B" w14:paraId="183534DE" w14:textId="77777777" w:rsidTr="00C35D8B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1DEDB01" w14:textId="77777777" w:rsidR="00C35D8B" w:rsidRDefault="00C35D8B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0D84A4EF" w14:textId="77777777" w:rsidR="00C35D8B" w:rsidRDefault="00C35D8B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34B82A22" w14:textId="77777777" w:rsidR="00C35D8B" w:rsidRDefault="00C35D8B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C35D8B" w14:paraId="4E0F5A62" w14:textId="77777777" w:rsidTr="00C35D8B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39EC4F" w14:textId="77777777" w:rsidR="00C35D8B" w:rsidRDefault="00C35D8B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2B6D5C" w14:textId="77777777" w:rsidR="00C35D8B" w:rsidRDefault="00C35D8B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C35D8B" w14:paraId="7AD7036B" w14:textId="77777777" w:rsidTr="00C35D8B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E0B3406" w14:textId="7A17FF4F" w:rsidR="00C35D8B" w:rsidRDefault="00C35D8B" w:rsidP="00EE035C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675A8BB" w14:textId="77777777" w:rsidR="00C35D8B" w:rsidRDefault="00C35D8B" w:rsidP="00063F45">
            <w:pPr>
              <w:pStyle w:val="Odsekzoznamu"/>
              <w:numPr>
                <w:ilvl w:val="0"/>
                <w:numId w:val="10"/>
              </w:numPr>
              <w:autoSpaceDE/>
              <w:spacing w:before="0" w:line="240" w:lineRule="auto"/>
              <w:jc w:val="left"/>
            </w:pPr>
          </w:p>
        </w:tc>
      </w:tr>
    </w:tbl>
    <w:p w14:paraId="25AB18E2" w14:textId="77777777" w:rsidR="00C35D8B" w:rsidRDefault="00C35D8B" w:rsidP="00C35D8B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2FE65711" w14:textId="77777777" w:rsidR="00C35D8B" w:rsidRDefault="00C35D8B" w:rsidP="00C35D8B">
      <w:pPr>
        <w:jc w:val="center"/>
        <w:rPr>
          <w:rFonts w:ascii="Bookman Old Style" w:hAnsi="Bookman Old Style"/>
          <w:b/>
        </w:rPr>
      </w:pPr>
    </w:p>
    <w:p w14:paraId="32A6ED29" w14:textId="77777777" w:rsidR="00C35D8B" w:rsidRDefault="00C35D8B" w:rsidP="00C35D8B">
      <w:pPr>
        <w:ind w:left="-709" w:firstLine="142"/>
        <w:rPr>
          <w:rFonts w:ascii="Calibri" w:hAnsi="Calibri"/>
          <w:sz w:val="20"/>
          <w:szCs w:val="20"/>
        </w:rPr>
      </w:pPr>
    </w:p>
    <w:p w14:paraId="48E50A65" w14:textId="77777777" w:rsidR="00C35D8B" w:rsidRDefault="00C35D8B" w:rsidP="00C35D8B">
      <w:pPr>
        <w:ind w:left="-709" w:firstLine="142"/>
      </w:pPr>
    </w:p>
    <w:p w14:paraId="15CCAFFE" w14:textId="77777777" w:rsidR="00C35D8B" w:rsidRDefault="00C35D8B" w:rsidP="00C35D8B">
      <w:pPr>
        <w:ind w:left="-709" w:firstLine="142"/>
      </w:pPr>
    </w:p>
    <w:p w14:paraId="68885AF1" w14:textId="77777777" w:rsidR="00C35D8B" w:rsidRDefault="00C35D8B" w:rsidP="00C35D8B">
      <w:pPr>
        <w:ind w:left="-709" w:firstLine="142"/>
      </w:pPr>
    </w:p>
    <w:p w14:paraId="5215CE2E" w14:textId="297EE646" w:rsidR="00C35D8B" w:rsidRDefault="00C35D8B" w:rsidP="00C35D8B">
      <w:pPr>
        <w:ind w:left="-709" w:firstLine="142"/>
      </w:pPr>
    </w:p>
    <w:p w14:paraId="0454C282" w14:textId="42B695BF" w:rsidR="00F17B43" w:rsidRDefault="00F17B43" w:rsidP="00C35D8B">
      <w:pPr>
        <w:ind w:left="-709" w:firstLine="142"/>
      </w:pPr>
    </w:p>
    <w:p w14:paraId="719B93C7" w14:textId="05AA788F" w:rsidR="00F17B43" w:rsidRDefault="00F17B43" w:rsidP="00C35D8B">
      <w:pPr>
        <w:ind w:left="-709" w:firstLine="142"/>
      </w:pPr>
    </w:p>
    <w:p w14:paraId="77DFA6FD" w14:textId="5A163C15" w:rsidR="00063F45" w:rsidRDefault="00063F45" w:rsidP="00C35D8B">
      <w:pPr>
        <w:ind w:left="-709" w:firstLine="142"/>
      </w:pPr>
    </w:p>
    <w:p w14:paraId="220BDB5B" w14:textId="3BEAF0D9" w:rsidR="00063F45" w:rsidRDefault="00063F45" w:rsidP="00C35D8B">
      <w:pPr>
        <w:ind w:left="-709" w:firstLine="142"/>
      </w:pPr>
    </w:p>
    <w:p w14:paraId="3F2696EA" w14:textId="46785FEE" w:rsidR="00063F45" w:rsidRDefault="00063F45" w:rsidP="00C35D8B">
      <w:pPr>
        <w:ind w:left="-709" w:firstLine="142"/>
      </w:pPr>
    </w:p>
    <w:p w14:paraId="13050DE6" w14:textId="43F2DB44" w:rsidR="00063F45" w:rsidRDefault="00063F45" w:rsidP="00C35D8B">
      <w:pPr>
        <w:ind w:left="-709" w:firstLine="142"/>
      </w:pPr>
    </w:p>
    <w:p w14:paraId="56D287B5" w14:textId="65AD19F2" w:rsidR="00063F45" w:rsidRDefault="00063F45" w:rsidP="00C35D8B">
      <w:pPr>
        <w:ind w:left="-709" w:firstLine="142"/>
      </w:pPr>
    </w:p>
    <w:p w14:paraId="3CC94809" w14:textId="10DD430F" w:rsidR="00063F45" w:rsidRDefault="00063F45" w:rsidP="00C35D8B">
      <w:pPr>
        <w:ind w:left="-709" w:firstLine="142"/>
      </w:pPr>
    </w:p>
    <w:p w14:paraId="13625C5C" w14:textId="3F7DFAF5" w:rsidR="00063F45" w:rsidRDefault="00063F45" w:rsidP="00C35D8B">
      <w:pPr>
        <w:ind w:left="-709" w:firstLine="142"/>
      </w:pPr>
    </w:p>
    <w:p w14:paraId="5F11520F" w14:textId="77777777" w:rsidR="00063F45" w:rsidRDefault="00063F45" w:rsidP="00C35D8B">
      <w:pPr>
        <w:ind w:left="-709" w:firstLine="142"/>
      </w:pPr>
    </w:p>
    <w:p w14:paraId="117BE3D2" w14:textId="58DF9D5E" w:rsidR="00F17B43" w:rsidRDefault="00F17B43" w:rsidP="00C35D8B">
      <w:pPr>
        <w:ind w:left="-709" w:firstLine="142"/>
      </w:pPr>
    </w:p>
    <w:p w14:paraId="15A51430" w14:textId="77777777" w:rsidR="00F17B43" w:rsidRDefault="00F17B43" w:rsidP="00C35D8B">
      <w:pPr>
        <w:ind w:left="-709" w:firstLine="142"/>
      </w:pPr>
    </w:p>
    <w:p w14:paraId="29939381" w14:textId="77777777" w:rsidR="00C35D8B" w:rsidRDefault="00C35D8B" w:rsidP="00C35D8B">
      <w:pPr>
        <w:ind w:left="-709" w:firstLine="142"/>
      </w:pPr>
    </w:p>
    <w:p w14:paraId="1D8E78B5" w14:textId="77777777" w:rsidR="00C35D8B" w:rsidRDefault="00C35D8B" w:rsidP="00C35D8B">
      <w:pPr>
        <w:ind w:left="-709" w:firstLine="142"/>
      </w:pPr>
    </w:p>
    <w:p w14:paraId="25832DFE" w14:textId="77777777" w:rsidR="00EE035C" w:rsidRDefault="00EE035C" w:rsidP="00C35D8B">
      <w:pPr>
        <w:rPr>
          <w:b/>
          <w:bCs w:val="0"/>
          <w:sz w:val="28"/>
          <w:szCs w:val="28"/>
          <w:u w:val="single"/>
        </w:rPr>
      </w:pPr>
    </w:p>
    <w:p w14:paraId="0B581E98" w14:textId="348839D3" w:rsidR="00C35D8B" w:rsidRDefault="00C35D8B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15200B75" w14:textId="42FFB89D" w:rsidR="00C35D8B" w:rsidRDefault="00C35D8B" w:rsidP="00C35D8B">
      <w:r>
        <w:t xml:space="preserve">Pozdrav so žiakmi. </w:t>
      </w:r>
      <w:r w:rsidR="00EE035C">
        <w:t>Zápis chýbajúcich žiakov.</w:t>
      </w:r>
      <w:r>
        <w:t xml:space="preserve"> </w:t>
      </w:r>
    </w:p>
    <w:p w14:paraId="096446AC" w14:textId="43439F0C" w:rsidR="00C35D8B" w:rsidRDefault="00C35D8B" w:rsidP="00C35D8B"/>
    <w:p w14:paraId="14397796" w14:textId="6DF9C3F2" w:rsidR="001A7C63" w:rsidRPr="001A7C63" w:rsidRDefault="001A7C63" w:rsidP="00C35D8B">
      <w:pPr>
        <w:rPr>
          <w:b/>
          <w:bCs w:val="0"/>
          <w:sz w:val="28"/>
          <w:szCs w:val="28"/>
          <w:u w:val="single"/>
        </w:rPr>
      </w:pPr>
      <w:r w:rsidRPr="001A7C63">
        <w:rPr>
          <w:b/>
          <w:bCs w:val="0"/>
          <w:sz w:val="28"/>
          <w:szCs w:val="28"/>
          <w:u w:val="single"/>
        </w:rPr>
        <w:t>Opakovanie (</w:t>
      </w:r>
      <w:r w:rsidR="001E0F3C">
        <w:rPr>
          <w:b/>
          <w:bCs w:val="0"/>
          <w:sz w:val="28"/>
          <w:szCs w:val="28"/>
          <w:u w:val="single"/>
        </w:rPr>
        <w:t>8</w:t>
      </w:r>
      <w:r w:rsidRPr="001A7C63">
        <w:rPr>
          <w:b/>
          <w:bCs w:val="0"/>
          <w:sz w:val="28"/>
          <w:szCs w:val="28"/>
          <w:u w:val="single"/>
        </w:rPr>
        <w:t xml:space="preserve"> min) </w:t>
      </w:r>
    </w:p>
    <w:p w14:paraId="5E6BFF13" w14:textId="147277DB" w:rsidR="001A7C63" w:rsidRDefault="00AB5CBE" w:rsidP="00C35D8B">
      <w:r>
        <w:t>Samostatná práca – súťaž. Žiaci budú počítať samostatne príklady, ktoré im zobrazím na interaktívnej tabuli. Prvý 3</w:t>
      </w:r>
      <w:r w:rsidR="00F912FE">
        <w:t xml:space="preserve"> žiaci</w:t>
      </w:r>
      <w:r>
        <w:t>, ktorý budú mať správne riešenie dostanú známku.</w:t>
      </w:r>
    </w:p>
    <w:p w14:paraId="7DFCBA57" w14:textId="25C23709" w:rsidR="001A7C63" w:rsidRDefault="00AB5CBE" w:rsidP="00C35D8B">
      <w:pPr>
        <w:rPr>
          <w:i/>
          <w:iCs/>
        </w:rPr>
      </w:pPr>
      <w:r w:rsidRPr="00AB5CBE">
        <w:rPr>
          <w:i/>
          <w:iCs/>
        </w:rPr>
        <w:t>Príklady:</w:t>
      </w:r>
    </w:p>
    <w:p w14:paraId="317C176B" w14:textId="5DB8C577" w:rsidR="00F912FE" w:rsidRDefault="00F912FE" w:rsidP="00C35D8B">
      <w:pPr>
        <w:rPr>
          <w:i/>
          <w:iCs/>
        </w:rPr>
      </w:pPr>
      <w:r>
        <w:rPr>
          <w:i/>
          <w:iCs/>
        </w:rPr>
        <w:t>1) Vypočítaj kvadratickú rovnicu.</w:t>
      </w:r>
    </w:p>
    <w:p w14:paraId="13B3C0BC" w14:textId="61F3EBD8" w:rsidR="00AB5CBE" w:rsidRDefault="00F912FE" w:rsidP="00C35D8B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+4x-96=0</m:t>
          </m:r>
        </m:oMath>
      </m:oMathPara>
    </w:p>
    <w:p w14:paraId="77E25662" w14:textId="19E0B1AD" w:rsidR="00AB5CBE" w:rsidRDefault="00F912FE" w:rsidP="00C35D8B">
      <w:pPr>
        <w:rPr>
          <w:i/>
          <w:iCs/>
        </w:rPr>
      </w:pPr>
      <w:r>
        <w:rPr>
          <w:i/>
          <w:iCs/>
        </w:rPr>
        <w:t>2) Vypočítaj kvadratickú rovnicu s využitím Vietových vzťahov.</w:t>
      </w:r>
    </w:p>
    <w:p w14:paraId="5C0D078C" w14:textId="6BE6BBDC" w:rsidR="00F912FE" w:rsidRDefault="00F912FE" w:rsidP="00C35D8B">
      <w:pPr>
        <w:rPr>
          <w:i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+10x+27=0</m:t>
          </m:r>
        </m:oMath>
      </m:oMathPara>
    </w:p>
    <w:p w14:paraId="1D2AA53A" w14:textId="77777777" w:rsidR="00F912FE" w:rsidRPr="00AB5CBE" w:rsidRDefault="00F912FE" w:rsidP="00C35D8B">
      <w:pPr>
        <w:rPr>
          <w:i/>
          <w:iCs/>
        </w:rPr>
      </w:pPr>
    </w:p>
    <w:p w14:paraId="4CD43417" w14:textId="0E019EAA" w:rsidR="00EE035C" w:rsidRDefault="00EE035C" w:rsidP="00EE035C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</w:t>
      </w:r>
      <w:r w:rsidR="004E17E5">
        <w:rPr>
          <w:b/>
          <w:bCs w:val="0"/>
          <w:sz w:val="28"/>
          <w:szCs w:val="28"/>
          <w:u w:val="single"/>
        </w:rPr>
        <w:t xml:space="preserve"> (</w:t>
      </w:r>
      <w:r w:rsidR="001E0F3C">
        <w:rPr>
          <w:b/>
          <w:bCs w:val="0"/>
          <w:sz w:val="28"/>
          <w:szCs w:val="28"/>
          <w:u w:val="single"/>
        </w:rPr>
        <w:t xml:space="preserve">10 </w:t>
      </w:r>
      <w:r w:rsidR="004E17E5">
        <w:rPr>
          <w:b/>
          <w:bCs w:val="0"/>
          <w:sz w:val="28"/>
          <w:szCs w:val="28"/>
          <w:u w:val="single"/>
        </w:rPr>
        <w:t>min.)</w:t>
      </w:r>
    </w:p>
    <w:p w14:paraId="2C6C5E1A" w14:textId="59C887FF" w:rsidR="00780821" w:rsidRDefault="00780821" w:rsidP="00EE035C">
      <w:r>
        <w:t>V úvode motivácie učiteľ so žiakmi diskusiou v krátkosti zopakuje vedomosti, ktoré už o rovniciach žiaci vedia.</w:t>
      </w:r>
    </w:p>
    <w:p w14:paraId="7AD3CF39" w14:textId="45B42E98" w:rsidR="00CB44FD" w:rsidRPr="00780821" w:rsidRDefault="00780821" w:rsidP="00EE035C">
      <w:pPr>
        <w:rPr>
          <w:b/>
          <w:bCs w:val="0"/>
          <w:u w:val="single"/>
        </w:rPr>
      </w:pPr>
      <w:r w:rsidRPr="00780821">
        <w:rPr>
          <w:b/>
          <w:bCs w:val="0"/>
          <w:u w:val="single"/>
        </w:rPr>
        <w:t xml:space="preserve">Diskusia: </w:t>
      </w:r>
    </w:p>
    <w:p w14:paraId="08C7942F" w14:textId="3931C736" w:rsidR="00780821" w:rsidRDefault="00780821" w:rsidP="00780821">
      <w:pPr>
        <w:pStyle w:val="Odsekzoznamu"/>
        <w:numPr>
          <w:ilvl w:val="0"/>
          <w:numId w:val="15"/>
        </w:numPr>
      </w:pPr>
      <w:r>
        <w:t>Ako označujeme v rovnici neznámu?</w:t>
      </w:r>
    </w:p>
    <w:p w14:paraId="570CA882" w14:textId="0EAFC93B" w:rsidR="00780821" w:rsidRDefault="00780821" w:rsidP="00780821">
      <w:pPr>
        <w:pStyle w:val="Odsekzoznamu"/>
        <w:numPr>
          <w:ilvl w:val="0"/>
          <w:numId w:val="15"/>
        </w:numPr>
      </w:pPr>
      <w:r>
        <w:t>Ako vyzerá rovnica s jednou neznámou?</w:t>
      </w:r>
    </w:p>
    <w:p w14:paraId="2332D0D0" w14:textId="2E93E3A2" w:rsidR="00780821" w:rsidRDefault="00780821" w:rsidP="00780821">
      <w:pPr>
        <w:pStyle w:val="Odsekzoznamu"/>
        <w:numPr>
          <w:ilvl w:val="0"/>
          <w:numId w:val="15"/>
        </w:numPr>
      </w:pPr>
      <w:r>
        <w:t xml:space="preserve">Aký ma tvar rovnica s dvoma neznámymi? </w:t>
      </w:r>
    </w:p>
    <w:p w14:paraId="2975DD5B" w14:textId="3FB70545" w:rsidR="00DE1871" w:rsidRDefault="00AB5CBE" w:rsidP="00DE1871">
      <w:r>
        <w:t>Problém ako motivácia. Žiakov budem motivovať problémovou úlohou, pričom cieľom bude sa dopracovať k dvom rovniciam s dvoma neznámymi.</w:t>
      </w:r>
    </w:p>
    <w:p w14:paraId="4325DE34" w14:textId="77777777" w:rsidR="00AB5CBE" w:rsidRDefault="00AB5CBE" w:rsidP="00DE1871"/>
    <w:p w14:paraId="7777423D" w14:textId="77777777" w:rsidR="00F70F62" w:rsidRDefault="00AB5CBE" w:rsidP="00DE1871">
      <w:r w:rsidRPr="001971BD">
        <w:rPr>
          <w:b/>
          <w:bCs w:val="0"/>
        </w:rPr>
        <w:t>Úloha:</w:t>
      </w:r>
      <w:r>
        <w:t xml:space="preserve"> Urč vek otca a syna ak viete</w:t>
      </w:r>
      <w:r w:rsidR="00F70F62">
        <w:t>:</w:t>
      </w:r>
    </w:p>
    <w:p w14:paraId="6BBC02A6" w14:textId="3C481C52" w:rsidR="00F70F62" w:rsidRDefault="00F70F62" w:rsidP="00DE1871">
      <w:r>
        <w:t xml:space="preserve">1) </w:t>
      </w:r>
      <w:r w:rsidR="00AB5CBE">
        <w:t xml:space="preserve"> o 3 roky bude otec 5 krát starší než syn</w:t>
      </w:r>
      <w:r>
        <w:t>,</w:t>
      </w:r>
      <w:r w:rsidR="00AB5CBE">
        <w:t xml:space="preserve"> </w:t>
      </w:r>
    </w:p>
    <w:p w14:paraId="14ADAF3E" w14:textId="69A36434" w:rsidR="00AB5CBE" w:rsidRDefault="00F70F62" w:rsidP="00DE1871">
      <w:r>
        <w:t xml:space="preserve">2)  </w:t>
      </w:r>
      <w:r w:rsidR="00AB5CBE">
        <w:t>o </w:t>
      </w:r>
      <w:r w:rsidR="001971BD">
        <w:t>5</w:t>
      </w:r>
      <w:r w:rsidR="00AB5CBE">
        <w:t xml:space="preserve"> rok</w:t>
      </w:r>
      <w:r w:rsidR="001971BD">
        <w:t>ov bude otec 4 krát starší než syn.</w:t>
      </w:r>
      <w:r w:rsidR="00AB5CBE">
        <w:t xml:space="preserve"> </w:t>
      </w:r>
    </w:p>
    <w:p w14:paraId="57FBF512" w14:textId="77777777" w:rsidR="00780821" w:rsidRDefault="00780821" w:rsidP="00DE1871"/>
    <w:p w14:paraId="3572A340" w14:textId="1278F394" w:rsidR="001971BD" w:rsidRDefault="00780821" w:rsidP="00DE1871">
      <w:r>
        <w:t>Nápoveda 1. – Môže byť vek otca a syna rovnaký? Keď súčasný vek otca a syna nepoznáme ako ich označíme?</w:t>
      </w:r>
    </w:p>
    <w:p w14:paraId="45253547" w14:textId="3F79CDB1" w:rsidR="00F70F62" w:rsidRDefault="00F70F62" w:rsidP="00DE1871"/>
    <w:p w14:paraId="3ED4E488" w14:textId="17A82AA3" w:rsidR="00F70F62" w:rsidRDefault="00F70F62" w:rsidP="00DE1871">
      <w:r>
        <w:t>Vek otca ...... x</w:t>
      </w:r>
    </w:p>
    <w:p w14:paraId="3AC9F9DB" w14:textId="3C5FABE0" w:rsidR="00F70F62" w:rsidRDefault="00F70F62" w:rsidP="00DE1871">
      <w:r>
        <w:t>Vek syna...... y</w:t>
      </w:r>
    </w:p>
    <w:p w14:paraId="134FE7E4" w14:textId="77777777" w:rsidR="00F70F62" w:rsidRDefault="00F70F62" w:rsidP="00DE1871"/>
    <w:p w14:paraId="13222831" w14:textId="2D82EEF9" w:rsidR="00780821" w:rsidRDefault="00780821" w:rsidP="00DE1871">
      <w:r>
        <w:t>Nápoveda 2. Koľko rokov bude mať otec a syn o 3 roky? Ako to zapíšeme?</w:t>
      </w:r>
    </w:p>
    <w:p w14:paraId="7916A96B" w14:textId="77777777" w:rsidR="00F70F62" w:rsidRDefault="00F70F62" w:rsidP="00DE1871"/>
    <w:p w14:paraId="13169642" w14:textId="233DA77A" w:rsidR="00780821" w:rsidRDefault="00F70F62" w:rsidP="00DE1871">
      <w:r>
        <w:t>Vek otca o 3 roky ..... x+3</w:t>
      </w:r>
    </w:p>
    <w:p w14:paraId="0F4EACB8" w14:textId="7E2CE37C" w:rsidR="00F70F62" w:rsidRDefault="00F70F62" w:rsidP="00DE1871">
      <w:r>
        <w:t>Vek syna o 3 roky .....y+3</w:t>
      </w:r>
    </w:p>
    <w:p w14:paraId="1B200595" w14:textId="77777777" w:rsidR="00F70F62" w:rsidRDefault="00F70F62" w:rsidP="00DE1871"/>
    <w:p w14:paraId="62C91732" w14:textId="42F7B838" w:rsidR="00780821" w:rsidRDefault="00780821" w:rsidP="00DE1871">
      <w:r>
        <w:t xml:space="preserve">Nápoveda 3. </w:t>
      </w:r>
      <w:r w:rsidR="00F70F62">
        <w:t>1) môžeme porozumieť aj takto: Vek syna a otca bude o 3 roky rovnaký, ak vek syna vynásobíme 5krát. Ako to zapíšeme?</w:t>
      </w:r>
    </w:p>
    <w:p w14:paraId="1CE15FDF" w14:textId="0ADC9009" w:rsidR="00387DBD" w:rsidRPr="00387DBD" w:rsidRDefault="00387DBD" w:rsidP="00387DBD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=5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</m:oMath>
      <w:r>
        <w:rPr>
          <w:rFonts w:eastAsiaTheme="minorEastAsia"/>
        </w:rPr>
        <w:t xml:space="preserve"> ...................... úpravou dostávame:   </w:t>
      </w:r>
      <m:oMath>
        <m:r>
          <w:rPr>
            <w:rFonts w:ascii="Cambria Math" w:hAnsi="Cambria Math"/>
          </w:rPr>
          <m:t>x-5y=12</m:t>
        </m:r>
      </m:oMath>
    </w:p>
    <w:p w14:paraId="7000F261" w14:textId="0D27A264" w:rsidR="00387DBD" w:rsidRDefault="00387DBD" w:rsidP="00387DBD"/>
    <w:p w14:paraId="7B930054" w14:textId="03905703" w:rsidR="001971BD" w:rsidRDefault="00F70F62" w:rsidP="00DE1871">
      <w:r>
        <w:rPr>
          <w:rFonts w:eastAsiaTheme="minorEastAsia"/>
        </w:rPr>
        <w:t xml:space="preserve">Nápoveda 4. </w:t>
      </w:r>
      <w:r>
        <w:t>Koľko rokov bude mať otec a syn o  rok</w:t>
      </w:r>
      <w:r>
        <w:t>ov</w:t>
      </w:r>
      <w:r>
        <w:t>? Ako to zapíšeme?</w:t>
      </w:r>
    </w:p>
    <w:p w14:paraId="5366C41D" w14:textId="031647A0" w:rsidR="00F70F62" w:rsidRDefault="00F70F62" w:rsidP="00DE1871">
      <w:pPr>
        <w:rPr>
          <w:rFonts w:eastAsiaTheme="minorEastAsia"/>
        </w:rPr>
      </w:pPr>
    </w:p>
    <w:p w14:paraId="433844A9" w14:textId="250C33E3" w:rsidR="00F70F62" w:rsidRDefault="00F70F62" w:rsidP="00F70F62">
      <w:r>
        <w:t>Vek otca o 3 roky ..... x+</w:t>
      </w:r>
      <w:r>
        <w:t>5</w:t>
      </w:r>
    </w:p>
    <w:p w14:paraId="60AEDBAE" w14:textId="14AA5A62" w:rsidR="00F70F62" w:rsidRDefault="00F70F62" w:rsidP="00F70F62">
      <w:r>
        <w:t>Vek syna o 3 roky .....y+</w:t>
      </w:r>
      <w:r>
        <w:t>5</w:t>
      </w:r>
    </w:p>
    <w:p w14:paraId="08C68711" w14:textId="77777777" w:rsidR="00F70F62" w:rsidRPr="00F70F62" w:rsidRDefault="00F70F62" w:rsidP="00DE1871">
      <w:pPr>
        <w:rPr>
          <w:rFonts w:eastAsiaTheme="minorEastAsia"/>
        </w:rPr>
      </w:pPr>
    </w:p>
    <w:p w14:paraId="3AE32978" w14:textId="260BF91B" w:rsidR="00F70F62" w:rsidRDefault="00F70F62" w:rsidP="00F70F62">
      <w:r w:rsidRPr="00F70F62">
        <w:rPr>
          <w:rFonts w:eastAsiaTheme="minorEastAsia"/>
        </w:rPr>
        <w:t>Nápoveda</w:t>
      </w:r>
      <w:r>
        <w:rPr>
          <w:rFonts w:eastAsiaTheme="minorEastAsia"/>
        </w:rPr>
        <w:t xml:space="preserve"> 5. </w:t>
      </w:r>
      <w:r>
        <w:t>2</w:t>
      </w:r>
      <w:r>
        <w:t>) môžeme porozumieť aj takto: Vek syna a otca bude o </w:t>
      </w:r>
      <w:r>
        <w:t>5</w:t>
      </w:r>
      <w:r>
        <w:t xml:space="preserve"> rok</w:t>
      </w:r>
      <w:r>
        <w:t>ov</w:t>
      </w:r>
      <w:r>
        <w:t xml:space="preserve"> rovnaký</w:t>
      </w:r>
      <w:r w:rsidR="00387DBD">
        <w:t xml:space="preserve"> v prípade</w:t>
      </w:r>
      <w:r>
        <w:t xml:space="preserve">, ak vek syna vynásobíme </w:t>
      </w:r>
      <w:r w:rsidR="00387DBD">
        <w:t>4</w:t>
      </w:r>
      <w:r>
        <w:t>krát. Ako to zapíšeme?</w:t>
      </w:r>
    </w:p>
    <w:p w14:paraId="6DDBD6FC" w14:textId="3A734D2D" w:rsidR="00387DBD" w:rsidRPr="00387DBD" w:rsidRDefault="00387DBD" w:rsidP="00387D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(x+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</m:oMath>
      </m:oMathPara>
    </w:p>
    <w:p w14:paraId="4EFAC8F0" w14:textId="3C130088" w:rsidR="00387DBD" w:rsidRDefault="00387DBD" w:rsidP="00387DBD">
      <m:oMathPara>
        <m:oMath>
          <m:r>
            <w:rPr>
              <w:rFonts w:ascii="Cambria Math" w:hAnsi="Cambria Math"/>
            </w:rPr>
            <m:t>x-4y=15</m:t>
          </m:r>
        </m:oMath>
      </m:oMathPara>
    </w:p>
    <w:p w14:paraId="746482CC" w14:textId="77777777" w:rsidR="00387DBD" w:rsidRDefault="00387DBD" w:rsidP="00387DBD"/>
    <w:p w14:paraId="58545A98" w14:textId="1388BD33" w:rsidR="00F70F62" w:rsidRDefault="00387DBD" w:rsidP="00DE1871">
      <w:pPr>
        <w:rPr>
          <w:rFonts w:eastAsiaTheme="minorEastAsia"/>
        </w:rPr>
      </w:pPr>
      <w:r>
        <w:rPr>
          <w:rFonts w:eastAsiaTheme="minorEastAsia"/>
        </w:rPr>
        <w:t>Musíme teda nájsť riešenie, ktoré bude vyhovovať obom rovniciam. To znamená, že musíme vyriešiť nasledovný systém rovníc:</w:t>
      </w:r>
    </w:p>
    <w:p w14:paraId="7FCF1C6C" w14:textId="478265B4" w:rsidR="00387DBD" w:rsidRDefault="00387DBD" w:rsidP="00DE1871">
      <w:pPr>
        <w:rPr>
          <w:rFonts w:eastAsiaTheme="minorEastAsia"/>
        </w:rPr>
      </w:pPr>
    </w:p>
    <w:p w14:paraId="53850454" w14:textId="77777777" w:rsidR="00387DBD" w:rsidRPr="00387DBD" w:rsidRDefault="00387DBD" w:rsidP="00387D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x-5y=12</m:t>
          </m:r>
        </m:oMath>
      </m:oMathPara>
    </w:p>
    <w:p w14:paraId="166B5659" w14:textId="77777777" w:rsidR="00387DBD" w:rsidRPr="00387DBD" w:rsidRDefault="00387DBD" w:rsidP="00387DBD">
      <w:pPr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x-4y=15</m:t>
          </m:r>
        </m:oMath>
      </m:oMathPara>
    </w:p>
    <w:p w14:paraId="708477A4" w14:textId="77777777" w:rsidR="00387DBD" w:rsidRPr="00F70F62" w:rsidRDefault="00387DBD" w:rsidP="00DE1871">
      <w:pPr>
        <w:rPr>
          <w:rFonts w:eastAsiaTheme="minorEastAsia"/>
        </w:rPr>
      </w:pPr>
    </w:p>
    <w:p w14:paraId="503FB1E4" w14:textId="2C72CAE8" w:rsidR="00C35D8B" w:rsidRDefault="00EE035C" w:rsidP="00C35D8B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584666">
        <w:rPr>
          <w:b/>
          <w:bCs w:val="0"/>
          <w:sz w:val="28"/>
          <w:szCs w:val="28"/>
          <w:u w:val="single"/>
        </w:rPr>
        <w:t xml:space="preserve"> (</w:t>
      </w:r>
      <w:r w:rsidR="001E0F3C">
        <w:rPr>
          <w:b/>
          <w:bCs w:val="0"/>
          <w:sz w:val="28"/>
          <w:szCs w:val="28"/>
          <w:u w:val="single"/>
        </w:rPr>
        <w:t>10 -15</w:t>
      </w:r>
      <w:r w:rsidR="00584666">
        <w:rPr>
          <w:b/>
          <w:bCs w:val="0"/>
          <w:sz w:val="28"/>
          <w:szCs w:val="28"/>
          <w:u w:val="single"/>
        </w:rPr>
        <w:t xml:space="preserve"> min)</w:t>
      </w:r>
    </w:p>
    <w:p w14:paraId="38C2C7A4" w14:textId="31B79C93" w:rsidR="006C580A" w:rsidRDefault="006C580A" w:rsidP="00217A44">
      <w:pPr>
        <w:rPr>
          <w:rFonts w:eastAsiaTheme="minorEastAsia"/>
        </w:rPr>
      </w:pPr>
    </w:p>
    <w:p w14:paraId="59F3D29D" w14:textId="246D24EF" w:rsidR="006C580A" w:rsidRDefault="00B106C4" w:rsidP="00217A44">
      <w:pPr>
        <w:rPr>
          <w:rFonts w:eastAsiaTheme="minorEastAsia"/>
        </w:rPr>
      </w:pPr>
      <w:r>
        <w:rPr>
          <w:rFonts w:eastAsiaTheme="minorEastAsia"/>
        </w:rPr>
        <w:t xml:space="preserve">Napíšem na tabuľu nasledujúcu </w:t>
      </w:r>
      <w:r w:rsidR="00F70F62">
        <w:rPr>
          <w:rFonts w:eastAsiaTheme="minorEastAsia"/>
        </w:rPr>
        <w:t>definíciu + žiaci si ju zapíšu do zošitov:</w:t>
      </w:r>
    </w:p>
    <w:p w14:paraId="2A0D6936" w14:textId="4746EF9B" w:rsidR="00B106C4" w:rsidRDefault="00780821" w:rsidP="00217A44">
      <w:pPr>
        <w:rPr>
          <w:rFonts w:eastAsiaTheme="minorEastAsia"/>
        </w:rPr>
      </w:pPr>
      <w:r w:rsidRPr="00780821">
        <w:rPr>
          <w:rFonts w:eastAsiaTheme="minorEastAsia"/>
        </w:rPr>
        <w:drawing>
          <wp:inline distT="0" distB="0" distL="0" distR="0" wp14:anchorId="0762F936" wp14:editId="7AFF2F4E">
            <wp:extent cx="4763165" cy="1867161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0B3B" w14:textId="0A2EA365" w:rsidR="00AE7BA5" w:rsidRPr="00387DBD" w:rsidRDefault="00AE7BA5" w:rsidP="00217A44">
      <w:pPr>
        <w:rPr>
          <w:rFonts w:eastAsiaTheme="minorEastAsia"/>
          <w:sz w:val="22"/>
          <w:szCs w:val="22"/>
        </w:rPr>
      </w:pPr>
    </w:p>
    <w:p w14:paraId="085AE416" w14:textId="519324A6" w:rsidR="00AE7BA5" w:rsidRDefault="00387DBD" w:rsidP="00EE035C">
      <w:r>
        <w:t>Teda príkladom systému rovníc je systém z Úlohy 1.</w:t>
      </w:r>
    </w:p>
    <w:p w14:paraId="14F1CF0C" w14:textId="4DA4D90D" w:rsidR="00387DBD" w:rsidRDefault="00387DBD" w:rsidP="00EE035C">
      <w:r>
        <w:t>Riešiť tento systém môžeme viacerými spôsobmi a my si ukážeme 2 spôsoby riešenia.</w:t>
      </w:r>
    </w:p>
    <w:p w14:paraId="4827B831" w14:textId="77777777" w:rsidR="00387DBD" w:rsidRDefault="00387DBD" w:rsidP="00EE035C"/>
    <w:p w14:paraId="26B1B30C" w14:textId="77777777" w:rsidR="00387DBD" w:rsidRDefault="00387DBD" w:rsidP="00EE035C">
      <w:pPr>
        <w:rPr>
          <w:b/>
          <w:bCs w:val="0"/>
          <w:u w:val="single"/>
        </w:rPr>
      </w:pPr>
    </w:p>
    <w:p w14:paraId="589A81D2" w14:textId="0DA8FAFF" w:rsidR="00387DBD" w:rsidRPr="00387DBD" w:rsidRDefault="00387DBD" w:rsidP="00EE035C">
      <w:pPr>
        <w:rPr>
          <w:b/>
          <w:bCs w:val="0"/>
          <w:u w:val="single"/>
        </w:rPr>
      </w:pPr>
      <w:r w:rsidRPr="00387DBD">
        <w:rPr>
          <w:b/>
          <w:bCs w:val="0"/>
          <w:u w:val="single"/>
        </w:rPr>
        <w:t>1. spôsob – Dosadzovacia metóda</w:t>
      </w:r>
    </w:p>
    <w:p w14:paraId="00420242" w14:textId="7AEDD62B" w:rsidR="00387DBD" w:rsidRDefault="00387DBD" w:rsidP="00387DBD">
      <w:pPr>
        <w:rPr>
          <w:rFonts w:eastAsiaTheme="minorEastAsia"/>
        </w:rPr>
      </w:pPr>
      <w:r w:rsidRPr="00387DBD">
        <w:rPr>
          <w:rFonts w:eastAsiaTheme="minorEastAsia"/>
          <w:b/>
          <w:bCs w:val="0"/>
        </w:rPr>
        <w:t>Úloha 2.</w:t>
      </w:r>
      <w:r>
        <w:rPr>
          <w:rFonts w:eastAsiaTheme="minorEastAsia"/>
        </w:rPr>
        <w:t xml:space="preserve"> Vypočítaj systém rovníc</w:t>
      </w:r>
      <w:r w:rsidR="005A7019">
        <w:rPr>
          <w:rFonts w:eastAsiaTheme="minorEastAsia"/>
        </w:rPr>
        <w:t xml:space="preserve"> dosadzovacou metódou</w:t>
      </w:r>
      <w:r>
        <w:rPr>
          <w:rFonts w:eastAsiaTheme="minorEastAsia"/>
        </w:rPr>
        <w:t>.</w:t>
      </w:r>
    </w:p>
    <w:p w14:paraId="2EA0EA64" w14:textId="138F6C7F" w:rsidR="00387DBD" w:rsidRPr="00387DBD" w:rsidRDefault="00387DBD" w:rsidP="00387D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x-5y=12</m:t>
          </m:r>
        </m:oMath>
      </m:oMathPara>
    </w:p>
    <w:p w14:paraId="6E4CCE33" w14:textId="3C826EF8" w:rsidR="00387DBD" w:rsidRPr="005A7019" w:rsidRDefault="00387DBD" w:rsidP="00387DBD">
      <w:pPr>
        <w:rPr>
          <w:rFonts w:eastAsiaTheme="minorEastAsia"/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x-4y=15</m:t>
          </m:r>
        </m:oMath>
      </m:oMathPara>
    </w:p>
    <w:p w14:paraId="72E80638" w14:textId="426FBC37" w:rsidR="005A7019" w:rsidRPr="00387DBD" w:rsidRDefault="005A7019" w:rsidP="00387DBD">
      <w:pPr>
        <w:rPr>
          <w:u w:val="single"/>
        </w:rPr>
      </w:pPr>
      <w:r>
        <w:rPr>
          <w:rFonts w:eastAsiaTheme="minorEastAsia"/>
          <w:u w:val="single"/>
        </w:rPr>
        <w:t>Postup:</w:t>
      </w:r>
    </w:p>
    <w:p w14:paraId="558522EF" w14:textId="264EAFF8" w:rsidR="00387DBD" w:rsidRDefault="00387DBD" w:rsidP="00EE035C">
      <w:r>
        <w:t xml:space="preserve">1. vyjadríme neznámu z jednej rovnice </w:t>
      </w:r>
    </w:p>
    <w:p w14:paraId="33C18912" w14:textId="45224BF3" w:rsidR="00387DBD" w:rsidRDefault="00387DBD" w:rsidP="00EE035C">
      <w:r>
        <w:t>2. dosadíme neznámu, ktorú sme vyjadrili</w:t>
      </w:r>
      <w:r w:rsidR="005A7019">
        <w:t xml:space="preserve"> dosadíme do druhej rovnice</w:t>
      </w:r>
    </w:p>
    <w:p w14:paraId="4FC87B40" w14:textId="4422B708" w:rsidR="005A7019" w:rsidRDefault="005A7019" w:rsidP="00EE035C">
      <w:r>
        <w:t xml:space="preserve">3. vypočítame rovnicu s jednou neznámou </w:t>
      </w:r>
    </w:p>
    <w:p w14:paraId="02D48EA5" w14:textId="6EE5926F" w:rsidR="005A7019" w:rsidRDefault="005A7019" w:rsidP="00EE035C">
      <w:r>
        <w:t>4. vypočítanú neznámu z 3. dosadíme do jednej z rovníc a vypočítame aj druhú neznámu</w:t>
      </w:r>
    </w:p>
    <w:p w14:paraId="782F9A77" w14:textId="69FD96A1" w:rsidR="005A7019" w:rsidRDefault="005A7019" w:rsidP="00EE035C"/>
    <w:p w14:paraId="4088A0CA" w14:textId="5ABCC790" w:rsidR="005A7019" w:rsidRPr="00387DBD" w:rsidRDefault="005A7019" w:rsidP="00EE035C">
      <w:r>
        <w:lastRenderedPageBreak/>
        <w:t>Žiakom tento postup premietnem na tabuli a podľa neho budeme realizovať výpočet Úlohy č. 2.</w:t>
      </w:r>
    </w:p>
    <w:p w14:paraId="32EFA4B7" w14:textId="790444A2" w:rsidR="00AE7BA5" w:rsidRDefault="00AE7BA5" w:rsidP="00EE035C"/>
    <w:p w14:paraId="33C9FAD5" w14:textId="77777777" w:rsidR="00F17B43" w:rsidRDefault="00F17B43" w:rsidP="00EE035C"/>
    <w:p w14:paraId="41EFC6E9" w14:textId="17F48069" w:rsidR="005A7019" w:rsidRPr="00387DBD" w:rsidRDefault="005A7019" w:rsidP="005A7019">
      <w:pPr>
        <w:rPr>
          <w:b/>
          <w:bCs w:val="0"/>
          <w:u w:val="single"/>
        </w:rPr>
      </w:pPr>
      <w:r>
        <w:rPr>
          <w:b/>
          <w:bCs w:val="0"/>
          <w:u w:val="single"/>
        </w:rPr>
        <w:t>2</w:t>
      </w:r>
      <w:r w:rsidRPr="00387DBD">
        <w:rPr>
          <w:b/>
          <w:bCs w:val="0"/>
          <w:u w:val="single"/>
        </w:rPr>
        <w:t xml:space="preserve">. spôsob – </w:t>
      </w:r>
      <w:r>
        <w:rPr>
          <w:b/>
          <w:bCs w:val="0"/>
          <w:u w:val="single"/>
        </w:rPr>
        <w:t>Sčítavacia</w:t>
      </w:r>
      <w:r w:rsidRPr="00387DBD">
        <w:rPr>
          <w:b/>
          <w:bCs w:val="0"/>
          <w:u w:val="single"/>
        </w:rPr>
        <w:t xml:space="preserve"> metóda</w:t>
      </w:r>
    </w:p>
    <w:p w14:paraId="26AEBB7A" w14:textId="4C00246E" w:rsidR="005A7019" w:rsidRDefault="005A7019" w:rsidP="005A7019">
      <w:pPr>
        <w:rPr>
          <w:rFonts w:eastAsiaTheme="minorEastAsia"/>
        </w:rPr>
      </w:pPr>
      <w:r w:rsidRPr="00387DBD">
        <w:rPr>
          <w:rFonts w:eastAsiaTheme="minorEastAsia"/>
          <w:b/>
          <w:bCs w:val="0"/>
        </w:rPr>
        <w:t xml:space="preserve">Úloha </w:t>
      </w:r>
      <w:r>
        <w:rPr>
          <w:rFonts w:eastAsiaTheme="minorEastAsia"/>
          <w:b/>
          <w:bCs w:val="0"/>
        </w:rPr>
        <w:t>3</w:t>
      </w:r>
      <w:r w:rsidRPr="00387DBD">
        <w:rPr>
          <w:rFonts w:eastAsiaTheme="minorEastAsia"/>
          <w:b/>
          <w:bCs w:val="0"/>
        </w:rPr>
        <w:t>.</w:t>
      </w:r>
      <w:r>
        <w:rPr>
          <w:rFonts w:eastAsiaTheme="minorEastAsia"/>
        </w:rPr>
        <w:t xml:space="preserve"> Vypočítaj systém rovníc </w:t>
      </w:r>
      <w:r>
        <w:rPr>
          <w:rFonts w:eastAsiaTheme="minorEastAsia"/>
        </w:rPr>
        <w:t>sčítavacou</w:t>
      </w:r>
      <w:r>
        <w:rPr>
          <w:rFonts w:eastAsiaTheme="minorEastAsia"/>
        </w:rPr>
        <w:t xml:space="preserve"> metódou.</w:t>
      </w:r>
    </w:p>
    <w:p w14:paraId="185B0134" w14:textId="77777777" w:rsidR="005A7019" w:rsidRPr="00387DBD" w:rsidRDefault="005A7019" w:rsidP="005A70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x-5y=12</m:t>
          </m:r>
        </m:oMath>
      </m:oMathPara>
    </w:p>
    <w:p w14:paraId="7649DF1C" w14:textId="77777777" w:rsidR="005A7019" w:rsidRPr="00387DBD" w:rsidRDefault="005A7019" w:rsidP="005A7019">
      <w:pPr>
        <w:rPr>
          <w:u w:val="single"/>
        </w:rPr>
      </w:pPr>
      <m:oMathPara>
        <m:oMath>
          <m:r>
            <w:rPr>
              <w:rFonts w:ascii="Cambria Math" w:hAnsi="Cambria Math"/>
              <w:u w:val="single"/>
            </w:rPr>
            <m:t>x-4y=15</m:t>
          </m:r>
        </m:oMath>
      </m:oMathPara>
    </w:p>
    <w:p w14:paraId="65C5EF74" w14:textId="77777777" w:rsidR="005A7019" w:rsidRPr="00387DBD" w:rsidRDefault="005A7019" w:rsidP="005A7019">
      <w:pPr>
        <w:rPr>
          <w:u w:val="single"/>
        </w:rPr>
      </w:pPr>
      <w:r>
        <w:rPr>
          <w:rFonts w:eastAsiaTheme="minorEastAsia"/>
          <w:u w:val="single"/>
        </w:rPr>
        <w:t>Postup:</w:t>
      </w:r>
    </w:p>
    <w:p w14:paraId="7580150C" w14:textId="0E53101E" w:rsidR="005A7019" w:rsidRDefault="005A7019" w:rsidP="005A7019">
      <w:r>
        <w:t xml:space="preserve">1. </w:t>
      </w:r>
      <w:r>
        <w:t xml:space="preserve">prenásobíme jednu alebo oba rovnice nenulovým číslom tak, aby sa nám po pripočítaní jednej rovnice k druhej </w:t>
      </w:r>
      <w:r w:rsidRPr="005A7019">
        <w:rPr>
          <w:b/>
          <w:bCs w:val="0"/>
        </w:rPr>
        <w:t>jedna neznáma vynulovala</w:t>
      </w:r>
      <w:r>
        <w:t>.</w:t>
      </w:r>
    </w:p>
    <w:p w14:paraId="4DB45A61" w14:textId="62A4DD8D" w:rsidR="005A7019" w:rsidRDefault="005A7019" w:rsidP="005A7019">
      <w:r>
        <w:t xml:space="preserve">2. </w:t>
      </w:r>
      <w:r>
        <w:t xml:space="preserve">sčítame prvú rovnicu s druhou rovnicou a dostávame </w:t>
      </w:r>
      <w:r w:rsidRPr="005A7019">
        <w:rPr>
          <w:b/>
          <w:bCs w:val="0"/>
        </w:rPr>
        <w:t>rovnicu s jednou neznámou</w:t>
      </w:r>
    </w:p>
    <w:p w14:paraId="1AFC202B" w14:textId="4537A362" w:rsidR="005A7019" w:rsidRDefault="005A7019" w:rsidP="005A7019">
      <w:r>
        <w:t xml:space="preserve">3. </w:t>
      </w:r>
      <w:r>
        <w:t xml:space="preserve"> vypočítame neznámu z rovnice, ktorú sme získali v 2.</w:t>
      </w:r>
    </w:p>
    <w:p w14:paraId="556ADECC" w14:textId="33819CDB" w:rsidR="005A7019" w:rsidRDefault="005A7019" w:rsidP="005A7019">
      <w:r>
        <w:t xml:space="preserve">4. </w:t>
      </w:r>
      <w:r>
        <w:t xml:space="preserve">neznámu, ktorú sme vypočítali v 3. </w:t>
      </w:r>
      <w:r w:rsidRPr="00F17B43">
        <w:rPr>
          <w:b/>
          <w:bCs w:val="0"/>
        </w:rPr>
        <w:t xml:space="preserve">dosadíme do jednej z rovníc </w:t>
      </w:r>
      <w:r w:rsidR="00F17B43" w:rsidRPr="00F17B43">
        <w:rPr>
          <w:b/>
          <w:bCs w:val="0"/>
        </w:rPr>
        <w:t>daného systému</w:t>
      </w:r>
      <w:r w:rsidR="00F17B43">
        <w:t xml:space="preserve"> a </w:t>
      </w:r>
      <w:r w:rsidR="00F17B43" w:rsidRPr="00F17B43">
        <w:rPr>
          <w:b/>
          <w:bCs w:val="0"/>
        </w:rPr>
        <w:t>vypočítame druhú neznámu</w:t>
      </w:r>
    </w:p>
    <w:p w14:paraId="7ED81021" w14:textId="77777777" w:rsidR="005A7019" w:rsidRPr="00AE7BA5" w:rsidRDefault="005A7019" w:rsidP="00EE035C"/>
    <w:p w14:paraId="6DF519CA" w14:textId="4DE1892E" w:rsidR="00EE035C" w:rsidRDefault="00EE035C" w:rsidP="00EE035C">
      <w:pPr>
        <w:rPr>
          <w:b/>
          <w:bCs w:val="0"/>
          <w:sz w:val="28"/>
          <w:szCs w:val="28"/>
          <w:u w:val="single"/>
        </w:rPr>
      </w:pPr>
      <w:r w:rsidRPr="000607EF">
        <w:rPr>
          <w:b/>
          <w:bCs w:val="0"/>
          <w:sz w:val="28"/>
          <w:szCs w:val="28"/>
          <w:u w:val="single"/>
        </w:rPr>
        <w:t>Fixácia</w:t>
      </w:r>
      <w:r w:rsidR="00584666" w:rsidRPr="000607EF">
        <w:rPr>
          <w:b/>
          <w:bCs w:val="0"/>
          <w:sz w:val="28"/>
          <w:szCs w:val="28"/>
          <w:u w:val="single"/>
        </w:rPr>
        <w:t xml:space="preserve"> (</w:t>
      </w:r>
      <w:r w:rsidR="001E0F3C">
        <w:rPr>
          <w:b/>
          <w:bCs w:val="0"/>
          <w:sz w:val="28"/>
          <w:szCs w:val="28"/>
          <w:u w:val="single"/>
        </w:rPr>
        <w:t xml:space="preserve">5 -10 </w:t>
      </w:r>
      <w:r w:rsidR="00584666" w:rsidRPr="000607EF">
        <w:rPr>
          <w:b/>
          <w:bCs w:val="0"/>
          <w:sz w:val="28"/>
          <w:szCs w:val="28"/>
          <w:u w:val="single"/>
        </w:rPr>
        <w:t>min)</w:t>
      </w:r>
    </w:p>
    <w:p w14:paraId="34205DAF" w14:textId="58B6E421" w:rsidR="001851A0" w:rsidRDefault="001851A0" w:rsidP="00EE035C"/>
    <w:p w14:paraId="438EE313" w14:textId="563211D8" w:rsidR="00073BAF" w:rsidRDefault="00073BAF" w:rsidP="003D3C6D">
      <w:pPr>
        <w:pStyle w:val="Odsekzoznamu"/>
        <w:sectPr w:rsidR="00073BAF" w:rsidSect="00F17B4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4DF76F69" w14:textId="5D9C9E01" w:rsidR="009F44B7" w:rsidRPr="009F44B7" w:rsidRDefault="00F17B43" w:rsidP="009F44B7">
      <w:r w:rsidRPr="00F17B43">
        <w:rPr>
          <w:b/>
          <w:bCs w:val="0"/>
        </w:rPr>
        <w:t>Úloha 4.</w:t>
      </w:r>
      <w:r>
        <w:t xml:space="preserve"> Vypočítaj systém rovníc 1.) dosadzovacou metódou; 2.) </w:t>
      </w:r>
      <w:r>
        <w:t>sčítavacou metódou.</w:t>
      </w:r>
    </w:p>
    <w:p w14:paraId="4305E939" w14:textId="394F6850" w:rsidR="00DC5331" w:rsidRDefault="00F17B43" w:rsidP="00DC5331">
      <w:r w:rsidRPr="00F17B43">
        <w:drawing>
          <wp:anchor distT="0" distB="0" distL="114300" distR="114300" simplePos="0" relativeHeight="251660288" behindDoc="0" locked="0" layoutInCell="1" allowOverlap="1" wp14:anchorId="4A222D7E" wp14:editId="7D0E6CD8">
            <wp:simplePos x="0" y="0"/>
            <wp:positionH relativeFrom="column">
              <wp:posOffset>4326255</wp:posOffset>
            </wp:positionH>
            <wp:positionV relativeFrom="paragraph">
              <wp:posOffset>34290</wp:posOffset>
            </wp:positionV>
            <wp:extent cx="1104900" cy="561975"/>
            <wp:effectExtent l="0" t="0" r="0" b="9525"/>
            <wp:wrapSquare wrapText="bothSides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B43">
        <w:drawing>
          <wp:anchor distT="0" distB="0" distL="114300" distR="114300" simplePos="0" relativeHeight="251659264" behindDoc="0" locked="0" layoutInCell="1" allowOverlap="1" wp14:anchorId="188006B4" wp14:editId="491CC706">
            <wp:simplePos x="0" y="0"/>
            <wp:positionH relativeFrom="column">
              <wp:posOffset>2557568</wp:posOffset>
            </wp:positionH>
            <wp:positionV relativeFrom="paragraph">
              <wp:posOffset>54398</wp:posOffset>
            </wp:positionV>
            <wp:extent cx="1285875" cy="476250"/>
            <wp:effectExtent l="0" t="0" r="9525" b="0"/>
            <wp:wrapSquare wrapText="bothSides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7B43">
        <w:drawing>
          <wp:anchor distT="0" distB="0" distL="114300" distR="114300" simplePos="0" relativeHeight="251658240" behindDoc="0" locked="0" layoutInCell="1" allowOverlap="1" wp14:anchorId="509793B0" wp14:editId="404FDDFB">
            <wp:simplePos x="0" y="0"/>
            <wp:positionH relativeFrom="column">
              <wp:posOffset>499957</wp:posOffset>
            </wp:positionH>
            <wp:positionV relativeFrom="paragraph">
              <wp:posOffset>53976</wp:posOffset>
            </wp:positionV>
            <wp:extent cx="1267002" cy="447737"/>
            <wp:effectExtent l="0" t="0" r="9525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  <w:r>
        <w:tab/>
        <w:t xml:space="preserve">b) </w:t>
      </w:r>
      <w:r>
        <w:tab/>
        <w:t xml:space="preserve">c) </w:t>
      </w:r>
    </w:p>
    <w:p w14:paraId="3661A007" w14:textId="5A44F3A6" w:rsidR="00F17B43" w:rsidRDefault="00F17B43" w:rsidP="00DC5331"/>
    <w:p w14:paraId="22440F9B" w14:textId="28178128" w:rsidR="00F17B43" w:rsidRDefault="00F17B43" w:rsidP="00DC5331"/>
    <w:p w14:paraId="28C298D3" w14:textId="73409B2C" w:rsidR="00F17B43" w:rsidRPr="00DC5331" w:rsidRDefault="00F17B43" w:rsidP="00DC5331">
      <w:r w:rsidRPr="00F17B43">
        <w:drawing>
          <wp:anchor distT="0" distB="0" distL="114300" distR="114300" simplePos="0" relativeHeight="251661312" behindDoc="0" locked="0" layoutInCell="1" allowOverlap="1" wp14:anchorId="1A67F4B9" wp14:editId="4C235490">
            <wp:simplePos x="0" y="0"/>
            <wp:positionH relativeFrom="column">
              <wp:posOffset>499533</wp:posOffset>
            </wp:positionH>
            <wp:positionV relativeFrom="paragraph">
              <wp:posOffset>34925</wp:posOffset>
            </wp:positionV>
            <wp:extent cx="1190625" cy="523875"/>
            <wp:effectExtent l="0" t="0" r="9525" b="9525"/>
            <wp:wrapSquare wrapText="bothSides"/>
            <wp:docPr id="8" name="Obrázok 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ok 8" descr="Obrázok, na ktorom je text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c) </w:t>
      </w:r>
    </w:p>
    <w:sectPr w:rsidR="00F17B43" w:rsidRPr="00DC5331" w:rsidSect="00F17B43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57EE"/>
    <w:multiLevelType w:val="hybridMultilevel"/>
    <w:tmpl w:val="CABAF3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70DC1"/>
    <w:multiLevelType w:val="hybridMultilevel"/>
    <w:tmpl w:val="490A55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0096BC3"/>
    <w:multiLevelType w:val="hybridMultilevel"/>
    <w:tmpl w:val="44CEF5D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70537"/>
    <w:multiLevelType w:val="hybridMultilevel"/>
    <w:tmpl w:val="F3F467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27A4B"/>
    <w:multiLevelType w:val="hybridMultilevel"/>
    <w:tmpl w:val="25B277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03F09"/>
    <w:multiLevelType w:val="hybridMultilevel"/>
    <w:tmpl w:val="25B277D6"/>
    <w:lvl w:ilvl="0" w:tplc="C64AA9EA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b w:val="0"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65F5B"/>
    <w:multiLevelType w:val="hybridMultilevel"/>
    <w:tmpl w:val="211CA3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31266"/>
    <w:multiLevelType w:val="hybridMultilevel"/>
    <w:tmpl w:val="1EFC26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C5818"/>
    <w:multiLevelType w:val="hybridMultilevel"/>
    <w:tmpl w:val="DE6450B2"/>
    <w:lvl w:ilvl="0" w:tplc="FA1A75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13"/>
  </w:num>
  <w:num w:numId="2" w16cid:durableId="103049015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212511">
    <w:abstractNumId w:val="5"/>
  </w:num>
  <w:num w:numId="4" w16cid:durableId="395058485">
    <w:abstractNumId w:val="6"/>
  </w:num>
  <w:num w:numId="5" w16cid:durableId="528103808">
    <w:abstractNumId w:val="7"/>
  </w:num>
  <w:num w:numId="6" w16cid:durableId="1624532918">
    <w:abstractNumId w:val="8"/>
  </w:num>
  <w:num w:numId="7" w16cid:durableId="471020095">
    <w:abstractNumId w:val="0"/>
  </w:num>
  <w:num w:numId="8" w16cid:durableId="1318460296">
    <w:abstractNumId w:val="4"/>
  </w:num>
  <w:num w:numId="9" w16cid:durableId="17246314">
    <w:abstractNumId w:val="1"/>
  </w:num>
  <w:num w:numId="10" w16cid:durableId="1160972027">
    <w:abstractNumId w:val="14"/>
  </w:num>
  <w:num w:numId="11" w16cid:durableId="28722923">
    <w:abstractNumId w:val="10"/>
  </w:num>
  <w:num w:numId="12" w16cid:durableId="2121602553">
    <w:abstractNumId w:val="3"/>
  </w:num>
  <w:num w:numId="13" w16cid:durableId="1730764505">
    <w:abstractNumId w:val="9"/>
  </w:num>
  <w:num w:numId="14" w16cid:durableId="1618367650">
    <w:abstractNumId w:val="11"/>
  </w:num>
  <w:num w:numId="15" w16cid:durableId="393820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8B"/>
    <w:rsid w:val="00033C6C"/>
    <w:rsid w:val="000607EF"/>
    <w:rsid w:val="00063F45"/>
    <w:rsid w:val="00073BAF"/>
    <w:rsid w:val="00083470"/>
    <w:rsid w:val="000F23CD"/>
    <w:rsid w:val="00116521"/>
    <w:rsid w:val="00150408"/>
    <w:rsid w:val="0016729E"/>
    <w:rsid w:val="00167905"/>
    <w:rsid w:val="00184C1E"/>
    <w:rsid w:val="001851A0"/>
    <w:rsid w:val="00186798"/>
    <w:rsid w:val="001971BD"/>
    <w:rsid w:val="001A7C63"/>
    <w:rsid w:val="001E0F3C"/>
    <w:rsid w:val="001E12FA"/>
    <w:rsid w:val="001F7C8A"/>
    <w:rsid w:val="0020583E"/>
    <w:rsid w:val="00212129"/>
    <w:rsid w:val="00217A44"/>
    <w:rsid w:val="00235BAF"/>
    <w:rsid w:val="0026423A"/>
    <w:rsid w:val="003465EA"/>
    <w:rsid w:val="00387DBD"/>
    <w:rsid w:val="003B17A0"/>
    <w:rsid w:val="003D3C6D"/>
    <w:rsid w:val="003F6831"/>
    <w:rsid w:val="00465D00"/>
    <w:rsid w:val="004E17E5"/>
    <w:rsid w:val="005024B5"/>
    <w:rsid w:val="00505A82"/>
    <w:rsid w:val="00510BE4"/>
    <w:rsid w:val="00584666"/>
    <w:rsid w:val="005A7019"/>
    <w:rsid w:val="006C580A"/>
    <w:rsid w:val="00780821"/>
    <w:rsid w:val="00830D0D"/>
    <w:rsid w:val="00856889"/>
    <w:rsid w:val="00861477"/>
    <w:rsid w:val="008D0742"/>
    <w:rsid w:val="008E38EC"/>
    <w:rsid w:val="009B6125"/>
    <w:rsid w:val="009F44B7"/>
    <w:rsid w:val="00A6426B"/>
    <w:rsid w:val="00AB3BB2"/>
    <w:rsid w:val="00AB5CBE"/>
    <w:rsid w:val="00AB5CE8"/>
    <w:rsid w:val="00AE7BA5"/>
    <w:rsid w:val="00AF2CB9"/>
    <w:rsid w:val="00B106C4"/>
    <w:rsid w:val="00B96FB6"/>
    <w:rsid w:val="00BA1D9D"/>
    <w:rsid w:val="00BB3ED5"/>
    <w:rsid w:val="00C22E25"/>
    <w:rsid w:val="00C35D8B"/>
    <w:rsid w:val="00C724D2"/>
    <w:rsid w:val="00CA250C"/>
    <w:rsid w:val="00CB1365"/>
    <w:rsid w:val="00CB44FD"/>
    <w:rsid w:val="00CB7D4F"/>
    <w:rsid w:val="00DB620C"/>
    <w:rsid w:val="00DC5331"/>
    <w:rsid w:val="00DE1871"/>
    <w:rsid w:val="00DF31DF"/>
    <w:rsid w:val="00EE035C"/>
    <w:rsid w:val="00F1135C"/>
    <w:rsid w:val="00F17B43"/>
    <w:rsid w:val="00F70F62"/>
    <w:rsid w:val="00F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6AAB"/>
  <w15:chartTrackingRefBased/>
  <w15:docId w15:val="{D65A1664-BBF4-4D51-8428-D2464140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4"/>
        <w:szCs w:val="24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35D8B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C35D8B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3B17A0"/>
    <w:rPr>
      <w:color w:val="808080"/>
    </w:rPr>
  </w:style>
  <w:style w:type="character" w:styleId="Hypertextovprepojenie">
    <w:name w:val="Hyperlink"/>
    <w:basedOn w:val="Predvolenpsmoodseku"/>
    <w:uiPriority w:val="99"/>
    <w:semiHidden/>
    <w:unhideWhenUsed/>
    <w:rsid w:val="00DF31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25</cp:revision>
  <dcterms:created xsi:type="dcterms:W3CDTF">2023-02-23T15:07:00Z</dcterms:created>
  <dcterms:modified xsi:type="dcterms:W3CDTF">2023-03-12T20:38:00Z</dcterms:modified>
</cp:coreProperties>
</file>