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17" w:rsidRDefault="00213117" w:rsidP="001D1D8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13117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3117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3117" w:rsidRPr="009106DC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13117" w:rsidRDefault="00213117" w:rsidP="001D1D81">
      <w:pPr>
        <w:spacing w:after="0" w:line="240" w:lineRule="auto"/>
        <w:rPr>
          <w:sz w:val="28"/>
          <w:szCs w:val="28"/>
        </w:rPr>
      </w:pPr>
    </w:p>
    <w:p w:rsidR="00213117" w:rsidRDefault="00213117" w:rsidP="001D1D81">
      <w:pPr>
        <w:spacing w:after="0" w:line="240" w:lineRule="auto"/>
        <w:rPr>
          <w:b/>
          <w:bCs/>
          <w:sz w:val="32"/>
          <w:szCs w:val="32"/>
        </w:rPr>
      </w:pPr>
    </w:p>
    <w:p w:rsidR="00213117" w:rsidRPr="00AA285B" w:rsidRDefault="00213117" w:rsidP="001D1D8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2C6272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- 2 h týždenne (66 h ročne)</w:t>
      </w:r>
    </w:p>
    <w:p w:rsidR="00213117" w:rsidRDefault="00213117" w:rsidP="001D1D81">
      <w:pPr>
        <w:spacing w:after="0" w:line="240" w:lineRule="auto"/>
        <w:rPr>
          <w:b/>
          <w:bCs/>
          <w:sz w:val="24"/>
          <w:szCs w:val="24"/>
        </w:rPr>
      </w:pPr>
    </w:p>
    <w:p w:rsidR="00213117" w:rsidRPr="009106DC" w:rsidRDefault="00A86DAC" w:rsidP="001D1D8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2017/2018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Pr="000E260B">
        <w:rPr>
          <w:b/>
          <w:bCs/>
          <w:sz w:val="24"/>
          <w:szCs w:val="24"/>
        </w:rPr>
        <w:t xml:space="preserve">1. </w:t>
      </w:r>
      <w:r w:rsidR="00CB6F53">
        <w:rPr>
          <w:b/>
          <w:bCs/>
          <w:sz w:val="24"/>
          <w:szCs w:val="24"/>
        </w:rPr>
        <w:t>r</w:t>
      </w:r>
      <w:r w:rsidRPr="000E260B">
        <w:rPr>
          <w:b/>
          <w:bCs/>
          <w:sz w:val="24"/>
          <w:szCs w:val="24"/>
        </w:rPr>
        <w:t>očník</w:t>
      </w:r>
      <w:r w:rsidR="00CB6F53">
        <w:rPr>
          <w:b/>
          <w:bCs/>
          <w:sz w:val="24"/>
          <w:szCs w:val="24"/>
        </w:rPr>
        <w:t xml:space="preserve"> + 2. ročník (</w:t>
      </w:r>
      <w:r w:rsidRPr="000E260B">
        <w:rPr>
          <w:b/>
          <w:bCs/>
          <w:sz w:val="24"/>
          <w:szCs w:val="24"/>
        </w:rPr>
        <w:t>dievčatá</w:t>
      </w:r>
      <w:r w:rsidR="00CB6F53">
        <w:rPr>
          <w:b/>
          <w:bCs/>
          <w:sz w:val="24"/>
          <w:szCs w:val="24"/>
        </w:rPr>
        <w:t>)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Default="00213117" w:rsidP="001D1D81">
      <w:pPr>
        <w:spacing w:after="0" w:line="240" w:lineRule="auto"/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9D061C" w:rsidRDefault="009D061C" w:rsidP="009D061C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</w:t>
      </w:r>
      <w:r w:rsidR="00490C08">
        <w:rPr>
          <w:sz w:val="24"/>
          <w:szCs w:val="24"/>
        </w:rPr>
        <w:t>dňa</w:t>
      </w:r>
      <w:bookmarkStart w:id="0" w:name="_GoBack"/>
      <w:bookmarkEnd w:id="0"/>
      <w:r>
        <w:rPr>
          <w:sz w:val="24"/>
          <w:szCs w:val="24"/>
        </w:rPr>
        <w:t xml:space="preserve">  ....................   </w:t>
      </w:r>
      <w:r>
        <w:tab/>
      </w:r>
      <w:r>
        <w:rPr>
          <w:sz w:val="24"/>
          <w:szCs w:val="24"/>
        </w:rPr>
        <w:t>.............................................</w:t>
      </w:r>
    </w:p>
    <w:p w:rsidR="009D061C" w:rsidRDefault="009D061C" w:rsidP="009D061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     Mgr. Radúz </w:t>
      </w:r>
      <w:proofErr w:type="spellStart"/>
      <w:r>
        <w:t>Burčák</w:t>
      </w:r>
      <w:proofErr w:type="spellEnd"/>
    </w:p>
    <w:p w:rsidR="009D061C" w:rsidRDefault="009D061C" w:rsidP="009D061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vedúci PK SJL, </w:t>
      </w:r>
      <w:r w:rsidR="00CB37A2">
        <w:rPr>
          <w:sz w:val="24"/>
          <w:szCs w:val="24"/>
        </w:rPr>
        <w:t>HP a VP</w:t>
      </w:r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213117" w:rsidRDefault="00213117" w:rsidP="001D1D81">
      <w:pPr>
        <w:tabs>
          <w:tab w:val="left" w:pos="5529"/>
        </w:tabs>
        <w:spacing w:after="0" w:line="240" w:lineRule="auto"/>
      </w:pPr>
    </w:p>
    <w:p w:rsidR="00213117" w:rsidRDefault="00213117" w:rsidP="001D1D8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5"/>
        <w:gridCol w:w="1004"/>
        <w:gridCol w:w="3551"/>
        <w:gridCol w:w="6946"/>
        <w:gridCol w:w="1417"/>
      </w:tblGrid>
      <w:tr w:rsidR="00213117" w:rsidRPr="00A54ED2">
        <w:tc>
          <w:tcPr>
            <w:tcW w:w="1365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4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6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213117" w:rsidRPr="00A54ED2">
        <w:tc>
          <w:tcPr>
            <w:tcW w:w="1365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1" w:type="dxa"/>
            <w:vMerge w:val="restart"/>
          </w:tcPr>
          <w:p w:rsidR="00213117" w:rsidRPr="002A16C2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Úvodné hodiny   </w:t>
            </w:r>
            <w:r w:rsidRPr="002A16C2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Úvodná hodina</w:t>
            </w:r>
            <w:r w:rsidR="00BB412E">
              <w:t xml:space="preserve">. Poučenie o bezpečnosti.      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rPr>
          <w:trHeight w:val="339"/>
        </w:trPr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BB412E" w:rsidP="002835BC">
            <w:pPr>
              <w:spacing w:after="0" w:line="240" w:lineRule="auto"/>
            </w:pPr>
            <w:r>
              <w:t xml:space="preserve">Hodnotenie a klasifikácia. Meranie, váženie.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r>
              <w:t xml:space="preserve">Diagnostika    (Testy VPV)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Sed-ľah</w:t>
            </w:r>
            <w:proofErr w:type="spellEnd"/>
            <w:r>
              <w:t>, vytrvalostný beh – 1500m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1" w:type="dxa"/>
            <w:vMerge w:val="restart"/>
          </w:tcPr>
          <w:p w:rsidR="00213117" w:rsidRPr="002A16C2" w:rsidRDefault="00213117" w:rsidP="002835BC">
            <w:pPr>
              <w:rPr>
                <w:b/>
                <w:bCs/>
                <w:u w:val="single"/>
              </w:rPr>
            </w:pPr>
            <w:r>
              <w:t xml:space="preserve">Atletika    </w:t>
            </w: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Atletické rozcvičenie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Atletická abeceda- popis, ukážky.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Vysoký, polovysoký, </w:t>
            </w:r>
            <w:proofErr w:type="spellStart"/>
            <w:r>
              <w:t>padavý</w:t>
            </w:r>
            <w:proofErr w:type="spellEnd"/>
            <w:r>
              <w:t xml:space="preserve"> štart (štarty z rôznych polôh).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8.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Nízky štart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9.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Hody na cieľ, prekážkové behy – súťaže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10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2A16C2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Volejbal   </w:t>
            </w:r>
            <w:r>
              <w:rPr>
                <w:b/>
                <w:bCs/>
                <w:u w:val="single"/>
              </w:rPr>
              <w:t>14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11</w:t>
            </w:r>
            <w:r w:rsidRPr="00A54ED2">
              <w:t xml:space="preserve">. 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odbíjania obojručne zhora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Zdokonalenie  odbíjania obojručne zhora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odbíjania obojručne zdola - bagrom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Zdokonalenie  odbíjania obojručne zdola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podania zdola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Zdokonalenie vybraného podania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N príjmu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Spracovanie podania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– Po nahrávke pri sieti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pri príjme podania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Zápas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  <w:r>
              <w:t>24.</w:t>
            </w:r>
          </w:p>
        </w:tc>
        <w:tc>
          <w:tcPr>
            <w:tcW w:w="3551" w:type="dxa"/>
          </w:tcPr>
          <w:p w:rsidR="00213117" w:rsidRPr="00DD78DF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Gymnastika  </w:t>
            </w:r>
            <w:r>
              <w:rPr>
                <w:b/>
                <w:bCs/>
                <w:u w:val="single"/>
              </w:rPr>
              <w:t>20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25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Kotúľ vpred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rPr>
          <w:trHeight w:val="255"/>
        </w:trPr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26.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Kotúľ vzad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rPr>
          <w:trHeight w:val="255"/>
        </w:trPr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27.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Kotúle z rôznych východiskových ,  do rôznych konečných polôh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28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Zdokonalenie kotúľov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Hodnotenie kotúľa vpred</w:t>
            </w:r>
          </w:p>
          <w:p w:rsidR="00213117" w:rsidRPr="00C44D2A" w:rsidRDefault="00213117" w:rsidP="002835BC"/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  <w:tc>
          <w:tcPr>
            <w:tcW w:w="11501" w:type="dxa"/>
            <w:gridSpan w:val="3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30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Kotúľ letmo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Stojky – na lopatkách, na hlave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Stojka  na rukách – prípravné cvičenia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Stojka  na rukách – zdokonaľovanie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34.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Stojka s prechodom do kotúľa, o stenu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35.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Kontrolná hodina . Hodnotenie stojky na rukách.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37.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Preskoky – roznožka, skrčka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38.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Kladina (lavička) – chôdza, poskoky, skoky, zoskoky, výskoky, obraty, rovnovážne postoje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39.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Kladina – väzby - nácvik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40.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Kladina – zdokonaľovanie – nácvik zostavy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41.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Kontrolná hodina . Hodnotenie.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42.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5 </w:t>
            </w:r>
            <w:proofErr w:type="spellStart"/>
            <w:r>
              <w:t>tibeťanov</w:t>
            </w:r>
            <w:proofErr w:type="spellEnd"/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Pozdrav slnku, Pozdrav mesiacu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44.</w:t>
            </w:r>
          </w:p>
        </w:tc>
        <w:tc>
          <w:tcPr>
            <w:tcW w:w="3551" w:type="dxa"/>
            <w:vMerge w:val="restart"/>
          </w:tcPr>
          <w:p w:rsidR="00213117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Korčuľovanie   </w:t>
            </w:r>
            <w:r>
              <w:rPr>
                <w:b/>
                <w:bCs/>
                <w:u w:val="single"/>
              </w:rPr>
              <w:t>4</w:t>
            </w:r>
          </w:p>
          <w:p w:rsidR="00213117" w:rsidRDefault="00213117" w:rsidP="002835BC"/>
          <w:p w:rsidR="00213117" w:rsidRPr="0094752F" w:rsidRDefault="00213117" w:rsidP="002835BC">
            <w:pPr>
              <w:jc w:val="right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Jazda vpred, jazda vzad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45.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Pribrzdenie, zastavenie – vpred (vysunutím jednej nohy), bokom a vzad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Obraty z jazdy vpred do jazdy vzad a opačne, 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nohe, pirueta, kadetov skok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47.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Súťaže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48.</w:t>
            </w:r>
          </w:p>
        </w:tc>
        <w:tc>
          <w:tcPr>
            <w:tcW w:w="3551" w:type="dxa"/>
            <w:vMerge w:val="restart"/>
          </w:tcPr>
          <w:p w:rsidR="00213117" w:rsidRPr="00FD6223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Basketbal   </w:t>
            </w:r>
            <w:r>
              <w:rPr>
                <w:b/>
                <w:bCs/>
                <w:u w:val="single"/>
              </w:rPr>
              <w:t>10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49.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Hra na 10 prihrávok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50.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51.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(priama – dvoma rukami od pŕs, oblúkom – dvoma rukami sponad hlavy, jednou rukou od pleca, jednou rukou za telom, odrazom od zeme)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52.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54.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po </w:t>
            </w:r>
            <w:proofErr w:type="spellStart"/>
            <w:r>
              <w:t>driblingu</w:t>
            </w:r>
            <w:proofErr w:type="spellEnd"/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55.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loptou, bez lopty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56.-57.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58.-59.</w:t>
            </w:r>
          </w:p>
        </w:tc>
        <w:tc>
          <w:tcPr>
            <w:tcW w:w="3551" w:type="dxa"/>
          </w:tcPr>
          <w:p w:rsidR="00213117" w:rsidRPr="0039415D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Kondičná gymnastika   </w:t>
            </w:r>
            <w:r w:rsidRPr="00C5430D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Posilňovacie cvičenia s vlastným telom, s náčiním, na náradí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60.</w:t>
            </w:r>
          </w:p>
        </w:tc>
        <w:tc>
          <w:tcPr>
            <w:tcW w:w="3551" w:type="dxa"/>
          </w:tcPr>
          <w:p w:rsidR="00213117" w:rsidRPr="00C5430D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>Rytmická gymnastika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6" w:type="dxa"/>
          </w:tcPr>
          <w:p w:rsidR="00213117" w:rsidRPr="00A54ED2" w:rsidRDefault="00213117" w:rsidP="002835BC">
            <w:r>
              <w:t xml:space="preserve">Tance- tanečné kroky (chacha, </w:t>
            </w:r>
            <w:proofErr w:type="spellStart"/>
            <w:r>
              <w:t>jive</w:t>
            </w:r>
            <w:proofErr w:type="spellEnd"/>
            <w:r>
              <w:t xml:space="preserve">, samba, valčík, polka). Aerobik. </w:t>
            </w:r>
            <w:proofErr w:type="spellStart"/>
            <w:r>
              <w:t>Zumba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61.</w:t>
            </w:r>
          </w:p>
        </w:tc>
        <w:tc>
          <w:tcPr>
            <w:tcW w:w="3551" w:type="dxa"/>
            <w:vMerge w:val="restart"/>
          </w:tcPr>
          <w:p w:rsidR="00213117" w:rsidRPr="002835BC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 w:rsidRPr="002835BC">
              <w:t>Teoretické poznatky</w:t>
            </w: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Význam zdravia, správne držanie tela, vzťah medzi športom a </w:t>
            </w:r>
            <w:proofErr w:type="spellStart"/>
            <w:r>
              <w:t>zdravím,poruchy</w:t>
            </w:r>
            <w:proofErr w:type="spellEnd"/>
            <w:r>
              <w:t xml:space="preserve"> zdravia, civilizačné choroby a ich vznik, bezpečnosť pri športovaní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62.</w:t>
            </w:r>
          </w:p>
        </w:tc>
        <w:tc>
          <w:tcPr>
            <w:tcW w:w="3551" w:type="dxa"/>
            <w:vMerge/>
          </w:tcPr>
          <w:p w:rsidR="00213117" w:rsidRPr="002835BC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Pohybový režim, hygienické návyky, správne stravovanie, FIT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63.</w:t>
            </w:r>
          </w:p>
        </w:tc>
        <w:tc>
          <w:tcPr>
            <w:tcW w:w="3551" w:type="dxa"/>
            <w:vMerge/>
          </w:tcPr>
          <w:p w:rsidR="00213117" w:rsidRPr="002835BC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 xml:space="preserve">Gymnastická terminológia, druhy cvičení – posilňovacie (objem, sila), dýchacie, relaxačné, strečingové, aeróbne – anaeróbne, ...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64.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Atletika   </w:t>
            </w:r>
            <w:r>
              <w:rPr>
                <w:b/>
                <w:bCs/>
                <w:u w:val="single"/>
              </w:rPr>
              <w:t xml:space="preserve"> 3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Odovzdávanie a preberanie štafetového kolíka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65.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Skok do diaľky s rozbehom – doskok,  rozbeh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Skok do diaľky meranie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</w:tbl>
    <w:p w:rsidR="00213117" w:rsidRDefault="00213117" w:rsidP="001D1D81">
      <w:pPr>
        <w:tabs>
          <w:tab w:val="left" w:pos="5529"/>
        </w:tabs>
        <w:spacing w:after="0" w:line="240" w:lineRule="auto"/>
      </w:pPr>
    </w:p>
    <w:sectPr w:rsidR="00213117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117" w:rsidRDefault="00213117" w:rsidP="00036284">
      <w:pPr>
        <w:spacing w:after="0" w:line="240" w:lineRule="auto"/>
      </w:pPr>
      <w:r>
        <w:separator/>
      </w:r>
    </w:p>
  </w:endnote>
  <w:endnote w:type="continuationSeparator" w:id="1">
    <w:p w:rsidR="00213117" w:rsidRDefault="00213117" w:rsidP="0003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117" w:rsidRDefault="00213117" w:rsidP="00036284">
      <w:pPr>
        <w:spacing w:after="0" w:line="240" w:lineRule="auto"/>
      </w:pPr>
      <w:r>
        <w:separator/>
      </w:r>
    </w:p>
  </w:footnote>
  <w:footnote w:type="continuationSeparator" w:id="1">
    <w:p w:rsidR="00213117" w:rsidRDefault="00213117" w:rsidP="00036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D1D81"/>
    <w:rsid w:val="00036284"/>
    <w:rsid w:val="000B175E"/>
    <w:rsid w:val="000E260B"/>
    <w:rsid w:val="00163B9A"/>
    <w:rsid w:val="001D1D81"/>
    <w:rsid w:val="001F1551"/>
    <w:rsid w:val="001F24C0"/>
    <w:rsid w:val="001F6896"/>
    <w:rsid w:val="00213117"/>
    <w:rsid w:val="00226B06"/>
    <w:rsid w:val="002835BC"/>
    <w:rsid w:val="002A16C2"/>
    <w:rsid w:val="002A47D5"/>
    <w:rsid w:val="002C6272"/>
    <w:rsid w:val="00350C8F"/>
    <w:rsid w:val="0039415D"/>
    <w:rsid w:val="00475809"/>
    <w:rsid w:val="00490C08"/>
    <w:rsid w:val="004E3BBC"/>
    <w:rsid w:val="005B3BB2"/>
    <w:rsid w:val="005C1FB7"/>
    <w:rsid w:val="005C768A"/>
    <w:rsid w:val="00601D14"/>
    <w:rsid w:val="0069730D"/>
    <w:rsid w:val="006B1A82"/>
    <w:rsid w:val="006E62FC"/>
    <w:rsid w:val="00770862"/>
    <w:rsid w:val="0077457C"/>
    <w:rsid w:val="007826A6"/>
    <w:rsid w:val="007B1E79"/>
    <w:rsid w:val="00806EA1"/>
    <w:rsid w:val="008634C2"/>
    <w:rsid w:val="00866BC3"/>
    <w:rsid w:val="008A02F5"/>
    <w:rsid w:val="009106DC"/>
    <w:rsid w:val="0094752F"/>
    <w:rsid w:val="009545AF"/>
    <w:rsid w:val="00961A42"/>
    <w:rsid w:val="00966261"/>
    <w:rsid w:val="00982C2B"/>
    <w:rsid w:val="009D061C"/>
    <w:rsid w:val="00A54ED2"/>
    <w:rsid w:val="00A64597"/>
    <w:rsid w:val="00A86DAC"/>
    <w:rsid w:val="00AA285B"/>
    <w:rsid w:val="00BB412E"/>
    <w:rsid w:val="00BE4475"/>
    <w:rsid w:val="00BE697F"/>
    <w:rsid w:val="00C44D2A"/>
    <w:rsid w:val="00C5430D"/>
    <w:rsid w:val="00C55D30"/>
    <w:rsid w:val="00CB37A2"/>
    <w:rsid w:val="00CB6F53"/>
    <w:rsid w:val="00CE495B"/>
    <w:rsid w:val="00D858EB"/>
    <w:rsid w:val="00DD78DF"/>
    <w:rsid w:val="00E23D57"/>
    <w:rsid w:val="00E300CF"/>
    <w:rsid w:val="00EE6BB8"/>
    <w:rsid w:val="00F93706"/>
    <w:rsid w:val="00FD6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1D8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1D1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1D1D81"/>
    <w:rPr>
      <w:rFonts w:ascii="Calibri" w:eastAsia="Times New Roman" w:hAnsi="Calibri" w:cs="Calibri"/>
      <w:lang w:val="sk-SK"/>
    </w:rPr>
  </w:style>
  <w:style w:type="paragraph" w:styleId="Pta">
    <w:name w:val="footer"/>
    <w:basedOn w:val="Normlny"/>
    <w:link w:val="PtaChar"/>
    <w:uiPriority w:val="99"/>
    <w:semiHidden/>
    <w:rsid w:val="000362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036284"/>
    <w:rPr>
      <w:rFonts w:ascii="Calibri" w:eastAsia="Times New Roman" w:hAnsi="Calibri" w:cs="Calibri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1D8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1D1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1D1D81"/>
    <w:rPr>
      <w:rFonts w:ascii="Calibri" w:eastAsia="Times New Roman" w:hAnsi="Calibri" w:cs="Calibri"/>
      <w:lang w:val="sk-SK"/>
    </w:rPr>
  </w:style>
  <w:style w:type="paragraph" w:styleId="Pta">
    <w:name w:val="footer"/>
    <w:basedOn w:val="Normlny"/>
    <w:link w:val="PtaChar"/>
    <w:uiPriority w:val="99"/>
    <w:semiHidden/>
    <w:rsid w:val="000362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036284"/>
    <w:rPr>
      <w:rFonts w:ascii="Calibri" w:eastAsia="Times New Roman" w:hAnsi="Calibri" w:cs="Calibri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fraar</dc:creator>
  <cp:lastModifiedBy>risiak</cp:lastModifiedBy>
  <cp:revision>5</cp:revision>
  <cp:lastPrinted>2016-09-08T07:47:00Z</cp:lastPrinted>
  <dcterms:created xsi:type="dcterms:W3CDTF">2017-08-28T08:15:00Z</dcterms:created>
  <dcterms:modified xsi:type="dcterms:W3CDTF">2017-09-17T18:07:00Z</dcterms:modified>
</cp:coreProperties>
</file>