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DA" w:rsidRDefault="0042515A">
      <w:r>
        <w:t>V prípade, že máte dostatok času, môžete na záver vyučovacej hodiny použiť T-kartu, ktorá zahŕňa argumenty ohľadom otázky geneticky modifikovaných organizmov (GMO).</w:t>
      </w:r>
    </w:p>
    <w:tbl>
      <w:tblPr>
        <w:tblStyle w:val="Tabukasmriekou1svetl"/>
        <w:tblW w:w="8926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341"/>
        <w:gridCol w:w="244"/>
        <w:gridCol w:w="4341"/>
      </w:tblGrid>
      <w:tr w:rsidR="0042515A" w:rsidTr="0042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hideMark/>
          </w:tcPr>
          <w:p w:rsidR="0042515A" w:rsidRDefault="0042515A" w:rsidP="0042515A">
            <w:pPr>
              <w:spacing w:line="256" w:lineRule="auto"/>
              <w:jc w:val="center"/>
              <w:rPr>
                <w:rFonts w:asciiTheme="majorHAnsi" w:hAnsiTheme="majorHAnsi" w:cstheme="majorHAnsi"/>
                <w:szCs w:val="24"/>
                <w:lang w:eastAsia="en-GB"/>
              </w:rPr>
            </w:pPr>
            <w:r>
              <w:rPr>
                <w:rFonts w:asciiTheme="majorHAnsi" w:hAnsiTheme="majorHAnsi" w:cstheme="majorHAnsi"/>
                <w:szCs w:val="24"/>
                <w:lang w:eastAsia="en-GB"/>
              </w:rPr>
              <w:t>Mali by byť GMO vo svete zakázané?</w:t>
            </w:r>
          </w:p>
        </w:tc>
      </w:tr>
      <w:tr w:rsidR="0042515A" w:rsidRPr="00DB1C81" w:rsidTr="00425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rPr>
                <w:rFonts w:asciiTheme="majorHAnsi" w:eastAsia="Times New Roman" w:hAnsiTheme="majorHAnsi" w:cstheme="majorHAnsi"/>
                <w:szCs w:val="24"/>
              </w:rPr>
            </w:pPr>
            <w:r w:rsidRPr="00DB1C81">
              <w:rPr>
                <w:rFonts w:asciiTheme="majorHAnsi" w:eastAsia="Times New Roman" w:hAnsiTheme="majorHAnsi" w:cstheme="majorHAnsi"/>
                <w:szCs w:val="24"/>
              </w:rPr>
              <w:t>Argumenty pre</w:t>
            </w: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4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Cs w:val="24"/>
              </w:rPr>
            </w:pPr>
            <w:r w:rsidRPr="00DB1C81">
              <w:rPr>
                <w:rFonts w:asciiTheme="majorHAnsi" w:eastAsia="Times New Roman" w:hAnsiTheme="majorHAnsi" w:cstheme="majorHAnsi"/>
                <w:b/>
                <w:bCs/>
                <w:szCs w:val="24"/>
              </w:rPr>
              <w:t>Argumenty proti</w:t>
            </w:r>
          </w:p>
        </w:tc>
      </w:tr>
      <w:tr w:rsidR="0042515A" w:rsidTr="0042515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pStyle w:val="Odsekzoznamu"/>
              <w:spacing w:before="0" w:line="240" w:lineRule="auto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42515A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pStyle w:val="Odsekzoznamu"/>
              <w:spacing w:before="0" w:line="240" w:lineRule="auto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425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spacing w:before="0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 w:rsidRPr="00DB1C81">
              <w:rPr>
                <w:rFonts w:cstheme="minorHAnsi"/>
                <w:i/>
                <w:sz w:val="20"/>
                <w:szCs w:val="20"/>
              </w:rPr>
              <w:t xml:space="preserve"> </w:t>
            </w:r>
          </w:p>
        </w:tc>
      </w:tr>
      <w:tr w:rsidR="0042515A" w:rsidTr="00425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spacing w:before="0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425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:rsidR="0042515A" w:rsidRPr="00DB1C81" w:rsidRDefault="0042515A" w:rsidP="001337E5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42515A" w:rsidRDefault="0042515A"/>
    <w:tbl>
      <w:tblPr>
        <w:tblStyle w:val="Tabukasmriekou1svetl"/>
        <w:tblW w:w="8926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341"/>
        <w:gridCol w:w="244"/>
        <w:gridCol w:w="4341"/>
      </w:tblGrid>
      <w:tr w:rsidR="0042515A" w:rsidTr="0013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hideMark/>
          </w:tcPr>
          <w:p w:rsidR="0042515A" w:rsidRDefault="0042515A" w:rsidP="001337E5">
            <w:pPr>
              <w:spacing w:line="256" w:lineRule="auto"/>
              <w:jc w:val="center"/>
              <w:rPr>
                <w:rFonts w:asciiTheme="majorHAnsi" w:hAnsiTheme="majorHAnsi" w:cstheme="majorHAnsi"/>
                <w:szCs w:val="24"/>
                <w:lang w:eastAsia="en-GB"/>
              </w:rPr>
            </w:pPr>
            <w:r>
              <w:rPr>
                <w:rFonts w:asciiTheme="majorHAnsi" w:hAnsiTheme="majorHAnsi" w:cstheme="majorHAnsi"/>
                <w:szCs w:val="24"/>
                <w:lang w:eastAsia="en-GB"/>
              </w:rPr>
              <w:t>Mali by byť GMO vo svete zakázané?</w:t>
            </w:r>
          </w:p>
        </w:tc>
      </w:tr>
      <w:tr w:rsidR="0042515A" w:rsidRPr="00DB1C81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rPr>
                <w:rFonts w:asciiTheme="majorHAnsi" w:eastAsia="Times New Roman" w:hAnsiTheme="majorHAnsi" w:cstheme="majorHAnsi"/>
                <w:szCs w:val="24"/>
              </w:rPr>
            </w:pPr>
            <w:r w:rsidRPr="00DB1C81">
              <w:rPr>
                <w:rFonts w:asciiTheme="majorHAnsi" w:eastAsia="Times New Roman" w:hAnsiTheme="majorHAnsi" w:cstheme="majorHAnsi"/>
                <w:szCs w:val="24"/>
              </w:rPr>
              <w:t>Argumenty pre</w:t>
            </w: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4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Cs w:val="24"/>
              </w:rPr>
            </w:pPr>
            <w:r w:rsidRPr="00DB1C81">
              <w:rPr>
                <w:rFonts w:asciiTheme="majorHAnsi" w:eastAsia="Times New Roman" w:hAnsiTheme="majorHAnsi" w:cstheme="majorHAnsi"/>
                <w:b/>
                <w:bCs/>
                <w:szCs w:val="24"/>
              </w:rPr>
              <w:t>Argumenty proti</w:t>
            </w:r>
          </w:p>
        </w:tc>
      </w:tr>
      <w:tr w:rsidR="0042515A" w:rsidTr="001337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pStyle w:val="Odsekzoznamu"/>
              <w:spacing w:before="0" w:line="240" w:lineRule="auto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1337E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pStyle w:val="Odsekzoznamu"/>
              <w:spacing w:before="0" w:line="240" w:lineRule="auto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spacing w:before="0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 w:rsidRPr="00DB1C81">
              <w:rPr>
                <w:rFonts w:cstheme="minorHAnsi"/>
                <w:i/>
                <w:sz w:val="20"/>
                <w:szCs w:val="20"/>
              </w:rPr>
              <w:t xml:space="preserve"> </w:t>
            </w:r>
          </w:p>
        </w:tc>
      </w:tr>
      <w:tr w:rsidR="0042515A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spacing w:before="0"/>
              <w:ind w:left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42515A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  <w:hideMark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rPr>
                <w:rFonts w:eastAsia="Times New Roman" w:cstheme="minorHAnsi"/>
                <w:b w:val="0"/>
                <w:i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C5E0B3" w:themeFill="accent6" w:themeFillTint="66"/>
            <w:vAlign w:val="center"/>
          </w:tcPr>
          <w:p w:rsidR="0042515A" w:rsidRPr="00DB1C81" w:rsidRDefault="0042515A" w:rsidP="001337E5">
            <w:pPr>
              <w:tabs>
                <w:tab w:val="left" w:pos="8222"/>
              </w:tabs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:rsidR="0042515A" w:rsidRPr="00DB1C81" w:rsidRDefault="0042515A" w:rsidP="001337E5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42515A" w:rsidRDefault="0042515A">
      <w:bookmarkStart w:id="0" w:name="_GoBack"/>
      <w:bookmarkEnd w:id="0"/>
    </w:p>
    <w:sectPr w:rsidR="00425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20002A87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5A"/>
    <w:rsid w:val="001505DA"/>
    <w:rsid w:val="0042515A"/>
    <w:rsid w:val="00D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A2FF"/>
  <w15:chartTrackingRefBased/>
  <w15:docId w15:val="{C857CD64-C8D3-4EFD-A3BE-361F75A9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2515A"/>
    <w:pPr>
      <w:spacing w:before="160" w:line="276" w:lineRule="auto"/>
      <w:jc w:val="both"/>
    </w:pPr>
    <w:rPr>
      <w:rFonts w:eastAsiaTheme="minorEastAsi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15A"/>
    <w:pPr>
      <w:ind w:left="720"/>
      <w:contextualSpacing/>
    </w:pPr>
  </w:style>
  <w:style w:type="table" w:styleId="Tabukasmriekou1svetl">
    <w:name w:val="Grid Table 1 Light"/>
    <w:basedOn w:val="Normlnatabuka"/>
    <w:uiPriority w:val="46"/>
    <w:rsid w:val="0042515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Misianikova</dc:creator>
  <cp:keywords/>
  <dc:description/>
  <cp:lastModifiedBy>Anna Misianikova</cp:lastModifiedBy>
  <cp:revision>1</cp:revision>
  <dcterms:created xsi:type="dcterms:W3CDTF">2019-08-20T20:47:00Z</dcterms:created>
  <dcterms:modified xsi:type="dcterms:W3CDTF">2019-08-20T20:52:00Z</dcterms:modified>
</cp:coreProperties>
</file>