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9507" w:type="dxa"/>
        <w:tblInd w:w="-289" w:type="dxa"/>
        <w:tblLook w:val="04A0" w:firstRow="1" w:lastRow="0" w:firstColumn="1" w:lastColumn="0" w:noHBand="0" w:noVBand="1"/>
      </w:tblPr>
      <w:tblGrid>
        <w:gridCol w:w="725"/>
        <w:gridCol w:w="643"/>
        <w:gridCol w:w="587"/>
        <w:gridCol w:w="676"/>
        <w:gridCol w:w="609"/>
        <w:gridCol w:w="646"/>
        <w:gridCol w:w="646"/>
        <w:gridCol w:w="614"/>
        <w:gridCol w:w="678"/>
        <w:gridCol w:w="708"/>
        <w:gridCol w:w="611"/>
        <w:gridCol w:w="595"/>
        <w:gridCol w:w="583"/>
        <w:gridCol w:w="583"/>
        <w:gridCol w:w="603"/>
      </w:tblGrid>
      <w:tr w:rsidR="007D63C5" w:rsidTr="005973A7">
        <w:trPr>
          <w:trHeight w:val="977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D63C5" w:rsidRDefault="007D63C5"/>
        </w:tc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D63C5" w:rsidRDefault="007D63C5"/>
        </w:tc>
        <w:tc>
          <w:tcPr>
            <w:tcW w:w="646" w:type="dxa"/>
            <w:tcBorders>
              <w:left w:val="single" w:sz="4" w:space="0" w:color="auto"/>
            </w:tcBorders>
            <w:shd w:val="clear" w:color="auto" w:fill="auto"/>
          </w:tcPr>
          <w:p w:rsidR="007D63C5" w:rsidRDefault="007D63C5">
            <w:r>
              <w:t>1.</w:t>
            </w:r>
          </w:p>
        </w:tc>
        <w:tc>
          <w:tcPr>
            <w:tcW w:w="614" w:type="dxa"/>
            <w:shd w:val="clear" w:color="auto" w:fill="auto"/>
          </w:tcPr>
          <w:p w:rsidR="007D63C5" w:rsidRDefault="007D63C5">
            <w:r>
              <w:t>P</w:t>
            </w:r>
          </w:p>
        </w:tc>
        <w:tc>
          <w:tcPr>
            <w:tcW w:w="678" w:type="dxa"/>
            <w:shd w:val="clear" w:color="auto" w:fill="auto"/>
          </w:tcPr>
          <w:p w:rsidR="007D63C5" w:rsidRDefault="007D63C5">
            <w:r>
              <w:t>A</w:t>
            </w:r>
          </w:p>
        </w:tc>
        <w:tc>
          <w:tcPr>
            <w:tcW w:w="708" w:type="dxa"/>
            <w:shd w:val="clear" w:color="auto" w:fill="auto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  <w:r w:rsidRPr="007D63C5">
              <w:rPr>
                <w:b/>
                <w:sz w:val="32"/>
              </w:rPr>
              <w:t>G</w:t>
            </w:r>
          </w:p>
        </w:tc>
        <w:tc>
          <w:tcPr>
            <w:tcW w:w="611" w:type="dxa"/>
            <w:shd w:val="clear" w:color="auto" w:fill="auto"/>
          </w:tcPr>
          <w:p w:rsidR="007D63C5" w:rsidRDefault="007D63C5">
            <w:r>
              <w:t>A</w:t>
            </w:r>
          </w:p>
        </w:tc>
        <w:tc>
          <w:tcPr>
            <w:tcW w:w="595" w:type="dxa"/>
          </w:tcPr>
          <w:p w:rsidR="007D63C5" w:rsidRDefault="007D63C5">
            <w:r>
              <w:t>Š</w:t>
            </w:r>
          </w:p>
        </w:tc>
        <w:tc>
          <w:tcPr>
            <w:tcW w:w="583" w:type="dxa"/>
          </w:tcPr>
          <w:p w:rsidR="007D63C5" w:rsidRDefault="007D63C5">
            <w:r>
              <w:t>T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7D63C5" w:rsidRDefault="007D63C5">
            <w:r>
              <w:t>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7D63C5" w:rsidRDefault="007D63C5">
            <w:r>
              <w:t>N</w:t>
            </w:r>
          </w:p>
        </w:tc>
      </w:tr>
      <w:tr w:rsidR="005973A7" w:rsidTr="005973A7">
        <w:trPr>
          <w:trHeight w:val="937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63C5" w:rsidRDefault="007D63C5"/>
        </w:tc>
        <w:tc>
          <w:tcPr>
            <w:tcW w:w="646" w:type="dxa"/>
            <w:tcBorders>
              <w:left w:val="single" w:sz="4" w:space="0" w:color="auto"/>
              <w:bottom w:val="single" w:sz="4" w:space="0" w:color="auto"/>
            </w:tcBorders>
          </w:tcPr>
          <w:p w:rsidR="007D63C5" w:rsidRDefault="007D63C5">
            <w:r>
              <w:t>2.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7D63C5" w:rsidRDefault="007D63C5">
            <w:r>
              <w:t>Š</w:t>
            </w:r>
          </w:p>
        </w:tc>
        <w:tc>
          <w:tcPr>
            <w:tcW w:w="678" w:type="dxa"/>
          </w:tcPr>
          <w:p w:rsidR="007D63C5" w:rsidRDefault="007D63C5">
            <w:r>
              <w:t>V</w:t>
            </w:r>
          </w:p>
        </w:tc>
        <w:tc>
          <w:tcPr>
            <w:tcW w:w="708" w:type="dxa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  <w:r w:rsidRPr="007D63C5">
              <w:rPr>
                <w:b/>
                <w:sz w:val="32"/>
              </w:rPr>
              <w:t>E</w:t>
            </w:r>
          </w:p>
        </w:tc>
        <w:tc>
          <w:tcPr>
            <w:tcW w:w="611" w:type="dxa"/>
          </w:tcPr>
          <w:p w:rsidR="007D63C5" w:rsidRDefault="007D63C5">
            <w:r>
              <w:t>D</w:t>
            </w:r>
          </w:p>
        </w:tc>
        <w:tc>
          <w:tcPr>
            <w:tcW w:w="595" w:type="dxa"/>
          </w:tcPr>
          <w:p w:rsidR="007D63C5" w:rsidRDefault="007D63C5">
            <w:r>
              <w:t>L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7D63C5" w:rsidRDefault="007D63C5">
            <w:r>
              <w:t>Á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C5" w:rsidRDefault="007D63C5">
            <w: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</w:tr>
      <w:tr w:rsidR="005973A7" w:rsidTr="005973A7">
        <w:trPr>
          <w:trHeight w:val="977"/>
        </w:trPr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46" w:type="dxa"/>
            <w:tcBorders>
              <w:top w:val="nil"/>
              <w:left w:val="nil"/>
              <w:right w:val="nil"/>
            </w:tcBorders>
          </w:tcPr>
          <w:p w:rsidR="007D63C5" w:rsidRDefault="007D63C5"/>
        </w:tc>
        <w:tc>
          <w:tcPr>
            <w:tcW w:w="646" w:type="dxa"/>
            <w:tcBorders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14" w:type="dxa"/>
            <w:tcBorders>
              <w:left w:val="nil"/>
              <w:bottom w:val="single" w:sz="4" w:space="0" w:color="auto"/>
            </w:tcBorders>
          </w:tcPr>
          <w:p w:rsidR="007D63C5" w:rsidRDefault="007D63C5"/>
        </w:tc>
        <w:tc>
          <w:tcPr>
            <w:tcW w:w="678" w:type="dxa"/>
          </w:tcPr>
          <w:p w:rsidR="007D63C5" w:rsidRDefault="007D63C5">
            <w:r>
              <w:t>3.</w:t>
            </w:r>
          </w:p>
        </w:tc>
        <w:tc>
          <w:tcPr>
            <w:tcW w:w="708" w:type="dxa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  <w:r w:rsidRPr="007D63C5">
              <w:rPr>
                <w:b/>
                <w:sz w:val="32"/>
              </w:rPr>
              <w:t>L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7D63C5" w:rsidRDefault="007D63C5">
            <w:r>
              <w:t>I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7D63C5" w:rsidRDefault="007D63C5">
            <w:r>
              <w:t>P</w:t>
            </w:r>
          </w:p>
        </w:tc>
        <w:tc>
          <w:tcPr>
            <w:tcW w:w="583" w:type="dxa"/>
            <w:tcBorders>
              <w:bottom w:val="single" w:sz="4" w:space="0" w:color="auto"/>
              <w:right w:val="single" w:sz="4" w:space="0" w:color="auto"/>
            </w:tcBorders>
          </w:tcPr>
          <w:p w:rsidR="007D63C5" w:rsidRDefault="007D63C5">
            <w: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5973A7" w:rsidTr="005973A7">
        <w:trPr>
          <w:trHeight w:val="937"/>
        </w:trPr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4.</w:t>
            </w:r>
          </w:p>
        </w:tc>
        <w:tc>
          <w:tcPr>
            <w:tcW w:w="643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P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A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M</w:t>
            </w:r>
          </w:p>
        </w:tc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A</w:t>
            </w:r>
          </w:p>
        </w:tc>
        <w:tc>
          <w:tcPr>
            <w:tcW w:w="646" w:type="dxa"/>
          </w:tcPr>
          <w:p w:rsidR="007D63C5" w:rsidRDefault="007D63C5">
            <w:r>
              <w:t>J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:rsidR="007D63C5" w:rsidRDefault="007D63C5">
            <w:r>
              <w:t>O</w:t>
            </w:r>
          </w:p>
        </w:tc>
        <w:tc>
          <w:tcPr>
            <w:tcW w:w="614" w:type="dxa"/>
            <w:tcBorders>
              <w:top w:val="single" w:sz="4" w:space="0" w:color="auto"/>
            </w:tcBorders>
          </w:tcPr>
          <w:p w:rsidR="007D63C5" w:rsidRDefault="007D63C5">
            <w:r>
              <w:t>R</w:t>
            </w:r>
          </w:p>
        </w:tc>
        <w:tc>
          <w:tcPr>
            <w:tcW w:w="678" w:type="dxa"/>
          </w:tcPr>
          <w:p w:rsidR="007D63C5" w:rsidRDefault="007D63C5">
            <w:r>
              <w:t>Á</w:t>
            </w:r>
          </w:p>
        </w:tc>
        <w:tc>
          <w:tcPr>
            <w:tcW w:w="708" w:type="dxa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  <w:r w:rsidRPr="007D63C5">
              <w:rPr>
                <w:b/>
                <w:sz w:val="32"/>
              </w:rPr>
              <w:t>N</w:t>
            </w:r>
          </w:p>
        </w:tc>
        <w:tc>
          <w:tcPr>
            <w:tcW w:w="611" w:type="dxa"/>
            <w:tcBorders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7D63C5" w:rsidTr="005973A7">
        <w:trPr>
          <w:trHeight w:val="977"/>
        </w:trPr>
        <w:tc>
          <w:tcPr>
            <w:tcW w:w="725" w:type="dxa"/>
            <w:tcBorders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43" w:type="dxa"/>
            <w:tcBorders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87" w:type="dxa"/>
            <w:tcBorders>
              <w:left w:val="nil"/>
              <w:right w:val="nil"/>
            </w:tcBorders>
          </w:tcPr>
          <w:p w:rsidR="007D63C5" w:rsidRDefault="007D63C5"/>
        </w:tc>
        <w:tc>
          <w:tcPr>
            <w:tcW w:w="676" w:type="dxa"/>
            <w:tcBorders>
              <w:left w:val="nil"/>
              <w:right w:val="nil"/>
            </w:tcBorders>
          </w:tcPr>
          <w:p w:rsidR="007D63C5" w:rsidRDefault="007D63C5"/>
        </w:tc>
        <w:tc>
          <w:tcPr>
            <w:tcW w:w="609" w:type="dxa"/>
            <w:tcBorders>
              <w:left w:val="nil"/>
            </w:tcBorders>
          </w:tcPr>
          <w:p w:rsidR="007D63C5" w:rsidRDefault="007D63C5"/>
        </w:tc>
        <w:tc>
          <w:tcPr>
            <w:tcW w:w="646" w:type="dxa"/>
          </w:tcPr>
          <w:p w:rsidR="007D63C5" w:rsidRDefault="007D63C5">
            <w:r>
              <w:t>5.</w:t>
            </w:r>
          </w:p>
        </w:tc>
        <w:tc>
          <w:tcPr>
            <w:tcW w:w="646" w:type="dxa"/>
          </w:tcPr>
          <w:p w:rsidR="007D63C5" w:rsidRDefault="007D63C5">
            <w:r>
              <w:t>R</w:t>
            </w:r>
          </w:p>
        </w:tc>
        <w:tc>
          <w:tcPr>
            <w:tcW w:w="614" w:type="dxa"/>
          </w:tcPr>
          <w:p w:rsidR="007D63C5" w:rsidRDefault="007D63C5">
            <w:r>
              <w:t>O</w:t>
            </w:r>
          </w:p>
        </w:tc>
        <w:tc>
          <w:tcPr>
            <w:tcW w:w="678" w:type="dxa"/>
          </w:tcPr>
          <w:p w:rsidR="007D63C5" w:rsidRDefault="007D63C5">
            <w: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  <w:r w:rsidRPr="007D63C5">
              <w:rPr>
                <w:b/>
                <w:sz w:val="32"/>
              </w:rPr>
              <w:t>I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č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K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C5" w:rsidRDefault="007D63C5">
            <w:r>
              <w:t>A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5973A7" w:rsidTr="005973A7">
        <w:trPr>
          <w:trHeight w:val="937"/>
        </w:trPr>
        <w:tc>
          <w:tcPr>
            <w:tcW w:w="7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63C5" w:rsidRDefault="007D63C5"/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</w:tcBorders>
          </w:tcPr>
          <w:p w:rsidR="007D63C5" w:rsidRDefault="007D63C5">
            <w:r>
              <w:t>6.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7D63C5" w:rsidRDefault="007D63C5">
            <w:r>
              <w:t>P</w:t>
            </w:r>
          </w:p>
        </w:tc>
        <w:tc>
          <w:tcPr>
            <w:tcW w:w="676" w:type="dxa"/>
          </w:tcPr>
          <w:p w:rsidR="007D63C5" w:rsidRDefault="007D63C5">
            <w:r>
              <w:t>O</w:t>
            </w:r>
          </w:p>
        </w:tc>
        <w:tc>
          <w:tcPr>
            <w:tcW w:w="609" w:type="dxa"/>
          </w:tcPr>
          <w:p w:rsidR="007D63C5" w:rsidRDefault="007D63C5">
            <w:r>
              <w:t>N</w:t>
            </w:r>
          </w:p>
        </w:tc>
        <w:tc>
          <w:tcPr>
            <w:tcW w:w="646" w:type="dxa"/>
          </w:tcPr>
          <w:p w:rsidR="007D63C5" w:rsidRDefault="007D63C5">
            <w:r>
              <w:t>I</w:t>
            </w:r>
          </w:p>
        </w:tc>
        <w:tc>
          <w:tcPr>
            <w:tcW w:w="646" w:type="dxa"/>
          </w:tcPr>
          <w:p w:rsidR="007D63C5" w:rsidRDefault="007D63C5">
            <w:r>
              <w:t>K</w:t>
            </w:r>
          </w:p>
        </w:tc>
        <w:tc>
          <w:tcPr>
            <w:tcW w:w="614" w:type="dxa"/>
          </w:tcPr>
          <w:p w:rsidR="007D63C5" w:rsidRDefault="007D63C5">
            <w:r>
              <w:t>L</w:t>
            </w:r>
          </w:p>
        </w:tc>
        <w:tc>
          <w:tcPr>
            <w:tcW w:w="678" w:type="dxa"/>
          </w:tcPr>
          <w:p w:rsidR="007D63C5" w:rsidRDefault="007D63C5">
            <w:r>
              <w:t>E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  <w:r w:rsidRPr="007D63C5">
              <w:rPr>
                <w:b/>
                <w:sz w:val="32"/>
              </w:rPr>
              <w:t>C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3C5" w:rsidRDefault="007D63C5"/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</w:tr>
      <w:tr w:rsidR="007D63C5" w:rsidTr="005973A7">
        <w:trPr>
          <w:trHeight w:val="977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643" w:type="dxa"/>
            <w:tcBorders>
              <w:left w:val="nil"/>
              <w:bottom w:val="nil"/>
              <w:right w:val="nil"/>
            </w:tcBorders>
          </w:tcPr>
          <w:p w:rsidR="007D63C5" w:rsidRDefault="007D63C5"/>
        </w:tc>
        <w:tc>
          <w:tcPr>
            <w:tcW w:w="587" w:type="dxa"/>
            <w:tcBorders>
              <w:left w:val="nil"/>
              <w:bottom w:val="nil"/>
            </w:tcBorders>
          </w:tcPr>
          <w:p w:rsidR="007D63C5" w:rsidRDefault="007D63C5"/>
        </w:tc>
        <w:tc>
          <w:tcPr>
            <w:tcW w:w="676" w:type="dxa"/>
          </w:tcPr>
          <w:p w:rsidR="007D63C5" w:rsidRDefault="007D63C5">
            <w:r>
              <w:t>7.</w:t>
            </w:r>
          </w:p>
        </w:tc>
        <w:tc>
          <w:tcPr>
            <w:tcW w:w="609" w:type="dxa"/>
          </w:tcPr>
          <w:p w:rsidR="007D63C5" w:rsidRDefault="007D63C5">
            <w:r>
              <w:t>S</w:t>
            </w:r>
          </w:p>
        </w:tc>
        <w:tc>
          <w:tcPr>
            <w:tcW w:w="646" w:type="dxa"/>
          </w:tcPr>
          <w:p w:rsidR="007D63C5" w:rsidRDefault="007D63C5">
            <w:r>
              <w:t>A</w:t>
            </w:r>
          </w:p>
        </w:tc>
        <w:tc>
          <w:tcPr>
            <w:tcW w:w="646" w:type="dxa"/>
          </w:tcPr>
          <w:p w:rsidR="007D63C5" w:rsidRDefault="007D63C5">
            <w:r>
              <w:t>L</w:t>
            </w:r>
          </w:p>
        </w:tc>
        <w:tc>
          <w:tcPr>
            <w:tcW w:w="614" w:type="dxa"/>
          </w:tcPr>
          <w:p w:rsidR="007D63C5" w:rsidRDefault="007D63C5">
            <w:r>
              <w:t>A</w:t>
            </w:r>
          </w:p>
        </w:tc>
        <w:tc>
          <w:tcPr>
            <w:tcW w:w="678" w:type="dxa"/>
          </w:tcPr>
          <w:p w:rsidR="007D63C5" w:rsidRDefault="007D63C5">
            <w:r>
              <w:t>M</w:t>
            </w:r>
          </w:p>
        </w:tc>
        <w:tc>
          <w:tcPr>
            <w:tcW w:w="708" w:type="dxa"/>
          </w:tcPr>
          <w:p w:rsidR="007D63C5" w:rsidRPr="007D63C5" w:rsidRDefault="007D63C5" w:rsidP="007D63C5">
            <w:pPr>
              <w:jc w:val="center"/>
              <w:rPr>
                <w:b/>
                <w:sz w:val="32"/>
              </w:rPr>
            </w:pPr>
            <w:r w:rsidRPr="007D63C5">
              <w:rPr>
                <w:b/>
                <w:sz w:val="32"/>
              </w:rPr>
              <w:t>A</w:t>
            </w:r>
          </w:p>
        </w:tc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N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D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:rsidR="007D63C5" w:rsidRDefault="007D63C5">
            <w:r>
              <w:t>R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C5" w:rsidRDefault="007D63C5">
            <w:r>
              <w:t>A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D63C5" w:rsidRDefault="007D63C5"/>
        </w:tc>
      </w:tr>
    </w:tbl>
    <w:p w:rsidR="00B77324" w:rsidRDefault="00B77324"/>
    <w:p w:rsidR="007D63C5" w:rsidRDefault="007D63C5"/>
    <w:p w:rsidR="007D63C5" w:rsidRPr="00CC4902" w:rsidRDefault="007D63C5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 xml:space="preserve">Druhové meno stromu, ktorého </w:t>
      </w:r>
      <w:r w:rsidR="00CC4902">
        <w:rPr>
          <w:sz w:val="32"/>
        </w:rPr>
        <w:t>niekoľko desiatok tvorí</w:t>
      </w:r>
      <w:r w:rsidRPr="00CC4902">
        <w:rPr>
          <w:sz w:val="32"/>
        </w:rPr>
        <w:t xml:space="preserve"> prekrásnu </w:t>
      </w:r>
      <w:proofErr w:type="spellStart"/>
      <w:r w:rsidRPr="00CC4902">
        <w:rPr>
          <w:sz w:val="32"/>
        </w:rPr>
        <w:t>alej</w:t>
      </w:r>
      <w:proofErr w:type="spellEnd"/>
      <w:r w:rsidRPr="00CC4902">
        <w:rPr>
          <w:sz w:val="32"/>
        </w:rPr>
        <w:t xml:space="preserve"> na Hradnom kopci </w:t>
      </w:r>
      <w:proofErr w:type="spellStart"/>
      <w:r w:rsidRPr="00CC4902">
        <w:rPr>
          <w:sz w:val="32"/>
        </w:rPr>
        <w:t>Zámčisko</w:t>
      </w:r>
      <w:proofErr w:type="spellEnd"/>
      <w:r w:rsidRPr="00CC4902">
        <w:rPr>
          <w:sz w:val="32"/>
        </w:rPr>
        <w:t>.</w:t>
      </w:r>
      <w:bookmarkStart w:id="0" w:name="_GoBack"/>
      <w:bookmarkEnd w:id="0"/>
    </w:p>
    <w:p w:rsidR="007D63C5" w:rsidRPr="00CC4902" w:rsidRDefault="005973A7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Názov najlesnatejšej obce v okrese, ktorá má najväčší kataster a ťažil sa tu kedysi kremeň.</w:t>
      </w:r>
    </w:p>
    <w:p w:rsidR="005973A7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Druhové meno stromu, ktorý je jediným chráneným na území mesta a nachádza sa pri Evanjelickom kostole za Základnou umeleckou školou.</w:t>
      </w:r>
    </w:p>
    <w:p w:rsidR="00BF22DE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Slovenský druhový názov rastliny, ktorá sa používa ako korenie na pizzu s názvom oregano.</w:t>
      </w:r>
    </w:p>
    <w:p w:rsidR="00BF22DE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Názov chránenej mäsožravej rastliny, ktorá sa nachádza aj v lesoch Nálepkova.</w:t>
      </w:r>
    </w:p>
    <w:p w:rsidR="00BF22DE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 xml:space="preserve">Chránená jarná rastlina s fialovými kvetmi, ktorá rastie na vápencových podkladoch </w:t>
      </w:r>
      <w:proofErr w:type="spellStart"/>
      <w:r w:rsidRPr="00CC4902">
        <w:rPr>
          <w:sz w:val="32"/>
        </w:rPr>
        <w:t>Folkmarskej</w:t>
      </w:r>
      <w:proofErr w:type="spellEnd"/>
      <w:r w:rsidRPr="00CC4902">
        <w:rPr>
          <w:sz w:val="32"/>
        </w:rPr>
        <w:t xml:space="preserve"> skaly a na Kurtovej skale.</w:t>
      </w:r>
    </w:p>
    <w:p w:rsidR="00BF22DE" w:rsidRPr="00CC4902" w:rsidRDefault="00BF22DE" w:rsidP="00CC4902">
      <w:pPr>
        <w:pStyle w:val="Odsekzoznamu"/>
        <w:numPr>
          <w:ilvl w:val="0"/>
          <w:numId w:val="1"/>
        </w:numPr>
        <w:jc w:val="both"/>
        <w:rPr>
          <w:sz w:val="32"/>
        </w:rPr>
      </w:pPr>
      <w:r w:rsidRPr="00CC4902">
        <w:rPr>
          <w:sz w:val="32"/>
        </w:rPr>
        <w:t>Obojživelník, ktorý má výrazné čierno-žlté sfarbenie, v koži má jedové žľazy a zimuje v starých štôlňach.</w:t>
      </w:r>
    </w:p>
    <w:sectPr w:rsidR="00BF22DE" w:rsidRPr="00CC4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74E1A"/>
    <w:multiLevelType w:val="hybridMultilevel"/>
    <w:tmpl w:val="C8CE15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0"/>
    <w:rsid w:val="00310830"/>
    <w:rsid w:val="005973A7"/>
    <w:rsid w:val="007D63C5"/>
    <w:rsid w:val="00B77324"/>
    <w:rsid w:val="00BC2482"/>
    <w:rsid w:val="00BF22DE"/>
    <w:rsid w:val="00CC4902"/>
    <w:rsid w:val="00F9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6A07"/>
  <w15:chartTrackingRefBased/>
  <w15:docId w15:val="{DD7E54FD-C692-420F-ACAB-E6553F7B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9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2023-05-17T18:19:00Z</dcterms:created>
  <dcterms:modified xsi:type="dcterms:W3CDTF">2023-05-17T19:07:00Z</dcterms:modified>
</cp:coreProperties>
</file>