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99" w:rsidRDefault="006E3F99" w:rsidP="006E3F99">
      <w:pPr>
        <w:pBdr>
          <w:bottom w:val="single" w:sz="4" w:space="1" w:color="auto"/>
        </w:pBdr>
        <w:jc w:val="center"/>
        <w:rPr>
          <w:lang w:val="sk-SK"/>
        </w:rPr>
      </w:pPr>
      <w:r>
        <w:rPr>
          <w:lang w:val="sk-SK"/>
        </w:rPr>
        <w:t>Školský vzdelávací program Gymnázia, SNP 1, Gelnica:</w:t>
      </w:r>
    </w:p>
    <w:p w:rsidR="006E3F99" w:rsidRDefault="006E3F99" w:rsidP="006E3F99">
      <w:pPr>
        <w:pBdr>
          <w:bottom w:val="single" w:sz="4" w:space="1" w:color="auto"/>
        </w:pBdr>
        <w:jc w:val="center"/>
        <w:rPr>
          <w:lang w:val="sk-SK"/>
        </w:rPr>
      </w:pPr>
      <w:r w:rsidRPr="004E2224">
        <w:rPr>
          <w:i/>
          <w:lang w:val="sk-SK"/>
        </w:rPr>
        <w:t>Kľúč k vzdelaniu, brána k výchove, cesta k úspechu</w:t>
      </w:r>
    </w:p>
    <w:p w:rsidR="006E3F99" w:rsidRDefault="006E3F99" w:rsidP="006E3F99">
      <w:pPr>
        <w:rPr>
          <w:lang w:val="sk-SK"/>
        </w:rPr>
      </w:pPr>
    </w:p>
    <w:p w:rsidR="006E3F99" w:rsidRDefault="006E3F99" w:rsidP="006E3F99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UČEBNÉ OSNOVY</w:t>
      </w:r>
    </w:p>
    <w:p w:rsidR="006E3F99" w:rsidRDefault="006E3F99" w:rsidP="006E3F99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Osemročné štúdium – Učebný plán Verzie č. 3</w:t>
      </w:r>
    </w:p>
    <w:p w:rsidR="006E3F99" w:rsidRDefault="006E3F99" w:rsidP="006E3F99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Všeobecné vzdelávanie</w:t>
      </w:r>
    </w:p>
    <w:p w:rsidR="00C86E6B" w:rsidRDefault="00C86E6B">
      <w:pPr>
        <w:jc w:val="center"/>
        <w:rPr>
          <w:lang w:val="sk-SK"/>
        </w:rPr>
      </w:pPr>
      <w:bookmarkStart w:id="0" w:name="_GoBack"/>
      <w:bookmarkEnd w:id="0"/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C86E6B" w:rsidTr="00B71F8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Pr="007C5E4D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caps/>
                <w:lang w:val="sk-SK"/>
              </w:rPr>
            </w:pPr>
            <w:r w:rsidRPr="007C5E4D">
              <w:rPr>
                <w:rFonts w:ascii="ArialMT" w:hAnsi="ArialMT" w:cs="ArialMT"/>
                <w:b/>
                <w:caps/>
                <w:lang w:val="sk-SK"/>
              </w:rPr>
              <w:t>Technika</w:t>
            </w:r>
          </w:p>
        </w:tc>
      </w:tr>
      <w:tr w:rsidR="00C86E6B" w:rsidTr="00B71F8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C86E6B" w:rsidTr="00B71F82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C86E6B" w:rsidTr="00B71F82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A902F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7C5E4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50085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</w:tr>
      <w:tr w:rsidR="00C86E6B" w:rsidTr="00B71F82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B71F8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B71F8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B71F8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B71F8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</w:tr>
      <w:tr w:rsidR="00C86E6B" w:rsidTr="00B71F82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A902F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B71F82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50085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</w:tr>
      <w:tr w:rsidR="00C86E6B" w:rsidTr="00B71F8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397BC2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7902 J</w:t>
            </w:r>
            <w:r w:rsidR="00C86E6B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C86E6B" w:rsidTr="00B71F8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nižšie sekundárne vzdelanie ISCED 2</w:t>
            </w:r>
          </w:p>
        </w:tc>
      </w:tr>
      <w:tr w:rsidR="00C86E6B" w:rsidTr="00B71F8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C86E6B" w:rsidTr="00B71F8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C86E6B" w:rsidTr="00B71F82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E6B" w:rsidRDefault="00C86E6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C86E6B" w:rsidRDefault="00C86E6B">
      <w:pPr>
        <w:jc w:val="center"/>
        <w:rPr>
          <w:lang w:val="sk-SK"/>
        </w:rPr>
      </w:pPr>
    </w:p>
    <w:p w:rsidR="00C86E6B" w:rsidRDefault="00C86E6B">
      <w:pPr>
        <w:ind w:left="540"/>
        <w:rPr>
          <w:lang w:val="sk-SK"/>
        </w:rPr>
      </w:pPr>
    </w:p>
    <w:p w:rsidR="00C86E6B" w:rsidRDefault="00C86E6B">
      <w:pPr>
        <w:rPr>
          <w:b/>
          <w:lang w:val="sk-SK"/>
        </w:rPr>
      </w:pPr>
      <w:r>
        <w:rPr>
          <w:b/>
          <w:lang w:val="sk-SK"/>
        </w:rPr>
        <w:t>CHARAKTERISTIKA PREDMETU</w:t>
      </w:r>
    </w:p>
    <w:p w:rsidR="00C86E6B" w:rsidRPr="00181A63" w:rsidRDefault="00C86E6B">
      <w:pPr>
        <w:pStyle w:val="Default"/>
        <w:spacing w:before="120"/>
        <w:ind w:firstLine="560"/>
        <w:jc w:val="both"/>
        <w:rPr>
          <w:rFonts w:ascii="Arial" w:hAnsi="Arial" w:cs="Arial"/>
          <w:bCs w:val="0"/>
          <w:color w:val="auto"/>
          <w:lang w:eastAsia="cs-CZ"/>
        </w:rPr>
      </w:pPr>
      <w:r w:rsidRPr="00181A63">
        <w:rPr>
          <w:rFonts w:ascii="Arial" w:hAnsi="Arial" w:cs="Arial"/>
          <w:bCs w:val="0"/>
          <w:color w:val="auto"/>
          <w:lang w:eastAsia="cs-CZ"/>
        </w:rPr>
        <w:t xml:space="preserve">Oblasť Človek a svet práce zahrňuje  široké spektrum pracovných činností a technológií, vedie žiakov k získaniu základných užívateľských  zručností v rôznych oblastiach ľudskej  činnosti a prispieva k vytváraniu  životnej a profesijnej  orientácie žiakov. </w:t>
      </w:r>
    </w:p>
    <w:p w:rsidR="00C86E6B" w:rsidRPr="00181A63" w:rsidRDefault="00C86E6B">
      <w:pPr>
        <w:pStyle w:val="Default"/>
        <w:spacing w:before="120"/>
        <w:ind w:firstLine="560"/>
        <w:jc w:val="both"/>
        <w:rPr>
          <w:rFonts w:ascii="Arial" w:hAnsi="Arial" w:cs="Arial"/>
          <w:bCs w:val="0"/>
          <w:color w:val="auto"/>
          <w:lang w:eastAsia="cs-CZ"/>
        </w:rPr>
      </w:pPr>
      <w:r w:rsidRPr="00181A63">
        <w:rPr>
          <w:rFonts w:ascii="Arial" w:hAnsi="Arial" w:cs="Arial"/>
          <w:bCs w:val="0"/>
          <w:color w:val="auto"/>
          <w:lang w:eastAsia="cs-CZ"/>
        </w:rPr>
        <w:t xml:space="preserve">Koncepcia vzdelávacej  oblasti Človek a svet práce vychádza z konkrétnych životných situácií, v ktorých  žiaci prichádzajú do priameho kontaktu s ľudskou činnosťou a technikou v jej rozmanitých podobách a širších súvislostiach. </w:t>
      </w:r>
    </w:p>
    <w:p w:rsidR="00C86E6B" w:rsidRPr="00181A63" w:rsidRDefault="00C86E6B">
      <w:pPr>
        <w:pStyle w:val="Default"/>
        <w:spacing w:before="120"/>
        <w:ind w:firstLine="560"/>
        <w:jc w:val="both"/>
        <w:rPr>
          <w:rFonts w:ascii="Arial" w:hAnsi="Arial" w:cs="Arial"/>
          <w:bCs w:val="0"/>
          <w:color w:val="auto"/>
          <w:lang w:eastAsia="cs-CZ"/>
        </w:rPr>
      </w:pPr>
      <w:r w:rsidRPr="00181A63">
        <w:rPr>
          <w:rFonts w:ascii="Arial" w:hAnsi="Arial" w:cs="Arial"/>
          <w:bCs w:val="0"/>
          <w:color w:val="auto"/>
          <w:lang w:eastAsia="cs-CZ"/>
        </w:rPr>
        <w:t xml:space="preserve">Vzdelávacia oblasť  Človek a svet práce sa zameriava na praktické pracovné  návyky a doplňuje celé základné vzdelávanie o dôležitou zložku nevyhnutnú pre uplatnenie človeka v ďalšom živote a v spoločnosti. Tým sa odlišuje od ostatných vzdelávacích oblastí a je ich určitou protiváhou. Je založená na tvorivej  spolupráci žiakov. </w:t>
      </w:r>
    </w:p>
    <w:p w:rsidR="00C86E6B" w:rsidRDefault="00C86E6B">
      <w:pPr>
        <w:rPr>
          <w:lang w:val="sk-SK"/>
        </w:rPr>
      </w:pPr>
    </w:p>
    <w:p w:rsidR="00C86E6B" w:rsidRDefault="00C86E6B">
      <w:pPr>
        <w:rPr>
          <w:rFonts w:cs="Arial"/>
          <w:b/>
          <w:lang w:val="sk-SK"/>
        </w:rPr>
      </w:pPr>
      <w:r>
        <w:rPr>
          <w:rFonts w:cs="Arial"/>
          <w:b/>
          <w:lang w:val="sk-SK"/>
        </w:rPr>
        <w:t xml:space="preserve">CIELE UČEBNÉHO PREDMETU </w:t>
      </w:r>
    </w:p>
    <w:p w:rsidR="00C86E6B" w:rsidRDefault="00C86E6B" w:rsidP="00D74EF3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Cieľom predmetu technika je aj osvojovanie si návykov pracovať bezpečne a schopnosť analyzovať možné riziká pri práci s rôznymi materiálmi a nástrojmi. V tomto predmete sa majú žiaci naučiť i základom hospodárskych a komerčných zručností, ako sú napr.  plánovanie času, spotreby a nákladov, rozpočtovanie a elementárne účtovníctvo. </w:t>
      </w:r>
      <w:r>
        <w:rPr>
          <w:rFonts w:ascii="Arial" w:hAnsi="Arial" w:cs="Arial"/>
          <w:szCs w:val="21"/>
          <w:lang w:val="sk-SK"/>
        </w:rPr>
        <w:t>Cieľom je pripraviť žiakov na život v praxi a na to, aby sa v budúcnosti dokázali uplatniť na trhu práce (napr. Aby dokázali dodržiavať pravidlá, povinnosti a záväzky, aby sa vedeli adaptovať sa na zmenené pracovné podmienky).</w:t>
      </w:r>
    </w:p>
    <w:p w:rsidR="00C86E6B" w:rsidRDefault="00C86E6B">
      <w:pPr>
        <w:rPr>
          <w:lang w:val="sk-SK"/>
        </w:rPr>
      </w:pPr>
    </w:p>
    <w:p w:rsidR="00C86E6B" w:rsidRDefault="00C86E6B">
      <w:pPr>
        <w:pStyle w:val="Nadpis1"/>
      </w:pPr>
      <w:r>
        <w:lastRenderedPageBreak/>
        <w:t>VÝCHOVNÉ A VZDELÁVACIE STRATÉGIE</w:t>
      </w:r>
    </w:p>
    <w:p w:rsidR="00D74EF3" w:rsidRDefault="00D74EF3" w:rsidP="00D74EF3">
      <w:pPr>
        <w:tabs>
          <w:tab w:val="left" w:pos="180"/>
        </w:tabs>
        <w:autoSpaceDE w:val="0"/>
        <w:autoSpaceDN w:val="0"/>
        <w:adjustRightInd w:val="0"/>
        <w:ind w:left="180" w:firstLine="360"/>
        <w:rPr>
          <w:rFonts w:ascii="Arial" w:hAnsi="Arial" w:cs="Arial"/>
          <w:szCs w:val="21"/>
          <w:lang w:val="sk-SK"/>
        </w:rPr>
      </w:pPr>
      <w:r>
        <w:rPr>
          <w:rFonts w:ascii="Arial" w:hAnsi="Arial" w:cs="Arial"/>
          <w:szCs w:val="21"/>
          <w:lang w:val="sk-SK"/>
        </w:rPr>
        <w:t>Výchovné a vzdelávacie stratégie predmetu vychádzajú z potreby viesť žiakov k</w:t>
      </w:r>
    </w:p>
    <w:p w:rsidR="00C86E6B" w:rsidRDefault="00C86E6B" w:rsidP="00D74EF3">
      <w:p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="Arial" w:hAnsi="Arial" w:cs="Arial"/>
          <w:szCs w:val="21"/>
          <w:lang w:val="sk-SK"/>
        </w:rPr>
      </w:pPr>
      <w:r>
        <w:rPr>
          <w:rFonts w:ascii="Arial" w:hAnsi="Arial" w:cs="Arial"/>
          <w:szCs w:val="21"/>
          <w:lang w:val="sk-SK"/>
        </w:rPr>
        <w:t xml:space="preserve">- </w:t>
      </w:r>
      <w:r w:rsidR="00D74EF3">
        <w:rPr>
          <w:rFonts w:ascii="Arial" w:hAnsi="Arial" w:cs="Arial"/>
          <w:szCs w:val="21"/>
          <w:lang w:val="sk-SK"/>
        </w:rPr>
        <w:tab/>
      </w:r>
      <w:r>
        <w:rPr>
          <w:rFonts w:ascii="Arial" w:hAnsi="Arial" w:cs="Arial"/>
          <w:szCs w:val="21"/>
          <w:lang w:val="sk-SK"/>
        </w:rPr>
        <w:t>pozitívnemu vzťahu k práci a zodpovednosti za kvalitu svojich i spoločných výsledkov</w:t>
      </w:r>
      <w:r w:rsidR="00D74EF3">
        <w:rPr>
          <w:rFonts w:ascii="Arial" w:hAnsi="Arial" w:cs="Arial"/>
          <w:szCs w:val="21"/>
          <w:lang w:val="sk-SK"/>
        </w:rPr>
        <w:t xml:space="preserve"> </w:t>
      </w:r>
      <w:r>
        <w:rPr>
          <w:rFonts w:ascii="Arial" w:hAnsi="Arial" w:cs="Arial"/>
          <w:szCs w:val="21"/>
          <w:lang w:val="sk-SK"/>
        </w:rPr>
        <w:t>práce,</w:t>
      </w:r>
    </w:p>
    <w:p w:rsidR="00C86E6B" w:rsidRDefault="00C86E6B" w:rsidP="00D74EF3">
      <w:p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="Arial" w:hAnsi="Arial" w:cs="Arial"/>
          <w:szCs w:val="21"/>
          <w:lang w:val="sk-SK"/>
        </w:rPr>
      </w:pPr>
      <w:r>
        <w:rPr>
          <w:rFonts w:ascii="Arial" w:hAnsi="Arial" w:cs="Arial"/>
          <w:szCs w:val="21"/>
          <w:lang w:val="sk-SK"/>
        </w:rPr>
        <w:t xml:space="preserve">- </w:t>
      </w:r>
      <w:r w:rsidR="00D74EF3">
        <w:rPr>
          <w:rFonts w:ascii="Arial" w:hAnsi="Arial" w:cs="Arial"/>
          <w:szCs w:val="21"/>
          <w:lang w:val="sk-SK"/>
        </w:rPr>
        <w:tab/>
      </w:r>
      <w:r>
        <w:rPr>
          <w:rFonts w:ascii="Arial" w:hAnsi="Arial" w:cs="Arial"/>
          <w:szCs w:val="21"/>
          <w:lang w:val="sk-SK"/>
        </w:rPr>
        <w:t>osvojeniu základných pracovných zručností a návykov v rôznych pracovných oblastiach,</w:t>
      </w:r>
      <w:r w:rsidR="00D74EF3">
        <w:rPr>
          <w:rFonts w:ascii="Arial" w:hAnsi="Arial" w:cs="Arial"/>
          <w:szCs w:val="21"/>
          <w:lang w:val="sk-SK"/>
        </w:rPr>
        <w:t xml:space="preserve"> </w:t>
      </w:r>
      <w:r>
        <w:rPr>
          <w:rFonts w:ascii="Arial" w:hAnsi="Arial" w:cs="Arial"/>
          <w:szCs w:val="21"/>
          <w:lang w:val="sk-SK"/>
        </w:rPr>
        <w:t>k organizácii a plánovaniu práce a k používaniu vhodných nástrojov, náradia a</w:t>
      </w:r>
      <w:r w:rsidR="00D74EF3">
        <w:rPr>
          <w:rFonts w:ascii="Arial" w:hAnsi="Arial" w:cs="Arial"/>
          <w:szCs w:val="21"/>
          <w:lang w:val="sk-SK"/>
        </w:rPr>
        <w:t> </w:t>
      </w:r>
      <w:r>
        <w:rPr>
          <w:rFonts w:ascii="Arial" w:hAnsi="Arial" w:cs="Arial"/>
          <w:szCs w:val="21"/>
          <w:lang w:val="sk-SK"/>
        </w:rPr>
        <w:t>pomôcok</w:t>
      </w:r>
      <w:r w:rsidR="00D74EF3">
        <w:rPr>
          <w:rFonts w:ascii="Arial" w:hAnsi="Arial" w:cs="Arial"/>
          <w:szCs w:val="21"/>
          <w:lang w:val="sk-SK"/>
        </w:rPr>
        <w:t xml:space="preserve"> </w:t>
      </w:r>
      <w:r>
        <w:rPr>
          <w:rFonts w:ascii="Arial" w:hAnsi="Arial" w:cs="Arial"/>
          <w:szCs w:val="21"/>
          <w:lang w:val="sk-SK"/>
        </w:rPr>
        <w:t>pri práci i v bežnom živote,</w:t>
      </w:r>
    </w:p>
    <w:p w:rsidR="00C86E6B" w:rsidRDefault="00C86E6B" w:rsidP="00D74EF3">
      <w:p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="Arial" w:hAnsi="Arial" w:cs="Arial"/>
          <w:szCs w:val="21"/>
          <w:lang w:val="sk-SK"/>
        </w:rPr>
      </w:pPr>
      <w:r>
        <w:rPr>
          <w:rFonts w:ascii="Arial" w:hAnsi="Arial" w:cs="Arial"/>
          <w:szCs w:val="21"/>
          <w:lang w:val="sk-SK"/>
        </w:rPr>
        <w:t xml:space="preserve">- </w:t>
      </w:r>
      <w:r w:rsidR="00D74EF3">
        <w:rPr>
          <w:rFonts w:ascii="Arial" w:hAnsi="Arial" w:cs="Arial"/>
          <w:szCs w:val="21"/>
          <w:lang w:val="sk-SK"/>
        </w:rPr>
        <w:tab/>
      </w:r>
      <w:r>
        <w:rPr>
          <w:rFonts w:ascii="Arial" w:hAnsi="Arial" w:cs="Arial"/>
          <w:szCs w:val="21"/>
          <w:lang w:val="sk-SK"/>
        </w:rPr>
        <w:t>vytrvalosti a sústavnosti pri plnení zadaných úloh, k uplatňovaniu tvorivosti a</w:t>
      </w:r>
      <w:r w:rsidR="00D74EF3">
        <w:rPr>
          <w:rFonts w:ascii="Arial" w:hAnsi="Arial" w:cs="Arial"/>
          <w:szCs w:val="21"/>
          <w:lang w:val="sk-SK"/>
        </w:rPr>
        <w:t> </w:t>
      </w:r>
      <w:r>
        <w:rPr>
          <w:rFonts w:ascii="Arial" w:hAnsi="Arial" w:cs="Arial"/>
          <w:szCs w:val="21"/>
          <w:lang w:val="sk-SK"/>
        </w:rPr>
        <w:t>vlastných</w:t>
      </w:r>
      <w:r w:rsidR="00D74EF3">
        <w:rPr>
          <w:rFonts w:ascii="Arial" w:hAnsi="Arial" w:cs="Arial"/>
          <w:szCs w:val="21"/>
          <w:lang w:val="sk-SK"/>
        </w:rPr>
        <w:t xml:space="preserve"> </w:t>
      </w:r>
      <w:r>
        <w:rPr>
          <w:rFonts w:ascii="Arial" w:hAnsi="Arial" w:cs="Arial"/>
          <w:szCs w:val="21"/>
          <w:lang w:val="sk-SK"/>
        </w:rPr>
        <w:t>nápadov pri pracovnej činnosti a k vynakladaniu úsilia na dosiahnutie kvalitného</w:t>
      </w:r>
      <w:r w:rsidR="00D74EF3">
        <w:rPr>
          <w:rFonts w:ascii="Arial" w:hAnsi="Arial" w:cs="Arial"/>
          <w:szCs w:val="21"/>
          <w:lang w:val="sk-SK"/>
        </w:rPr>
        <w:t xml:space="preserve"> </w:t>
      </w:r>
      <w:r>
        <w:rPr>
          <w:rFonts w:ascii="Arial" w:hAnsi="Arial" w:cs="Arial"/>
          <w:szCs w:val="21"/>
          <w:lang w:val="sk-SK"/>
        </w:rPr>
        <w:t>výsledku,</w:t>
      </w:r>
    </w:p>
    <w:p w:rsidR="00C86E6B" w:rsidRDefault="00C86E6B" w:rsidP="00D74EF3">
      <w:p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="Arial" w:hAnsi="Arial" w:cs="Arial"/>
          <w:szCs w:val="21"/>
          <w:lang w:val="sk-SK"/>
        </w:rPr>
      </w:pPr>
      <w:r>
        <w:rPr>
          <w:rFonts w:ascii="Arial" w:hAnsi="Arial" w:cs="Arial"/>
          <w:szCs w:val="21"/>
          <w:lang w:val="sk-SK"/>
        </w:rPr>
        <w:t xml:space="preserve">- </w:t>
      </w:r>
      <w:r w:rsidR="00D74EF3">
        <w:rPr>
          <w:rFonts w:ascii="Arial" w:hAnsi="Arial" w:cs="Arial"/>
          <w:szCs w:val="21"/>
          <w:lang w:val="sk-SK"/>
        </w:rPr>
        <w:tab/>
      </w:r>
      <w:r>
        <w:rPr>
          <w:rFonts w:ascii="Arial" w:hAnsi="Arial" w:cs="Arial"/>
          <w:szCs w:val="21"/>
          <w:lang w:val="sk-SK"/>
        </w:rPr>
        <w:t>autentickému a objektívnemu poznávaniu okolitého sveta, k potrebnej sebadôvere, k</w:t>
      </w:r>
      <w:r w:rsidR="00D74EF3">
        <w:rPr>
          <w:rFonts w:ascii="Arial" w:hAnsi="Arial" w:cs="Arial"/>
          <w:szCs w:val="21"/>
          <w:lang w:val="sk-SK"/>
        </w:rPr>
        <w:t xml:space="preserve"> </w:t>
      </w:r>
      <w:r>
        <w:rPr>
          <w:rFonts w:ascii="Arial" w:hAnsi="Arial" w:cs="Arial"/>
          <w:szCs w:val="21"/>
          <w:lang w:val="sk-SK"/>
        </w:rPr>
        <w:t>novému postoju a hodnotám vo vzťahu k práci človeka, technike a</w:t>
      </w:r>
      <w:r w:rsidR="00D74EF3">
        <w:rPr>
          <w:rFonts w:ascii="Arial" w:hAnsi="Arial" w:cs="Arial"/>
          <w:szCs w:val="21"/>
          <w:lang w:val="sk-SK"/>
        </w:rPr>
        <w:t> </w:t>
      </w:r>
      <w:r>
        <w:rPr>
          <w:rFonts w:ascii="Arial" w:hAnsi="Arial" w:cs="Arial"/>
          <w:szCs w:val="21"/>
          <w:lang w:val="sk-SK"/>
        </w:rPr>
        <w:t>životnému</w:t>
      </w:r>
      <w:r w:rsidR="00D74EF3">
        <w:rPr>
          <w:rFonts w:ascii="Arial" w:hAnsi="Arial" w:cs="Arial"/>
          <w:szCs w:val="21"/>
          <w:lang w:val="sk-SK"/>
        </w:rPr>
        <w:t xml:space="preserve"> </w:t>
      </w:r>
      <w:r>
        <w:rPr>
          <w:rFonts w:ascii="Arial" w:hAnsi="Arial" w:cs="Arial"/>
          <w:szCs w:val="21"/>
          <w:lang w:val="sk-SK"/>
        </w:rPr>
        <w:t>prostrediu,</w:t>
      </w:r>
    </w:p>
    <w:p w:rsidR="00C86E6B" w:rsidRDefault="00C86E6B" w:rsidP="00D74EF3">
      <w:p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="Arial" w:hAnsi="Arial" w:cs="Arial"/>
          <w:szCs w:val="21"/>
          <w:lang w:val="sk-SK"/>
        </w:rPr>
      </w:pPr>
      <w:r>
        <w:rPr>
          <w:rFonts w:ascii="Arial" w:hAnsi="Arial" w:cs="Arial"/>
          <w:szCs w:val="21"/>
          <w:lang w:val="sk-SK"/>
        </w:rPr>
        <w:t xml:space="preserve">- </w:t>
      </w:r>
      <w:r w:rsidR="00D74EF3">
        <w:rPr>
          <w:rFonts w:ascii="Arial" w:hAnsi="Arial" w:cs="Arial"/>
          <w:szCs w:val="21"/>
          <w:lang w:val="sk-SK"/>
        </w:rPr>
        <w:tab/>
      </w:r>
      <w:r>
        <w:rPr>
          <w:rFonts w:ascii="Arial" w:hAnsi="Arial" w:cs="Arial"/>
          <w:szCs w:val="21"/>
          <w:lang w:val="sk-SK"/>
        </w:rPr>
        <w:t>chápaniu práce a pracovnej činnosti ako príležitosti k sebarealizáci</w:t>
      </w:r>
      <w:r w:rsidR="00D74EF3">
        <w:rPr>
          <w:rFonts w:ascii="Arial" w:hAnsi="Arial" w:cs="Arial"/>
          <w:szCs w:val="21"/>
          <w:lang w:val="sk-SK"/>
        </w:rPr>
        <w:t xml:space="preserve">i, </w:t>
      </w:r>
      <w:r>
        <w:rPr>
          <w:rFonts w:ascii="Arial" w:hAnsi="Arial" w:cs="Arial"/>
          <w:szCs w:val="21"/>
          <w:lang w:val="sk-SK"/>
        </w:rPr>
        <w:t>sebavzdelávaniu a</w:t>
      </w:r>
      <w:r w:rsidR="00D74EF3">
        <w:rPr>
          <w:rFonts w:ascii="Arial" w:hAnsi="Arial" w:cs="Arial"/>
          <w:szCs w:val="21"/>
          <w:lang w:val="sk-SK"/>
        </w:rPr>
        <w:t xml:space="preserve"> </w:t>
      </w:r>
      <w:r>
        <w:rPr>
          <w:rFonts w:ascii="Arial" w:hAnsi="Arial" w:cs="Arial"/>
          <w:szCs w:val="21"/>
          <w:lang w:val="sk-SK"/>
        </w:rPr>
        <w:t>k rozvíjaniu podnikateľského myslenia,</w:t>
      </w:r>
    </w:p>
    <w:p w:rsidR="00C86E6B" w:rsidRDefault="00C86E6B" w:rsidP="00D74EF3">
      <w:p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="Arial" w:hAnsi="Arial" w:cs="Arial"/>
          <w:szCs w:val="21"/>
          <w:lang w:val="sk-SK"/>
        </w:rPr>
      </w:pPr>
      <w:r>
        <w:rPr>
          <w:rFonts w:ascii="Arial" w:hAnsi="Arial" w:cs="Arial"/>
          <w:szCs w:val="21"/>
          <w:lang w:val="sk-SK"/>
        </w:rPr>
        <w:t xml:space="preserve">- </w:t>
      </w:r>
      <w:r w:rsidR="00D74EF3">
        <w:rPr>
          <w:rFonts w:ascii="Arial" w:hAnsi="Arial" w:cs="Arial"/>
          <w:szCs w:val="21"/>
          <w:lang w:val="sk-SK"/>
        </w:rPr>
        <w:tab/>
      </w:r>
      <w:r>
        <w:rPr>
          <w:rFonts w:ascii="Arial" w:hAnsi="Arial" w:cs="Arial"/>
          <w:szCs w:val="21"/>
          <w:lang w:val="sk-SK"/>
        </w:rPr>
        <w:t>orientácii v rôznych odboroch ľudskej činnosti, formách fyzickej a duševnej práce a</w:t>
      </w:r>
      <w:r w:rsidR="00D74EF3">
        <w:rPr>
          <w:rFonts w:ascii="Arial" w:hAnsi="Arial" w:cs="Arial"/>
          <w:szCs w:val="21"/>
          <w:lang w:val="sk-SK"/>
        </w:rPr>
        <w:t xml:space="preserve"> </w:t>
      </w:r>
      <w:r>
        <w:rPr>
          <w:rFonts w:ascii="Arial" w:hAnsi="Arial" w:cs="Arial"/>
          <w:szCs w:val="21"/>
          <w:lang w:val="sk-SK"/>
        </w:rPr>
        <w:t>osvojeniu potrebných poznatkov a zručností významných pre možnosť uplatnenia, pre</w:t>
      </w:r>
      <w:r w:rsidR="00D74EF3">
        <w:rPr>
          <w:rFonts w:ascii="Arial" w:hAnsi="Arial" w:cs="Arial"/>
          <w:szCs w:val="21"/>
          <w:lang w:val="sk-SK"/>
        </w:rPr>
        <w:t xml:space="preserve"> </w:t>
      </w:r>
      <w:r>
        <w:rPr>
          <w:rFonts w:ascii="Arial" w:hAnsi="Arial" w:cs="Arial"/>
          <w:szCs w:val="21"/>
          <w:lang w:val="sk-SK"/>
        </w:rPr>
        <w:t>voľbu vlastného profesijného zamerania a pre ďalšiu životnú a profesijnú orientáciu,</w:t>
      </w:r>
    </w:p>
    <w:p w:rsidR="00C86E6B" w:rsidRDefault="00C86E6B" w:rsidP="00D74EF3">
      <w:pPr>
        <w:tabs>
          <w:tab w:val="left" w:pos="180"/>
        </w:tabs>
        <w:autoSpaceDE w:val="0"/>
        <w:autoSpaceDN w:val="0"/>
        <w:adjustRightInd w:val="0"/>
        <w:ind w:left="180" w:hanging="180"/>
        <w:rPr>
          <w:b/>
          <w:lang w:val="sk-SK"/>
        </w:rPr>
      </w:pPr>
      <w:r>
        <w:rPr>
          <w:rFonts w:ascii="Arial" w:hAnsi="Arial" w:cs="Arial"/>
          <w:szCs w:val="21"/>
          <w:lang w:val="sk-SK"/>
        </w:rPr>
        <w:t xml:space="preserve">- </w:t>
      </w:r>
      <w:r w:rsidR="00D74EF3">
        <w:rPr>
          <w:rFonts w:ascii="Arial" w:hAnsi="Arial" w:cs="Arial"/>
          <w:szCs w:val="21"/>
          <w:lang w:val="sk-SK"/>
        </w:rPr>
        <w:tab/>
      </w:r>
      <w:r>
        <w:rPr>
          <w:rFonts w:ascii="Arial" w:hAnsi="Arial" w:cs="Arial"/>
          <w:szCs w:val="21"/>
          <w:lang w:val="sk-SK"/>
        </w:rPr>
        <w:t>k rešpektovaniu environmentálnych hodnôt a chápaniu recyklácie materiálov</w:t>
      </w:r>
      <w:r w:rsidR="00D74EF3">
        <w:rPr>
          <w:rFonts w:ascii="Arial" w:hAnsi="Arial" w:cs="Arial"/>
          <w:szCs w:val="21"/>
          <w:lang w:val="sk-SK"/>
        </w:rPr>
        <w:t xml:space="preserve"> </w:t>
      </w:r>
      <w:r>
        <w:rPr>
          <w:rFonts w:ascii="Arial" w:hAnsi="Arial" w:cs="Arial"/>
          <w:szCs w:val="21"/>
          <w:lang w:val="sk-SK"/>
        </w:rPr>
        <w:t>a produktov.</w:t>
      </w:r>
    </w:p>
    <w:p w:rsidR="00C86E6B" w:rsidRDefault="00C86E6B">
      <w:pPr>
        <w:rPr>
          <w:b/>
          <w:lang w:val="sk-SK"/>
        </w:rPr>
      </w:pPr>
    </w:p>
    <w:p w:rsidR="00C86E6B" w:rsidRDefault="00C86E6B">
      <w:pPr>
        <w:rPr>
          <w:b/>
          <w:lang w:val="sk-SK"/>
        </w:rPr>
      </w:pPr>
      <w:r>
        <w:rPr>
          <w:b/>
          <w:lang w:val="sk-SK"/>
        </w:rPr>
        <w:t>STRATÉGIA VYUČOVANIA</w:t>
      </w:r>
    </w:p>
    <w:p w:rsidR="00C86E6B" w:rsidRDefault="00C86E6B">
      <w:pPr>
        <w:pStyle w:val="Zkladntext"/>
        <w:rPr>
          <w:rFonts w:ascii="Arial" w:hAnsi="Arial" w:cs="Arial"/>
          <w:i/>
          <w:iCs/>
          <w:szCs w:val="22"/>
          <w:lang w:val="sk-SK"/>
        </w:rPr>
      </w:pPr>
      <w:r>
        <w:rPr>
          <w:rFonts w:ascii="Arial" w:hAnsi="Arial" w:cs="Arial"/>
          <w:i/>
          <w:iCs/>
          <w:szCs w:val="22"/>
          <w:lang w:val="sk-SK"/>
        </w:rPr>
        <w:t>Všeobecné (univerzálne) kompetencie:</w:t>
      </w:r>
    </w:p>
    <w:p w:rsidR="00C86E6B" w:rsidRDefault="00C86E6B" w:rsidP="00D74EF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Cs w:val="22"/>
          <w:lang w:val="sk-SK"/>
        </w:rPr>
      </w:pPr>
      <w:r>
        <w:rPr>
          <w:rFonts w:ascii="Arial" w:hAnsi="Arial" w:cs="Arial"/>
          <w:szCs w:val="22"/>
          <w:lang w:val="sk-SK"/>
        </w:rPr>
        <w:t xml:space="preserve">1. </w:t>
      </w:r>
      <w:r w:rsidR="00D74EF3">
        <w:rPr>
          <w:rFonts w:ascii="Arial" w:hAnsi="Arial" w:cs="Arial"/>
          <w:szCs w:val="22"/>
          <w:lang w:val="sk-SK"/>
        </w:rPr>
        <w:tab/>
      </w:r>
      <w:r>
        <w:rPr>
          <w:rFonts w:ascii="Arial" w:hAnsi="Arial" w:cs="Arial"/>
          <w:szCs w:val="22"/>
          <w:lang w:val="sk-SK"/>
        </w:rPr>
        <w:t>schopnosť riešiť problém</w:t>
      </w:r>
      <w:r>
        <w:rPr>
          <w:rFonts w:ascii="Arial" w:hAnsi="Arial" w:cs="Arial"/>
          <w:b/>
          <w:bCs/>
          <w:szCs w:val="22"/>
          <w:lang w:val="sk-SK"/>
        </w:rPr>
        <w:t xml:space="preserve">, </w:t>
      </w:r>
      <w:r>
        <w:rPr>
          <w:rFonts w:ascii="Arial" w:hAnsi="Arial" w:cs="Arial"/>
          <w:szCs w:val="22"/>
          <w:lang w:val="sk-SK"/>
        </w:rPr>
        <w:t>schopnosť uplatňovať tvorivé nápady vo svojej práci,</w:t>
      </w:r>
    </w:p>
    <w:p w:rsidR="00C86E6B" w:rsidRDefault="00C86E6B" w:rsidP="00D74EF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Cs w:val="22"/>
          <w:lang w:val="sk-SK"/>
        </w:rPr>
      </w:pPr>
      <w:r>
        <w:rPr>
          <w:rFonts w:ascii="Arial" w:hAnsi="Arial" w:cs="Arial"/>
          <w:szCs w:val="22"/>
          <w:lang w:val="sk-SK"/>
        </w:rPr>
        <w:t>2. schopnosť preberať zodpovednosť, schopnosť byt samostatným, schopnosť hodnotiť a vyjadrovať vlastný názor,</w:t>
      </w:r>
    </w:p>
    <w:p w:rsidR="00C86E6B" w:rsidRDefault="00C86E6B" w:rsidP="00D74EF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Cs w:val="22"/>
          <w:lang w:val="sk-SK"/>
        </w:rPr>
      </w:pPr>
      <w:r>
        <w:rPr>
          <w:rFonts w:ascii="Arial" w:hAnsi="Arial" w:cs="Arial"/>
          <w:szCs w:val="22"/>
          <w:lang w:val="sk-SK"/>
        </w:rPr>
        <w:t>3. schopnosť sebapoznania a seba hodnotenia v smere vlastnej profesijnej orientácie,</w:t>
      </w:r>
    </w:p>
    <w:p w:rsidR="00C86E6B" w:rsidRDefault="00C86E6B" w:rsidP="00D74EF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Cs w:val="22"/>
          <w:lang w:val="sk-SK"/>
        </w:rPr>
      </w:pPr>
      <w:r>
        <w:rPr>
          <w:rFonts w:ascii="Arial" w:hAnsi="Arial" w:cs="Arial"/>
          <w:szCs w:val="22"/>
          <w:lang w:val="sk-SK"/>
        </w:rPr>
        <w:t xml:space="preserve">4. </w:t>
      </w:r>
      <w:r w:rsidR="00D74EF3">
        <w:rPr>
          <w:rFonts w:ascii="Arial" w:hAnsi="Arial" w:cs="Arial"/>
          <w:szCs w:val="22"/>
          <w:lang w:val="sk-SK"/>
        </w:rPr>
        <w:tab/>
      </w:r>
      <w:r>
        <w:rPr>
          <w:rFonts w:ascii="Arial" w:hAnsi="Arial" w:cs="Arial"/>
          <w:szCs w:val="22"/>
          <w:lang w:val="sk-SK"/>
        </w:rPr>
        <w:t>schopnosť flexibilne reagovať na zmeny na trhu práce v snahe čo najlepšie sa uplatniť,</w:t>
      </w:r>
    </w:p>
    <w:p w:rsidR="00D74EF3" w:rsidRDefault="00D74EF3">
      <w:pPr>
        <w:pStyle w:val="Nadpis2"/>
      </w:pPr>
    </w:p>
    <w:p w:rsidR="00C86E6B" w:rsidRDefault="00C86E6B">
      <w:pPr>
        <w:pStyle w:val="Nadpis2"/>
      </w:pPr>
      <w:r>
        <w:t>Pracovné kompetencie žiaka</w:t>
      </w:r>
    </w:p>
    <w:p w:rsidR="00C86E6B" w:rsidRDefault="00C86E6B" w:rsidP="00D74EF3">
      <w:pPr>
        <w:pStyle w:val="VetvtextuRVPZV"/>
        <w:tabs>
          <w:tab w:val="clear" w:pos="567"/>
          <w:tab w:val="clear" w:pos="720"/>
          <w:tab w:val="left" w:pos="-1980"/>
          <w:tab w:val="num" w:pos="360"/>
        </w:tabs>
        <w:ind w:left="360" w:right="72" w:hanging="190"/>
        <w:rPr>
          <w:rFonts w:ascii="Arial" w:hAnsi="Arial" w:cs="Arial"/>
          <w:sz w:val="24"/>
          <w:lang w:val="sk-SK"/>
        </w:rPr>
      </w:pPr>
      <w:r>
        <w:rPr>
          <w:rFonts w:ascii="Arial" w:hAnsi="Arial" w:cs="Arial"/>
          <w:sz w:val="24"/>
          <w:lang w:val="sk-SK"/>
        </w:rPr>
        <w:t xml:space="preserve"> používa bezpečné a účinné materiály, nástroje a vybavenie, dodržuje stanovené pravidlá, plní povinnosti a záväzky, adaptuje sa na zmenené nebo nové pracovné podmienky</w:t>
      </w:r>
    </w:p>
    <w:p w:rsidR="00C86E6B" w:rsidRDefault="00C86E6B" w:rsidP="00D74EF3">
      <w:pPr>
        <w:pStyle w:val="VetvtextuRVPZV"/>
        <w:tabs>
          <w:tab w:val="clear" w:pos="567"/>
          <w:tab w:val="clear" w:pos="720"/>
          <w:tab w:val="left" w:pos="-1980"/>
          <w:tab w:val="num" w:pos="360"/>
        </w:tabs>
        <w:ind w:left="360" w:right="72" w:hanging="190"/>
        <w:rPr>
          <w:rFonts w:ascii="Arial" w:hAnsi="Arial" w:cs="Arial"/>
          <w:sz w:val="24"/>
          <w:lang w:val="sk-SK"/>
        </w:rPr>
      </w:pPr>
      <w:r>
        <w:rPr>
          <w:rFonts w:ascii="Arial" w:hAnsi="Arial" w:cs="Arial"/>
          <w:sz w:val="24"/>
          <w:lang w:val="sk-SK"/>
        </w:rPr>
        <w:t>pristupuje k výsledkom pracovnej činnosti nielen z hľadiska kvality, funkčnosti, hospodárnosti a spoločenského významu, ale i z hľadiska ochrany svojho zdravia i zdravia druhých, ochrany životného prostredia i ochrany kultúrnych a spoločenských hodnôt</w:t>
      </w:r>
    </w:p>
    <w:p w:rsidR="00C86E6B" w:rsidRDefault="00C86E6B" w:rsidP="00D74EF3">
      <w:pPr>
        <w:pStyle w:val="VetvtextuRVPZV"/>
        <w:tabs>
          <w:tab w:val="clear" w:pos="567"/>
          <w:tab w:val="clear" w:pos="720"/>
          <w:tab w:val="left" w:pos="-1980"/>
          <w:tab w:val="num" w:pos="360"/>
        </w:tabs>
        <w:ind w:left="360" w:right="72" w:hanging="190"/>
        <w:rPr>
          <w:rFonts w:ascii="Arial" w:hAnsi="Arial" w:cs="Arial"/>
          <w:b/>
          <w:sz w:val="24"/>
          <w:lang w:val="sk-SK"/>
        </w:rPr>
      </w:pPr>
      <w:r>
        <w:rPr>
          <w:rFonts w:ascii="Arial" w:hAnsi="Arial" w:cs="Arial"/>
          <w:sz w:val="24"/>
          <w:lang w:val="sk-SK"/>
        </w:rPr>
        <w:t>využíva znalosti a skúsenosti získané v jednotlivých vzdelávacích oblastiach v záujme vlastného rozvoje i svojej prípravy na budúcnosť, robí podložené rozhodnutia o ďalšom  svojom vzdelávaní a profesionálnom rast</w:t>
      </w:r>
    </w:p>
    <w:p w:rsidR="00C86E6B" w:rsidRDefault="00C86E6B" w:rsidP="00D74EF3">
      <w:pPr>
        <w:pStyle w:val="VetvtextuRVPZV"/>
        <w:tabs>
          <w:tab w:val="clear" w:pos="567"/>
          <w:tab w:val="clear" w:pos="720"/>
          <w:tab w:val="left" w:pos="-1980"/>
          <w:tab w:val="num" w:pos="360"/>
        </w:tabs>
        <w:ind w:left="360" w:right="72" w:hanging="190"/>
        <w:rPr>
          <w:rFonts w:ascii="Arial" w:hAnsi="Arial" w:cs="Arial"/>
          <w:b/>
          <w:sz w:val="24"/>
          <w:lang w:val="sk-SK"/>
        </w:rPr>
      </w:pPr>
      <w:r>
        <w:rPr>
          <w:rFonts w:ascii="Arial" w:hAnsi="Arial" w:cs="Arial"/>
          <w:sz w:val="24"/>
          <w:lang w:val="sk-SK"/>
        </w:rPr>
        <w:t>orientuje sa v základných aktivitách ktoré bude potrebovať k uskutočneniu podnikateľského zámeru a k jeho realizácii, chápe podstatu, cieľ a riziko podnikania, rozvíja svoje  podnikateľské myslenie</w:t>
      </w:r>
    </w:p>
    <w:p w:rsidR="00C86E6B" w:rsidRDefault="00C86E6B">
      <w:pPr>
        <w:rPr>
          <w:rFonts w:ascii="Arial" w:hAnsi="Arial" w:cs="Arial"/>
          <w:b/>
          <w:lang w:val="sk-SK"/>
        </w:rPr>
      </w:pPr>
    </w:p>
    <w:p w:rsidR="008424E3" w:rsidRDefault="008424E3" w:rsidP="008424E3">
      <w:pPr>
        <w:tabs>
          <w:tab w:val="num" w:pos="900"/>
        </w:tabs>
        <w:ind w:left="719"/>
        <w:jc w:val="both"/>
      </w:pPr>
    </w:p>
    <w:p w:rsidR="008424E3" w:rsidRPr="00601A44" w:rsidRDefault="008424E3" w:rsidP="008424E3">
      <w:pPr>
        <w:rPr>
          <w:b/>
        </w:rPr>
      </w:pPr>
      <w:r w:rsidRPr="00601A44">
        <w:rPr>
          <w:b/>
        </w:rPr>
        <w:t>KLASIFIKÁCIA A HODNOTENIE</w:t>
      </w:r>
    </w:p>
    <w:p w:rsidR="008424E3" w:rsidRDefault="008424E3" w:rsidP="008424E3"/>
    <w:p w:rsidR="008424E3" w:rsidRPr="008424E3" w:rsidRDefault="008424E3" w:rsidP="008424E3">
      <w:pPr>
        <w:rPr>
          <w:rFonts w:ascii="Arial" w:hAnsi="Arial" w:cs="Arial"/>
        </w:rPr>
      </w:pPr>
      <w:r w:rsidRPr="008424E3">
        <w:rPr>
          <w:rFonts w:ascii="Arial" w:hAnsi="Arial" w:cs="Arial"/>
        </w:rPr>
        <w:t xml:space="preserve">Výsledná </w:t>
      </w:r>
      <w:proofErr w:type="spellStart"/>
      <w:r w:rsidRPr="008424E3">
        <w:rPr>
          <w:rFonts w:ascii="Arial" w:hAnsi="Arial" w:cs="Arial"/>
        </w:rPr>
        <w:t>klasifikácia</w:t>
      </w:r>
      <w:proofErr w:type="spellEnd"/>
      <w:r w:rsidRPr="008424E3">
        <w:rPr>
          <w:rFonts w:ascii="Arial" w:hAnsi="Arial" w:cs="Arial"/>
        </w:rPr>
        <w:t xml:space="preserve"> v </w:t>
      </w:r>
      <w:proofErr w:type="spellStart"/>
      <w:r w:rsidRPr="008424E3">
        <w:rPr>
          <w:rFonts w:ascii="Arial" w:hAnsi="Arial" w:cs="Arial"/>
        </w:rPr>
        <w:t>predmete</w:t>
      </w:r>
      <w:proofErr w:type="spellEnd"/>
      <w:r w:rsidRPr="008424E3">
        <w:rPr>
          <w:rFonts w:ascii="Arial" w:hAnsi="Arial" w:cs="Arial"/>
        </w:rPr>
        <w:t xml:space="preserve"> </w:t>
      </w:r>
      <w:r w:rsidR="00B51146">
        <w:rPr>
          <w:rFonts w:ascii="Arial" w:hAnsi="Arial" w:cs="Arial"/>
        </w:rPr>
        <w:t xml:space="preserve">Technika </w:t>
      </w:r>
      <w:proofErr w:type="spellStart"/>
      <w:r w:rsidRPr="008424E3">
        <w:rPr>
          <w:rFonts w:ascii="Arial" w:hAnsi="Arial" w:cs="Arial"/>
        </w:rPr>
        <w:t>zahŕňa</w:t>
      </w:r>
      <w:proofErr w:type="spellEnd"/>
      <w:r w:rsidRPr="008424E3">
        <w:rPr>
          <w:rFonts w:ascii="Arial" w:hAnsi="Arial" w:cs="Arial"/>
        </w:rPr>
        <w:t xml:space="preserve"> n</w:t>
      </w:r>
      <w:r w:rsidR="00B51146">
        <w:rPr>
          <w:rFonts w:ascii="Arial" w:hAnsi="Arial" w:cs="Arial"/>
        </w:rPr>
        <w:t>á</w:t>
      </w:r>
      <w:r w:rsidRPr="008424E3">
        <w:rPr>
          <w:rFonts w:ascii="Arial" w:hAnsi="Arial" w:cs="Arial"/>
        </w:rPr>
        <w:t xml:space="preserve">sledovné formy a </w:t>
      </w:r>
      <w:proofErr w:type="spellStart"/>
      <w:r w:rsidRPr="008424E3">
        <w:rPr>
          <w:rFonts w:ascii="Arial" w:hAnsi="Arial" w:cs="Arial"/>
        </w:rPr>
        <w:t>metódy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overovania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požiadaviek</w:t>
      </w:r>
      <w:proofErr w:type="spellEnd"/>
      <w:r w:rsidRPr="008424E3">
        <w:rPr>
          <w:rFonts w:ascii="Arial" w:hAnsi="Arial" w:cs="Arial"/>
        </w:rPr>
        <w:t xml:space="preserve"> na </w:t>
      </w:r>
      <w:proofErr w:type="spellStart"/>
      <w:r w:rsidRPr="008424E3">
        <w:rPr>
          <w:rFonts w:ascii="Arial" w:hAnsi="Arial" w:cs="Arial"/>
        </w:rPr>
        <w:t>vedomosti</w:t>
      </w:r>
      <w:proofErr w:type="spellEnd"/>
      <w:r w:rsidRPr="008424E3">
        <w:rPr>
          <w:rFonts w:ascii="Arial" w:hAnsi="Arial" w:cs="Arial"/>
        </w:rPr>
        <w:t xml:space="preserve"> a zručnosti </w:t>
      </w:r>
      <w:proofErr w:type="spellStart"/>
      <w:r w:rsidRPr="008424E3">
        <w:rPr>
          <w:rFonts w:ascii="Arial" w:hAnsi="Arial" w:cs="Arial"/>
        </w:rPr>
        <w:t>žiakov</w:t>
      </w:r>
      <w:proofErr w:type="spellEnd"/>
      <w:r w:rsidRPr="008424E3">
        <w:rPr>
          <w:rFonts w:ascii="Arial" w:hAnsi="Arial" w:cs="Arial"/>
        </w:rPr>
        <w:t xml:space="preserve">: </w:t>
      </w:r>
    </w:p>
    <w:p w:rsidR="008424E3" w:rsidRPr="008424E3" w:rsidRDefault="008424E3" w:rsidP="008424E3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8424E3">
        <w:rPr>
          <w:rFonts w:ascii="Arial" w:hAnsi="Arial" w:cs="Arial"/>
          <w:b/>
          <w:u w:val="single"/>
        </w:rPr>
        <w:t>Pozorovanie</w:t>
      </w:r>
      <w:proofErr w:type="spellEnd"/>
      <w:r w:rsidRPr="008424E3">
        <w:rPr>
          <w:rFonts w:ascii="Arial" w:hAnsi="Arial" w:cs="Arial"/>
          <w:b/>
          <w:u w:val="single"/>
        </w:rPr>
        <w:t xml:space="preserve"> činnosti </w:t>
      </w:r>
      <w:proofErr w:type="spellStart"/>
      <w:r w:rsidRPr="008424E3">
        <w:rPr>
          <w:rFonts w:ascii="Arial" w:hAnsi="Arial" w:cs="Arial"/>
          <w:b/>
          <w:u w:val="single"/>
        </w:rPr>
        <w:t>žiakov</w:t>
      </w:r>
      <w:proofErr w:type="spellEnd"/>
      <w:r w:rsidRPr="008424E3">
        <w:rPr>
          <w:rFonts w:ascii="Arial" w:hAnsi="Arial" w:cs="Arial"/>
        </w:rPr>
        <w:t xml:space="preserve">:  </w:t>
      </w:r>
    </w:p>
    <w:p w:rsidR="00995265" w:rsidRPr="00DF41AC" w:rsidRDefault="00995265" w:rsidP="00995265">
      <w:pPr>
        <w:pStyle w:val="Odsekzoznamu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4"/>
          <w:szCs w:val="24"/>
          <w:lang w:val="sk-SK"/>
        </w:rPr>
      </w:pPr>
      <w:r w:rsidRPr="00DF41AC">
        <w:rPr>
          <w:rFonts w:ascii="Arial" w:hAnsi="Arial" w:cs="Arial"/>
          <w:sz w:val="24"/>
          <w:szCs w:val="24"/>
          <w:lang w:val="sk-SK"/>
        </w:rPr>
        <w:t>Vzťah žiaka k práci, zodpovednosť za kvalitu výsledku svojej práce</w:t>
      </w:r>
      <w:r w:rsidR="00DF41AC" w:rsidRPr="00DF41AC">
        <w:rPr>
          <w:rFonts w:ascii="Arial" w:hAnsi="Arial" w:cs="Arial"/>
          <w:sz w:val="24"/>
          <w:szCs w:val="24"/>
          <w:lang w:val="sk-SK"/>
        </w:rPr>
        <w:t>,</w:t>
      </w:r>
      <w:r w:rsidR="00DF41AC">
        <w:rPr>
          <w:rFonts w:ascii="Arial" w:hAnsi="Arial" w:cs="Arial"/>
          <w:sz w:val="24"/>
          <w:szCs w:val="24"/>
          <w:lang w:val="sk-SK"/>
        </w:rPr>
        <w:t xml:space="preserve"> u</w:t>
      </w:r>
      <w:r w:rsidR="008424E3" w:rsidRPr="00DF41AC">
        <w:rPr>
          <w:rFonts w:ascii="Arial" w:hAnsi="Arial" w:cs="Arial"/>
          <w:sz w:val="24"/>
          <w:szCs w:val="24"/>
          <w:lang w:val="sk-SK"/>
        </w:rPr>
        <w:t>platňova</w:t>
      </w:r>
      <w:r w:rsidRPr="00DF41AC">
        <w:rPr>
          <w:rFonts w:ascii="Arial" w:hAnsi="Arial" w:cs="Arial"/>
          <w:sz w:val="24"/>
          <w:szCs w:val="24"/>
          <w:lang w:val="sk-SK"/>
        </w:rPr>
        <w:t>nie</w:t>
      </w:r>
      <w:r w:rsidR="008424E3" w:rsidRPr="00DF41AC">
        <w:rPr>
          <w:rFonts w:ascii="Arial" w:hAnsi="Arial" w:cs="Arial"/>
          <w:sz w:val="24"/>
          <w:szCs w:val="24"/>
          <w:lang w:val="sk-SK"/>
        </w:rPr>
        <w:t xml:space="preserve"> tvoriv</w:t>
      </w:r>
      <w:r w:rsidRPr="00DF41AC">
        <w:rPr>
          <w:rFonts w:ascii="Arial" w:hAnsi="Arial" w:cs="Arial"/>
          <w:sz w:val="24"/>
          <w:szCs w:val="24"/>
          <w:lang w:val="sk-SK"/>
        </w:rPr>
        <w:t>ých a vlastných</w:t>
      </w:r>
      <w:r w:rsidR="008424E3" w:rsidRPr="00DF41AC">
        <w:rPr>
          <w:rFonts w:ascii="Arial" w:hAnsi="Arial" w:cs="Arial"/>
          <w:sz w:val="24"/>
          <w:szCs w:val="24"/>
          <w:lang w:val="sk-SK"/>
        </w:rPr>
        <w:t xml:space="preserve"> nápad</w:t>
      </w:r>
      <w:r w:rsidRPr="00DF41AC">
        <w:rPr>
          <w:rFonts w:ascii="Arial" w:hAnsi="Arial" w:cs="Arial"/>
          <w:sz w:val="24"/>
          <w:szCs w:val="24"/>
          <w:lang w:val="sk-SK"/>
        </w:rPr>
        <w:t>ov</w:t>
      </w:r>
      <w:r w:rsidR="008424E3" w:rsidRPr="00DF41AC">
        <w:rPr>
          <w:rFonts w:ascii="Arial" w:hAnsi="Arial" w:cs="Arial"/>
          <w:sz w:val="24"/>
          <w:szCs w:val="24"/>
          <w:lang w:val="sk-SK"/>
        </w:rPr>
        <w:t xml:space="preserve"> vo svojej práci, </w:t>
      </w:r>
      <w:r w:rsidRPr="00DF41AC">
        <w:rPr>
          <w:rFonts w:ascii="Arial" w:hAnsi="Arial" w:cs="Arial"/>
          <w:sz w:val="24"/>
          <w:szCs w:val="24"/>
          <w:lang w:val="sk-SK"/>
        </w:rPr>
        <w:t>schopnosť riešiť problémy,</w:t>
      </w:r>
      <w:r w:rsidRPr="00DF41AC">
        <w:rPr>
          <w:rFonts w:ascii="Arial" w:hAnsi="Arial" w:cs="Arial"/>
          <w:lang w:val="sk-SK"/>
        </w:rPr>
        <w:t xml:space="preserve"> </w:t>
      </w:r>
      <w:r w:rsidR="008424E3" w:rsidRPr="00DF41AC">
        <w:rPr>
          <w:rFonts w:ascii="Arial" w:hAnsi="Arial" w:cs="Arial"/>
          <w:sz w:val="24"/>
          <w:szCs w:val="24"/>
          <w:lang w:val="sk-SK"/>
        </w:rPr>
        <w:t xml:space="preserve">schopnosť preberať zodpovednosť, pracovať samostatne ale aj v skupine žiakov, </w:t>
      </w:r>
      <w:r w:rsidRPr="00DF41AC">
        <w:rPr>
          <w:rFonts w:ascii="Arial" w:hAnsi="Arial" w:cs="Arial"/>
          <w:sz w:val="24"/>
          <w:szCs w:val="24"/>
          <w:lang w:val="sk-SK"/>
        </w:rPr>
        <w:t xml:space="preserve">schopnosť organizovať a plánovať prácu,  </w:t>
      </w:r>
      <w:r w:rsidR="00DF41AC">
        <w:rPr>
          <w:rFonts w:ascii="Arial" w:hAnsi="Arial" w:cs="Arial"/>
          <w:sz w:val="24"/>
          <w:lang w:val="sk-SK"/>
        </w:rPr>
        <w:t xml:space="preserve">dodržiavať stanovené pravidlá, plnenie povinností, </w:t>
      </w:r>
      <w:r w:rsidR="00DF41AC" w:rsidRPr="00DF41AC">
        <w:rPr>
          <w:rFonts w:ascii="Arial" w:hAnsi="Arial" w:cs="Arial"/>
          <w:sz w:val="24"/>
          <w:szCs w:val="24"/>
          <w:lang w:val="sk-SK"/>
        </w:rPr>
        <w:t>používanie vhodných nástrojov, náradia a pomôcok,</w:t>
      </w:r>
      <w:r w:rsidRPr="00DF41AC">
        <w:rPr>
          <w:rFonts w:ascii="Arial" w:hAnsi="Arial" w:cs="Arial"/>
          <w:sz w:val="24"/>
          <w:szCs w:val="24"/>
          <w:lang w:val="sk-SK"/>
        </w:rPr>
        <w:t xml:space="preserve"> </w:t>
      </w:r>
      <w:r w:rsidR="00AC6C61">
        <w:rPr>
          <w:rFonts w:ascii="Arial" w:hAnsi="Arial" w:cs="Arial"/>
          <w:sz w:val="24"/>
          <w:szCs w:val="24"/>
          <w:lang w:val="sk-SK"/>
        </w:rPr>
        <w:t xml:space="preserve"> schopnosť </w:t>
      </w:r>
      <w:r w:rsidR="008424E3" w:rsidRPr="00DF41AC">
        <w:rPr>
          <w:rFonts w:ascii="Arial" w:hAnsi="Arial" w:cs="Arial"/>
          <w:sz w:val="24"/>
          <w:szCs w:val="24"/>
          <w:lang w:val="sk-SK"/>
        </w:rPr>
        <w:t>pracovať bezpečne a schopnosť analyzovať možné riziká pri práci s rôznymi materiálmi a nástrojmi.</w:t>
      </w:r>
      <w:r w:rsidR="00DF41AC" w:rsidRPr="00DF41AC">
        <w:rPr>
          <w:rFonts w:ascii="Arial" w:hAnsi="Arial" w:cs="Arial"/>
          <w:sz w:val="24"/>
          <w:lang w:val="sk-SK"/>
        </w:rPr>
        <w:t xml:space="preserve"> </w:t>
      </w:r>
    </w:p>
    <w:p w:rsidR="008424E3" w:rsidRPr="00995265" w:rsidRDefault="008424E3" w:rsidP="008424E3">
      <w:pPr>
        <w:pStyle w:val="Odsekzoznamu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4"/>
          <w:szCs w:val="24"/>
          <w:lang w:val="sk-SK"/>
        </w:rPr>
      </w:pPr>
      <w:r w:rsidRPr="00995265">
        <w:rPr>
          <w:rFonts w:ascii="Arial" w:hAnsi="Arial" w:cs="Arial"/>
          <w:sz w:val="24"/>
          <w:szCs w:val="24"/>
          <w:lang w:val="sk-SK"/>
        </w:rPr>
        <w:t>Príprava na vyučovanie – pomôcky, zošity</w:t>
      </w:r>
      <w:r w:rsidR="00DF41AC">
        <w:rPr>
          <w:rFonts w:ascii="Arial" w:hAnsi="Arial" w:cs="Arial"/>
          <w:sz w:val="24"/>
          <w:szCs w:val="24"/>
          <w:lang w:val="sk-SK"/>
        </w:rPr>
        <w:t>, plášte</w:t>
      </w:r>
    </w:p>
    <w:p w:rsidR="008424E3" w:rsidRPr="008424E3" w:rsidRDefault="008424E3" w:rsidP="008424E3">
      <w:pPr>
        <w:pStyle w:val="Odsekzoznamu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P</w:t>
      </w:r>
      <w:r w:rsidRPr="008424E3">
        <w:rPr>
          <w:rFonts w:ascii="Arial" w:hAnsi="Arial" w:cs="Arial"/>
          <w:sz w:val="24"/>
          <w:szCs w:val="24"/>
          <w:lang w:val="sk-SK"/>
        </w:rPr>
        <w:t>ríprava projektov,  referátov</w:t>
      </w:r>
    </w:p>
    <w:p w:rsidR="008424E3" w:rsidRPr="008424E3" w:rsidRDefault="008424E3" w:rsidP="008424E3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b/>
        </w:rPr>
      </w:pPr>
      <w:proofErr w:type="spellStart"/>
      <w:r w:rsidRPr="008424E3">
        <w:rPr>
          <w:rFonts w:ascii="Arial" w:hAnsi="Arial" w:cs="Arial"/>
          <w:b/>
          <w:u w:val="single"/>
        </w:rPr>
        <w:t>Ústne</w:t>
      </w:r>
      <w:proofErr w:type="spellEnd"/>
      <w:r w:rsidRPr="008424E3">
        <w:rPr>
          <w:rFonts w:ascii="Arial" w:hAnsi="Arial" w:cs="Arial"/>
          <w:b/>
          <w:u w:val="single"/>
        </w:rPr>
        <w:t xml:space="preserve"> </w:t>
      </w:r>
      <w:proofErr w:type="spellStart"/>
      <w:r w:rsidRPr="008424E3">
        <w:rPr>
          <w:rFonts w:ascii="Arial" w:hAnsi="Arial" w:cs="Arial"/>
          <w:b/>
          <w:u w:val="single"/>
        </w:rPr>
        <w:t>skúšanie</w:t>
      </w:r>
      <w:proofErr w:type="spellEnd"/>
      <w:r w:rsidRPr="008424E3">
        <w:rPr>
          <w:rFonts w:ascii="Arial" w:hAnsi="Arial" w:cs="Arial"/>
          <w:b/>
          <w:u w:val="single"/>
        </w:rPr>
        <w:t xml:space="preserve"> </w:t>
      </w:r>
      <w:r w:rsidRPr="008424E3">
        <w:rPr>
          <w:rFonts w:ascii="Arial" w:hAnsi="Arial" w:cs="Arial"/>
          <w:b/>
        </w:rPr>
        <w:t>(</w:t>
      </w:r>
      <w:proofErr w:type="spellStart"/>
      <w:r w:rsidRPr="008424E3">
        <w:rPr>
          <w:rFonts w:ascii="Arial" w:hAnsi="Arial" w:cs="Arial"/>
          <w:b/>
        </w:rPr>
        <w:t>monológ</w:t>
      </w:r>
      <w:proofErr w:type="spellEnd"/>
      <w:r w:rsidRPr="008424E3">
        <w:rPr>
          <w:rFonts w:ascii="Arial" w:hAnsi="Arial" w:cs="Arial"/>
          <w:b/>
        </w:rPr>
        <w:t xml:space="preserve">, </w:t>
      </w:r>
      <w:proofErr w:type="spellStart"/>
      <w:r w:rsidRPr="008424E3">
        <w:rPr>
          <w:rFonts w:ascii="Arial" w:hAnsi="Arial" w:cs="Arial"/>
          <w:b/>
        </w:rPr>
        <w:t>dialóg</w:t>
      </w:r>
      <w:proofErr w:type="spellEnd"/>
      <w:r w:rsidRPr="008424E3">
        <w:rPr>
          <w:rFonts w:ascii="Arial" w:hAnsi="Arial" w:cs="Arial"/>
          <w:b/>
        </w:rPr>
        <w:t>):</w:t>
      </w:r>
    </w:p>
    <w:p w:rsidR="008424E3" w:rsidRPr="008424E3" w:rsidRDefault="008424E3" w:rsidP="008424E3">
      <w:pPr>
        <w:numPr>
          <w:ilvl w:val="4"/>
          <w:numId w:val="11"/>
        </w:numPr>
        <w:tabs>
          <w:tab w:val="clear" w:pos="3600"/>
          <w:tab w:val="num" w:pos="993"/>
        </w:tabs>
        <w:spacing w:before="100" w:beforeAutospacing="1" w:after="100" w:afterAutospacing="1" w:line="276" w:lineRule="auto"/>
        <w:ind w:left="1418"/>
        <w:rPr>
          <w:rFonts w:ascii="Arial" w:hAnsi="Arial" w:cs="Arial"/>
        </w:rPr>
      </w:pPr>
      <w:proofErr w:type="spellStart"/>
      <w:r w:rsidRPr="008424E3">
        <w:rPr>
          <w:rFonts w:ascii="Arial" w:hAnsi="Arial" w:cs="Arial"/>
          <w:b/>
        </w:rPr>
        <w:t>Kolektívne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ústne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skúšky</w:t>
      </w:r>
      <w:proofErr w:type="spellEnd"/>
      <w:r w:rsidRPr="008424E3">
        <w:rPr>
          <w:rFonts w:ascii="Arial" w:hAnsi="Arial" w:cs="Arial"/>
        </w:rPr>
        <w:t xml:space="preserve"> (do </w:t>
      </w:r>
      <w:proofErr w:type="spellStart"/>
      <w:r w:rsidRPr="008424E3">
        <w:rPr>
          <w:rFonts w:ascii="Arial" w:hAnsi="Arial" w:cs="Arial"/>
        </w:rPr>
        <w:t>skúšania</w:t>
      </w:r>
      <w:proofErr w:type="spellEnd"/>
      <w:r w:rsidRPr="008424E3">
        <w:rPr>
          <w:rFonts w:ascii="Arial" w:hAnsi="Arial" w:cs="Arial"/>
        </w:rPr>
        <w:t xml:space="preserve"> sú zapojení </w:t>
      </w:r>
      <w:proofErr w:type="spellStart"/>
      <w:r w:rsidRPr="008424E3">
        <w:rPr>
          <w:rFonts w:ascii="Arial" w:hAnsi="Arial" w:cs="Arial"/>
        </w:rPr>
        <w:t>všetci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žiaci</w:t>
      </w:r>
      <w:proofErr w:type="spellEnd"/>
      <w:r w:rsidRPr="008424E3">
        <w:rPr>
          <w:rFonts w:ascii="Arial" w:hAnsi="Arial" w:cs="Arial"/>
        </w:rPr>
        <w:t>, ide o </w:t>
      </w:r>
      <w:proofErr w:type="spellStart"/>
      <w:r w:rsidRPr="008424E3">
        <w:rPr>
          <w:rFonts w:ascii="Arial" w:hAnsi="Arial" w:cs="Arial"/>
        </w:rPr>
        <w:t>zistenie</w:t>
      </w:r>
      <w:proofErr w:type="spellEnd"/>
      <w:r w:rsidRPr="008424E3">
        <w:rPr>
          <w:rFonts w:ascii="Arial" w:hAnsi="Arial" w:cs="Arial"/>
        </w:rPr>
        <w:t xml:space="preserve">, či </w:t>
      </w:r>
      <w:proofErr w:type="spellStart"/>
      <w:r w:rsidRPr="008424E3">
        <w:rPr>
          <w:rFonts w:ascii="Arial" w:hAnsi="Arial" w:cs="Arial"/>
        </w:rPr>
        <w:t>žiaci</w:t>
      </w:r>
      <w:proofErr w:type="spellEnd"/>
      <w:r w:rsidRPr="008424E3">
        <w:rPr>
          <w:rFonts w:ascii="Arial" w:hAnsi="Arial" w:cs="Arial"/>
        </w:rPr>
        <w:t xml:space="preserve"> systematicky </w:t>
      </w:r>
      <w:proofErr w:type="spellStart"/>
      <w:r w:rsidRPr="008424E3">
        <w:rPr>
          <w:rFonts w:ascii="Arial" w:hAnsi="Arial" w:cs="Arial"/>
        </w:rPr>
        <w:t>pracujú</w:t>
      </w:r>
      <w:proofErr w:type="spellEnd"/>
      <w:r w:rsidRPr="008424E3">
        <w:rPr>
          <w:rFonts w:ascii="Arial" w:hAnsi="Arial" w:cs="Arial"/>
        </w:rPr>
        <w:t xml:space="preserve">, </w:t>
      </w:r>
      <w:proofErr w:type="spellStart"/>
      <w:r w:rsidRPr="008424E3">
        <w:rPr>
          <w:rFonts w:ascii="Arial" w:hAnsi="Arial" w:cs="Arial"/>
        </w:rPr>
        <w:t>skúšanie</w:t>
      </w:r>
      <w:proofErr w:type="spellEnd"/>
      <w:r w:rsidRPr="008424E3">
        <w:rPr>
          <w:rFonts w:ascii="Arial" w:hAnsi="Arial" w:cs="Arial"/>
        </w:rPr>
        <w:t xml:space="preserve"> je </w:t>
      </w:r>
      <w:proofErr w:type="spellStart"/>
      <w:r w:rsidRPr="008424E3">
        <w:rPr>
          <w:rFonts w:ascii="Arial" w:hAnsi="Arial" w:cs="Arial"/>
        </w:rPr>
        <w:t>orientačné</w:t>
      </w:r>
      <w:proofErr w:type="spellEnd"/>
      <w:r w:rsidRPr="008424E3">
        <w:rPr>
          <w:rFonts w:ascii="Arial" w:hAnsi="Arial" w:cs="Arial"/>
        </w:rPr>
        <w:t xml:space="preserve">) </w:t>
      </w:r>
    </w:p>
    <w:p w:rsidR="008424E3" w:rsidRPr="008424E3" w:rsidRDefault="008424E3" w:rsidP="008424E3">
      <w:pPr>
        <w:pStyle w:val="Odsekzoznamu"/>
        <w:numPr>
          <w:ilvl w:val="4"/>
          <w:numId w:val="11"/>
        </w:numPr>
        <w:tabs>
          <w:tab w:val="clear" w:pos="3600"/>
          <w:tab w:val="num" w:pos="993"/>
        </w:tabs>
        <w:spacing w:before="100" w:beforeAutospacing="1" w:after="100" w:afterAutospacing="1"/>
        <w:ind w:left="1418"/>
        <w:rPr>
          <w:rFonts w:ascii="Arial" w:hAnsi="Arial" w:cs="Arial"/>
          <w:sz w:val="24"/>
          <w:szCs w:val="24"/>
          <w:lang w:val="sk-SK"/>
        </w:rPr>
      </w:pPr>
      <w:r w:rsidRPr="008424E3">
        <w:rPr>
          <w:rFonts w:ascii="Arial" w:hAnsi="Arial" w:cs="Arial"/>
          <w:b/>
          <w:sz w:val="24"/>
          <w:szCs w:val="24"/>
          <w:lang w:val="sk-SK"/>
        </w:rPr>
        <w:t>Ústne prezentovanie osvojených poznatkov jednotlivca pri tabuli</w:t>
      </w:r>
      <w:r w:rsidRPr="008424E3">
        <w:rPr>
          <w:rFonts w:ascii="Arial" w:hAnsi="Arial" w:cs="Arial"/>
          <w:sz w:val="24"/>
          <w:szCs w:val="24"/>
          <w:lang w:val="sk-SK"/>
        </w:rPr>
        <w:t>, pri ktorom sa kladie dôraz nielen na kvalitu osvojenia, ale aj na spôsob prezentácie v logických súvislostiach a ich aplikáciou v praktických súvislostiach</w:t>
      </w:r>
    </w:p>
    <w:p w:rsidR="008424E3" w:rsidRPr="008424E3" w:rsidRDefault="008424E3" w:rsidP="008424E3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8424E3">
        <w:rPr>
          <w:rFonts w:ascii="Arial" w:hAnsi="Arial" w:cs="Arial"/>
          <w:b/>
          <w:u w:val="single"/>
        </w:rPr>
        <w:t>Písomné</w:t>
      </w:r>
      <w:proofErr w:type="spellEnd"/>
      <w:r w:rsidRPr="008424E3">
        <w:rPr>
          <w:rFonts w:ascii="Arial" w:hAnsi="Arial" w:cs="Arial"/>
          <w:b/>
          <w:u w:val="single"/>
        </w:rPr>
        <w:t xml:space="preserve"> </w:t>
      </w:r>
      <w:proofErr w:type="spellStart"/>
      <w:r w:rsidRPr="008424E3">
        <w:rPr>
          <w:rFonts w:ascii="Arial" w:hAnsi="Arial" w:cs="Arial"/>
          <w:b/>
          <w:u w:val="single"/>
        </w:rPr>
        <w:t>skúšanie</w:t>
      </w:r>
      <w:proofErr w:type="spellEnd"/>
      <w:r w:rsidRPr="008424E3">
        <w:rPr>
          <w:rFonts w:ascii="Arial" w:hAnsi="Arial" w:cs="Arial"/>
          <w:b/>
          <w:u w:val="single"/>
        </w:rPr>
        <w:t>:</w:t>
      </w:r>
      <w:r w:rsidRPr="008424E3">
        <w:rPr>
          <w:rFonts w:ascii="Arial" w:hAnsi="Arial" w:cs="Arial"/>
        </w:rPr>
        <w:br/>
      </w:r>
    </w:p>
    <w:p w:rsidR="008424E3" w:rsidRPr="008424E3" w:rsidRDefault="008424E3" w:rsidP="008424E3">
      <w:pPr>
        <w:numPr>
          <w:ilvl w:val="1"/>
          <w:numId w:val="9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8424E3">
        <w:rPr>
          <w:rFonts w:ascii="Arial" w:hAnsi="Arial" w:cs="Arial"/>
          <w:b/>
          <w:bCs/>
        </w:rPr>
        <w:t>Orientačné</w:t>
      </w:r>
      <w:proofErr w:type="spellEnd"/>
      <w:r w:rsidRPr="008424E3">
        <w:rPr>
          <w:rFonts w:ascii="Arial" w:hAnsi="Arial" w:cs="Arial"/>
          <w:b/>
          <w:bCs/>
        </w:rPr>
        <w:t xml:space="preserve"> </w:t>
      </w:r>
      <w:proofErr w:type="spellStart"/>
      <w:r w:rsidRPr="008424E3">
        <w:rPr>
          <w:rFonts w:ascii="Arial" w:hAnsi="Arial" w:cs="Arial"/>
          <w:b/>
          <w:bCs/>
        </w:rPr>
        <w:t>previerky</w:t>
      </w:r>
      <w:proofErr w:type="spellEnd"/>
      <w:r w:rsidRPr="008424E3">
        <w:rPr>
          <w:rFonts w:ascii="Arial" w:hAnsi="Arial" w:cs="Arial"/>
          <w:b/>
          <w:bCs/>
        </w:rPr>
        <w:t xml:space="preserve"> – </w:t>
      </w:r>
      <w:proofErr w:type="spellStart"/>
      <w:r w:rsidRPr="008424E3">
        <w:rPr>
          <w:rFonts w:ascii="Arial" w:hAnsi="Arial" w:cs="Arial"/>
          <w:bCs/>
        </w:rPr>
        <w:t>desaťminútovky</w:t>
      </w:r>
      <w:proofErr w:type="spellEnd"/>
      <w:r w:rsidRPr="008424E3">
        <w:rPr>
          <w:rFonts w:ascii="Arial" w:hAnsi="Arial" w:cs="Arial"/>
          <w:bCs/>
        </w:rPr>
        <w:t xml:space="preserve"> (do 10 </w:t>
      </w:r>
      <w:proofErr w:type="spellStart"/>
      <w:r w:rsidRPr="008424E3">
        <w:rPr>
          <w:rFonts w:ascii="Arial" w:hAnsi="Arial" w:cs="Arial"/>
          <w:bCs/>
        </w:rPr>
        <w:t>minút</w:t>
      </w:r>
      <w:proofErr w:type="spellEnd"/>
      <w:r w:rsidRPr="008424E3">
        <w:rPr>
          <w:rFonts w:ascii="Arial" w:hAnsi="Arial" w:cs="Arial"/>
          <w:bCs/>
        </w:rPr>
        <w:t xml:space="preserve">) – testy, </w:t>
      </w:r>
      <w:proofErr w:type="spellStart"/>
      <w:r w:rsidRPr="008424E3">
        <w:rPr>
          <w:rFonts w:ascii="Arial" w:hAnsi="Arial" w:cs="Arial"/>
          <w:bCs/>
        </w:rPr>
        <w:t>ktoré</w:t>
      </w:r>
      <w:proofErr w:type="spellEnd"/>
      <w:r w:rsidRPr="008424E3">
        <w:rPr>
          <w:rFonts w:ascii="Arial" w:hAnsi="Arial" w:cs="Arial"/>
          <w:bCs/>
        </w:rPr>
        <w:t xml:space="preserve"> </w:t>
      </w:r>
      <w:proofErr w:type="spellStart"/>
      <w:r w:rsidRPr="008424E3">
        <w:rPr>
          <w:rFonts w:ascii="Arial" w:hAnsi="Arial" w:cs="Arial"/>
          <w:bCs/>
        </w:rPr>
        <w:t>odhalia</w:t>
      </w:r>
      <w:proofErr w:type="spellEnd"/>
      <w:r w:rsidRPr="008424E3">
        <w:rPr>
          <w:rFonts w:ascii="Arial" w:hAnsi="Arial" w:cs="Arial"/>
          <w:bCs/>
        </w:rPr>
        <w:t xml:space="preserve"> úroveň </w:t>
      </w:r>
      <w:proofErr w:type="spellStart"/>
      <w:r w:rsidRPr="008424E3">
        <w:rPr>
          <w:rFonts w:ascii="Arial" w:hAnsi="Arial" w:cs="Arial"/>
          <w:bCs/>
        </w:rPr>
        <w:t>osvojenia</w:t>
      </w:r>
      <w:proofErr w:type="spellEnd"/>
      <w:r w:rsidRPr="008424E3">
        <w:rPr>
          <w:rFonts w:ascii="Arial" w:hAnsi="Arial" w:cs="Arial"/>
          <w:bCs/>
        </w:rPr>
        <w:t xml:space="preserve"> </w:t>
      </w:r>
      <w:proofErr w:type="spellStart"/>
      <w:r w:rsidRPr="008424E3">
        <w:rPr>
          <w:rFonts w:ascii="Arial" w:hAnsi="Arial" w:cs="Arial"/>
          <w:bCs/>
        </w:rPr>
        <w:t>konkrétneho</w:t>
      </w:r>
      <w:proofErr w:type="spellEnd"/>
      <w:r w:rsidRPr="008424E3">
        <w:rPr>
          <w:rFonts w:ascii="Arial" w:hAnsi="Arial" w:cs="Arial"/>
          <w:bCs/>
        </w:rPr>
        <w:t xml:space="preserve"> </w:t>
      </w:r>
      <w:proofErr w:type="spellStart"/>
      <w:r w:rsidRPr="008424E3">
        <w:rPr>
          <w:rFonts w:ascii="Arial" w:hAnsi="Arial" w:cs="Arial"/>
          <w:bCs/>
        </w:rPr>
        <w:t>javu</w:t>
      </w:r>
      <w:proofErr w:type="spellEnd"/>
      <w:r w:rsidRPr="008424E3">
        <w:rPr>
          <w:rFonts w:ascii="Arial" w:hAnsi="Arial" w:cs="Arial"/>
          <w:bCs/>
        </w:rPr>
        <w:t xml:space="preserve">, </w:t>
      </w:r>
      <w:proofErr w:type="spellStart"/>
      <w:r w:rsidRPr="008424E3">
        <w:rPr>
          <w:rFonts w:ascii="Arial" w:hAnsi="Arial" w:cs="Arial"/>
          <w:bCs/>
        </w:rPr>
        <w:t>pripravenosti</w:t>
      </w:r>
      <w:proofErr w:type="spellEnd"/>
      <w:r w:rsidRPr="008424E3">
        <w:rPr>
          <w:rFonts w:ascii="Arial" w:hAnsi="Arial" w:cs="Arial"/>
          <w:bCs/>
        </w:rPr>
        <w:t xml:space="preserve"> na hodinu – </w:t>
      </w:r>
      <w:proofErr w:type="spellStart"/>
      <w:r w:rsidRPr="008424E3">
        <w:rPr>
          <w:rFonts w:ascii="Arial" w:hAnsi="Arial" w:cs="Arial"/>
          <w:bCs/>
        </w:rPr>
        <w:t>hodnotené</w:t>
      </w:r>
      <w:proofErr w:type="spellEnd"/>
      <w:r w:rsidRPr="008424E3">
        <w:rPr>
          <w:rFonts w:ascii="Arial" w:hAnsi="Arial" w:cs="Arial"/>
          <w:bCs/>
        </w:rPr>
        <w:t xml:space="preserve"> známkou – </w:t>
      </w:r>
      <w:proofErr w:type="spellStart"/>
      <w:r w:rsidRPr="008424E3">
        <w:rPr>
          <w:rFonts w:ascii="Arial" w:hAnsi="Arial" w:cs="Arial"/>
          <w:bCs/>
        </w:rPr>
        <w:t>nemusia</w:t>
      </w:r>
      <w:proofErr w:type="spellEnd"/>
      <w:r w:rsidRPr="008424E3">
        <w:rPr>
          <w:rFonts w:ascii="Arial" w:hAnsi="Arial" w:cs="Arial"/>
          <w:bCs/>
        </w:rPr>
        <w:t xml:space="preserve"> byť </w:t>
      </w:r>
      <w:proofErr w:type="spellStart"/>
      <w:r w:rsidRPr="008424E3">
        <w:rPr>
          <w:rFonts w:ascii="Arial" w:hAnsi="Arial" w:cs="Arial"/>
          <w:bCs/>
        </w:rPr>
        <w:t>ohlásené</w:t>
      </w:r>
      <w:proofErr w:type="spellEnd"/>
    </w:p>
    <w:p w:rsidR="008424E3" w:rsidRPr="008424E3" w:rsidRDefault="008424E3" w:rsidP="008424E3">
      <w:pPr>
        <w:numPr>
          <w:ilvl w:val="1"/>
          <w:numId w:val="9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8424E3">
        <w:rPr>
          <w:rFonts w:ascii="Arial" w:hAnsi="Arial" w:cs="Arial"/>
          <w:b/>
        </w:rPr>
        <w:t>Priebežné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previerky</w:t>
      </w:r>
      <w:proofErr w:type="spellEnd"/>
      <w:r w:rsidRPr="008424E3">
        <w:rPr>
          <w:rFonts w:ascii="Arial" w:hAnsi="Arial" w:cs="Arial"/>
          <w:b/>
        </w:rPr>
        <w:t xml:space="preserve"> </w:t>
      </w:r>
      <w:r w:rsidRPr="008424E3">
        <w:rPr>
          <w:rFonts w:ascii="Arial" w:hAnsi="Arial" w:cs="Arial"/>
        </w:rPr>
        <w:t xml:space="preserve">(10 – 20 </w:t>
      </w:r>
      <w:proofErr w:type="spellStart"/>
      <w:r w:rsidRPr="008424E3">
        <w:rPr>
          <w:rFonts w:ascii="Arial" w:hAnsi="Arial" w:cs="Arial"/>
        </w:rPr>
        <w:t>minút</w:t>
      </w:r>
      <w:proofErr w:type="spellEnd"/>
      <w:r w:rsidRPr="008424E3">
        <w:rPr>
          <w:rFonts w:ascii="Arial" w:hAnsi="Arial" w:cs="Arial"/>
        </w:rPr>
        <w:t xml:space="preserve">) – </w:t>
      </w:r>
      <w:proofErr w:type="spellStart"/>
      <w:r w:rsidRPr="008424E3">
        <w:rPr>
          <w:rFonts w:ascii="Arial" w:hAnsi="Arial" w:cs="Arial"/>
        </w:rPr>
        <w:t>krátke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kontrolné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orientačné</w:t>
      </w:r>
      <w:proofErr w:type="spellEnd"/>
      <w:r w:rsidRPr="008424E3">
        <w:rPr>
          <w:rFonts w:ascii="Arial" w:hAnsi="Arial" w:cs="Arial"/>
        </w:rPr>
        <w:t xml:space="preserve"> práce </w:t>
      </w:r>
      <w:proofErr w:type="spellStart"/>
      <w:r w:rsidRPr="008424E3">
        <w:rPr>
          <w:rFonts w:ascii="Arial" w:hAnsi="Arial" w:cs="Arial"/>
        </w:rPr>
        <w:t>obsahujú</w:t>
      </w:r>
      <w:proofErr w:type="spellEnd"/>
      <w:r w:rsidRPr="008424E3">
        <w:rPr>
          <w:rFonts w:ascii="Arial" w:hAnsi="Arial" w:cs="Arial"/>
        </w:rPr>
        <w:t xml:space="preserve"> úlohy z </w:t>
      </w:r>
      <w:proofErr w:type="spellStart"/>
      <w:r w:rsidRPr="008424E3">
        <w:rPr>
          <w:rFonts w:ascii="Arial" w:hAnsi="Arial" w:cs="Arial"/>
        </w:rPr>
        <w:t>krátkeho</w:t>
      </w:r>
      <w:proofErr w:type="spellEnd"/>
      <w:r w:rsidRPr="008424E3">
        <w:rPr>
          <w:rFonts w:ascii="Arial" w:hAnsi="Arial" w:cs="Arial"/>
        </w:rPr>
        <w:t xml:space="preserve"> úseku učiva. </w:t>
      </w:r>
      <w:proofErr w:type="spellStart"/>
      <w:r w:rsidRPr="008424E3">
        <w:rPr>
          <w:rFonts w:ascii="Arial" w:hAnsi="Arial" w:cs="Arial"/>
        </w:rPr>
        <w:t>Ich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cieľom</w:t>
      </w:r>
      <w:proofErr w:type="spellEnd"/>
      <w:r w:rsidRPr="008424E3">
        <w:rPr>
          <w:rFonts w:ascii="Arial" w:hAnsi="Arial" w:cs="Arial"/>
        </w:rPr>
        <w:t xml:space="preserve"> je </w:t>
      </w:r>
      <w:proofErr w:type="spellStart"/>
      <w:r w:rsidRPr="008424E3">
        <w:rPr>
          <w:rFonts w:ascii="Arial" w:hAnsi="Arial" w:cs="Arial"/>
        </w:rPr>
        <w:t>zistiť</w:t>
      </w:r>
      <w:proofErr w:type="spellEnd"/>
      <w:r w:rsidRPr="008424E3">
        <w:rPr>
          <w:rFonts w:ascii="Arial" w:hAnsi="Arial" w:cs="Arial"/>
        </w:rPr>
        <w:t xml:space="preserve">, či </w:t>
      </w:r>
      <w:proofErr w:type="spellStart"/>
      <w:r w:rsidRPr="008424E3">
        <w:rPr>
          <w:rFonts w:ascii="Arial" w:hAnsi="Arial" w:cs="Arial"/>
        </w:rPr>
        <w:t>žiaci</w:t>
      </w:r>
      <w:proofErr w:type="spellEnd"/>
      <w:r w:rsidRPr="008424E3">
        <w:rPr>
          <w:rFonts w:ascii="Arial" w:hAnsi="Arial" w:cs="Arial"/>
        </w:rPr>
        <w:t xml:space="preserve"> pochopili </w:t>
      </w:r>
      <w:proofErr w:type="spellStart"/>
      <w:r w:rsidRPr="008424E3">
        <w:rPr>
          <w:rFonts w:ascii="Arial" w:hAnsi="Arial" w:cs="Arial"/>
        </w:rPr>
        <w:t>prebraté</w:t>
      </w:r>
      <w:proofErr w:type="spellEnd"/>
      <w:r w:rsidRPr="008424E3">
        <w:rPr>
          <w:rFonts w:ascii="Arial" w:hAnsi="Arial" w:cs="Arial"/>
        </w:rPr>
        <w:t xml:space="preserve"> učivo, </w:t>
      </w:r>
      <w:proofErr w:type="spellStart"/>
      <w:r w:rsidRPr="008424E3">
        <w:rPr>
          <w:rFonts w:ascii="Arial" w:hAnsi="Arial" w:cs="Arial"/>
        </w:rPr>
        <w:t>zistiť</w:t>
      </w:r>
      <w:proofErr w:type="spellEnd"/>
      <w:r w:rsidRPr="008424E3">
        <w:rPr>
          <w:rFonts w:ascii="Arial" w:hAnsi="Arial" w:cs="Arial"/>
        </w:rPr>
        <w:t xml:space="preserve"> typické chyby a </w:t>
      </w:r>
      <w:proofErr w:type="spellStart"/>
      <w:r w:rsidRPr="008424E3">
        <w:rPr>
          <w:rFonts w:ascii="Arial" w:hAnsi="Arial" w:cs="Arial"/>
        </w:rPr>
        <w:t>individuálne</w:t>
      </w:r>
      <w:proofErr w:type="spellEnd"/>
      <w:r w:rsidRPr="008424E3">
        <w:rPr>
          <w:rFonts w:ascii="Arial" w:hAnsi="Arial" w:cs="Arial"/>
        </w:rPr>
        <w:t xml:space="preserve"> nedostatky jednotlivých </w:t>
      </w:r>
      <w:proofErr w:type="spellStart"/>
      <w:r w:rsidRPr="008424E3">
        <w:rPr>
          <w:rFonts w:ascii="Arial" w:hAnsi="Arial" w:cs="Arial"/>
        </w:rPr>
        <w:t>žiakov</w:t>
      </w:r>
      <w:proofErr w:type="spellEnd"/>
      <w:r w:rsidRPr="008424E3">
        <w:rPr>
          <w:rFonts w:ascii="Arial" w:hAnsi="Arial" w:cs="Arial"/>
        </w:rPr>
        <w:t xml:space="preserve"> – </w:t>
      </w:r>
      <w:proofErr w:type="spellStart"/>
      <w:r w:rsidRPr="008424E3">
        <w:rPr>
          <w:rFonts w:ascii="Arial" w:hAnsi="Arial" w:cs="Arial"/>
        </w:rPr>
        <w:t>hodnotené</w:t>
      </w:r>
      <w:proofErr w:type="spellEnd"/>
      <w:r w:rsidRPr="008424E3">
        <w:rPr>
          <w:rFonts w:ascii="Arial" w:hAnsi="Arial" w:cs="Arial"/>
        </w:rPr>
        <w:t xml:space="preserve"> známkou – </w:t>
      </w:r>
      <w:proofErr w:type="spellStart"/>
      <w:r w:rsidRPr="008424E3">
        <w:rPr>
          <w:rFonts w:ascii="Arial" w:hAnsi="Arial" w:cs="Arial"/>
        </w:rPr>
        <w:t>ohlásené</w:t>
      </w:r>
      <w:proofErr w:type="spellEnd"/>
    </w:p>
    <w:p w:rsidR="008424E3" w:rsidRPr="008424E3" w:rsidRDefault="008424E3" w:rsidP="00DF41AC">
      <w:pPr>
        <w:pStyle w:val="Odsekzoznamu"/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4"/>
          <w:szCs w:val="24"/>
          <w:lang w:val="sk-SK"/>
        </w:rPr>
      </w:pPr>
      <w:r w:rsidRPr="008424E3">
        <w:rPr>
          <w:rFonts w:ascii="Arial" w:hAnsi="Arial" w:cs="Arial"/>
          <w:b/>
          <w:sz w:val="24"/>
          <w:szCs w:val="24"/>
          <w:lang w:val="sk-SK"/>
        </w:rPr>
        <w:t xml:space="preserve">Tematické písomné práce </w:t>
      </w:r>
      <w:r w:rsidRPr="008424E3">
        <w:rPr>
          <w:rFonts w:ascii="Arial" w:hAnsi="Arial" w:cs="Arial"/>
          <w:sz w:val="24"/>
          <w:szCs w:val="24"/>
          <w:lang w:val="sk-SK"/>
        </w:rPr>
        <w:t>(25 - 30 min.) - tematické písomné skúšky sa píšu po odučení tematického celku – hodnotené známkou –  ohlásené</w:t>
      </w:r>
      <w:r w:rsidR="00DF41AC">
        <w:rPr>
          <w:rFonts w:ascii="Arial" w:hAnsi="Arial" w:cs="Arial"/>
          <w:sz w:val="24"/>
          <w:szCs w:val="24"/>
          <w:lang w:val="sk-SK"/>
        </w:rPr>
        <w:br/>
      </w:r>
    </w:p>
    <w:p w:rsidR="008424E3" w:rsidRPr="008424E3" w:rsidRDefault="008424E3" w:rsidP="008424E3">
      <w:pPr>
        <w:numPr>
          <w:ilvl w:val="0"/>
          <w:numId w:val="9"/>
        </w:numPr>
        <w:spacing w:after="120"/>
        <w:ind w:left="714" w:hanging="357"/>
        <w:rPr>
          <w:rFonts w:ascii="Arial" w:hAnsi="Arial" w:cs="Arial"/>
          <w:b/>
          <w:bCs/>
        </w:rPr>
      </w:pPr>
      <w:proofErr w:type="spellStart"/>
      <w:r w:rsidRPr="008424E3">
        <w:rPr>
          <w:rFonts w:ascii="Arial" w:hAnsi="Arial" w:cs="Arial"/>
          <w:b/>
          <w:u w:val="single"/>
        </w:rPr>
        <w:t>Hodnotenie</w:t>
      </w:r>
      <w:proofErr w:type="spellEnd"/>
      <w:r w:rsidRPr="008424E3">
        <w:rPr>
          <w:rFonts w:ascii="Arial" w:hAnsi="Arial" w:cs="Arial"/>
          <w:b/>
          <w:u w:val="single"/>
        </w:rPr>
        <w:t xml:space="preserve"> praktických činností </w:t>
      </w:r>
      <w:proofErr w:type="spellStart"/>
      <w:r w:rsidRPr="008424E3">
        <w:rPr>
          <w:rFonts w:ascii="Arial" w:hAnsi="Arial" w:cs="Arial"/>
          <w:b/>
          <w:u w:val="single"/>
        </w:rPr>
        <w:t>žiaka</w:t>
      </w:r>
      <w:proofErr w:type="spellEnd"/>
    </w:p>
    <w:p w:rsidR="00B51146" w:rsidRPr="00B51146" w:rsidRDefault="00DF41AC" w:rsidP="008424E3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Arial" w:hAnsi="Arial" w:cs="Arial"/>
          <w:b/>
          <w:bCs/>
        </w:rPr>
      </w:pPr>
      <w:r w:rsidRPr="00B51146">
        <w:rPr>
          <w:rFonts w:ascii="Arial" w:hAnsi="Arial" w:cs="Arial"/>
          <w:b/>
        </w:rPr>
        <w:lastRenderedPageBreak/>
        <w:t xml:space="preserve">Praktické úlohy a </w:t>
      </w:r>
      <w:proofErr w:type="spellStart"/>
      <w:r w:rsidRPr="00B51146">
        <w:rPr>
          <w:rFonts w:ascii="Arial" w:hAnsi="Arial" w:cs="Arial"/>
          <w:b/>
        </w:rPr>
        <w:t>zadania</w:t>
      </w:r>
      <w:proofErr w:type="spellEnd"/>
      <w:r w:rsidRPr="00B51146">
        <w:rPr>
          <w:rFonts w:ascii="Arial" w:hAnsi="Arial" w:cs="Arial"/>
        </w:rPr>
        <w:t xml:space="preserve"> na </w:t>
      </w:r>
      <w:proofErr w:type="spellStart"/>
      <w:r w:rsidRPr="00B51146">
        <w:rPr>
          <w:rFonts w:ascii="Arial" w:hAnsi="Arial" w:cs="Arial"/>
        </w:rPr>
        <w:t>overenie</w:t>
      </w:r>
      <w:proofErr w:type="spellEnd"/>
      <w:r w:rsidRPr="00B51146">
        <w:rPr>
          <w:rFonts w:ascii="Arial" w:hAnsi="Arial" w:cs="Arial"/>
        </w:rPr>
        <w:t xml:space="preserve"> </w:t>
      </w:r>
      <w:proofErr w:type="spellStart"/>
      <w:r w:rsidRPr="00B51146">
        <w:rPr>
          <w:rFonts w:ascii="Arial" w:hAnsi="Arial" w:cs="Arial"/>
        </w:rPr>
        <w:t>získanej</w:t>
      </w:r>
      <w:proofErr w:type="spellEnd"/>
      <w:r w:rsidRPr="00B51146">
        <w:rPr>
          <w:rFonts w:ascii="Arial" w:hAnsi="Arial" w:cs="Arial"/>
        </w:rPr>
        <w:t xml:space="preserve"> zručnosti</w:t>
      </w:r>
    </w:p>
    <w:p w:rsidR="00B51146" w:rsidRPr="00B51146" w:rsidRDefault="00B51146" w:rsidP="008424E3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/>
        </w:rPr>
        <w:t>Hodnotenie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výsledkov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pracovnej</w:t>
      </w:r>
      <w:proofErr w:type="spellEnd"/>
      <w:r>
        <w:rPr>
          <w:rFonts w:ascii="Arial" w:hAnsi="Arial" w:cs="Arial"/>
          <w:b/>
        </w:rPr>
        <w:t xml:space="preserve"> činnosti - </w:t>
      </w:r>
      <w:proofErr w:type="spellStart"/>
      <w:r w:rsidRPr="00B51146">
        <w:rPr>
          <w:rFonts w:ascii="Arial" w:hAnsi="Arial" w:cs="Arial"/>
        </w:rPr>
        <w:t>výrobkov</w:t>
      </w:r>
      <w:proofErr w:type="spellEnd"/>
    </w:p>
    <w:p w:rsidR="008424E3" w:rsidRPr="00B51146" w:rsidRDefault="008424E3" w:rsidP="008424E3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Arial" w:hAnsi="Arial" w:cs="Arial"/>
          <w:b/>
          <w:bCs/>
        </w:rPr>
      </w:pPr>
      <w:proofErr w:type="spellStart"/>
      <w:r w:rsidRPr="00B51146">
        <w:rPr>
          <w:rFonts w:ascii="Arial" w:hAnsi="Arial" w:cs="Arial"/>
          <w:b/>
        </w:rPr>
        <w:t>Hodnotenie</w:t>
      </w:r>
      <w:proofErr w:type="spellEnd"/>
      <w:r w:rsidRPr="00B51146">
        <w:rPr>
          <w:rFonts w:ascii="Arial" w:hAnsi="Arial" w:cs="Arial"/>
          <w:b/>
        </w:rPr>
        <w:t xml:space="preserve"> </w:t>
      </w:r>
      <w:proofErr w:type="spellStart"/>
      <w:r w:rsidRPr="00B51146">
        <w:rPr>
          <w:rFonts w:ascii="Arial" w:hAnsi="Arial" w:cs="Arial"/>
          <w:b/>
        </w:rPr>
        <w:t>projektov</w:t>
      </w:r>
      <w:proofErr w:type="spellEnd"/>
      <w:r w:rsidRPr="00B51146">
        <w:rPr>
          <w:rFonts w:ascii="Arial" w:hAnsi="Arial" w:cs="Arial"/>
        </w:rPr>
        <w:t xml:space="preserve"> (</w:t>
      </w:r>
      <w:proofErr w:type="spellStart"/>
      <w:r w:rsidRPr="00B51146">
        <w:rPr>
          <w:rFonts w:ascii="Arial" w:hAnsi="Arial" w:cs="Arial"/>
        </w:rPr>
        <w:t>podľa</w:t>
      </w:r>
      <w:proofErr w:type="spellEnd"/>
      <w:r w:rsidRPr="00B51146">
        <w:rPr>
          <w:rFonts w:ascii="Arial" w:hAnsi="Arial" w:cs="Arial"/>
        </w:rPr>
        <w:t xml:space="preserve"> </w:t>
      </w:r>
      <w:proofErr w:type="spellStart"/>
      <w:r w:rsidRPr="00B51146">
        <w:rPr>
          <w:rFonts w:ascii="Arial" w:hAnsi="Arial" w:cs="Arial"/>
        </w:rPr>
        <w:t>zadanej</w:t>
      </w:r>
      <w:proofErr w:type="spellEnd"/>
      <w:r w:rsidRPr="00B51146">
        <w:rPr>
          <w:rFonts w:ascii="Arial" w:hAnsi="Arial" w:cs="Arial"/>
        </w:rPr>
        <w:t xml:space="preserve"> </w:t>
      </w:r>
      <w:proofErr w:type="spellStart"/>
      <w:r w:rsidRPr="00B51146">
        <w:rPr>
          <w:rFonts w:ascii="Arial" w:hAnsi="Arial" w:cs="Arial"/>
        </w:rPr>
        <w:t>témy</w:t>
      </w:r>
      <w:proofErr w:type="spellEnd"/>
      <w:r w:rsidRPr="00B51146">
        <w:rPr>
          <w:rFonts w:ascii="Arial" w:hAnsi="Arial" w:cs="Arial"/>
        </w:rPr>
        <w:t>)</w:t>
      </w:r>
    </w:p>
    <w:p w:rsidR="008424E3" w:rsidRPr="008424E3" w:rsidRDefault="008424E3" w:rsidP="008424E3">
      <w:pPr>
        <w:jc w:val="both"/>
        <w:rPr>
          <w:rFonts w:ascii="Arial" w:hAnsi="Arial" w:cs="Arial"/>
        </w:rPr>
      </w:pPr>
      <w:proofErr w:type="spellStart"/>
      <w:r w:rsidRPr="008424E3">
        <w:rPr>
          <w:rFonts w:ascii="Arial" w:hAnsi="Arial" w:cs="Arial"/>
          <w:b/>
        </w:rPr>
        <w:t>Pri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sústavnom</w:t>
      </w:r>
      <w:proofErr w:type="spellEnd"/>
      <w:r w:rsidRPr="008424E3">
        <w:rPr>
          <w:rFonts w:ascii="Arial" w:hAnsi="Arial" w:cs="Arial"/>
          <w:b/>
        </w:rPr>
        <w:t xml:space="preserve"> pozorovaní </w:t>
      </w:r>
      <w:proofErr w:type="spellStart"/>
      <w:r w:rsidRPr="008424E3">
        <w:rPr>
          <w:rFonts w:ascii="Arial" w:hAnsi="Arial" w:cs="Arial"/>
          <w:b/>
        </w:rPr>
        <w:t>výkonov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žiaka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môže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učiteľ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využiť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vlastný</w:t>
      </w:r>
      <w:proofErr w:type="spellEnd"/>
      <w:r w:rsidRPr="008424E3">
        <w:rPr>
          <w:rFonts w:ascii="Arial" w:hAnsi="Arial" w:cs="Arial"/>
        </w:rPr>
        <w:t xml:space="preserve"> systém </w:t>
      </w:r>
      <w:proofErr w:type="spellStart"/>
      <w:r w:rsidRPr="008424E3">
        <w:rPr>
          <w:rFonts w:ascii="Arial" w:hAnsi="Arial" w:cs="Arial"/>
        </w:rPr>
        <w:t>hodnotenia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tohto</w:t>
      </w:r>
      <w:proofErr w:type="spellEnd"/>
      <w:r w:rsidRPr="008424E3">
        <w:rPr>
          <w:rFonts w:ascii="Arial" w:hAnsi="Arial" w:cs="Arial"/>
        </w:rPr>
        <w:t xml:space="preserve"> výkonu, </w:t>
      </w:r>
      <w:proofErr w:type="spellStart"/>
      <w:r w:rsidRPr="008424E3">
        <w:rPr>
          <w:rFonts w:ascii="Arial" w:hAnsi="Arial" w:cs="Arial"/>
        </w:rPr>
        <w:t>napr</w:t>
      </w:r>
      <w:proofErr w:type="spellEnd"/>
      <w:r w:rsidRPr="008424E3">
        <w:rPr>
          <w:rFonts w:ascii="Arial" w:hAnsi="Arial" w:cs="Arial"/>
        </w:rPr>
        <w:t xml:space="preserve">. formou písmenného </w:t>
      </w:r>
      <w:proofErr w:type="spellStart"/>
      <w:r w:rsidRPr="008424E3">
        <w:rPr>
          <w:rFonts w:ascii="Arial" w:hAnsi="Arial" w:cs="Arial"/>
        </w:rPr>
        <w:t>hodnotenia</w:t>
      </w:r>
      <w:proofErr w:type="spellEnd"/>
      <w:r w:rsidRPr="008424E3">
        <w:rPr>
          <w:rFonts w:ascii="Arial" w:hAnsi="Arial" w:cs="Arial"/>
        </w:rPr>
        <w:t xml:space="preserve"> (A, B, C, D, E), systému </w:t>
      </w:r>
      <w:proofErr w:type="spellStart"/>
      <w:r w:rsidRPr="008424E3">
        <w:rPr>
          <w:rFonts w:ascii="Arial" w:hAnsi="Arial" w:cs="Arial"/>
        </w:rPr>
        <w:t>plusov</w:t>
      </w:r>
      <w:proofErr w:type="spellEnd"/>
      <w:r w:rsidRPr="008424E3">
        <w:rPr>
          <w:rFonts w:ascii="Arial" w:hAnsi="Arial" w:cs="Arial"/>
        </w:rPr>
        <w:t xml:space="preserve"> a </w:t>
      </w:r>
      <w:proofErr w:type="spellStart"/>
      <w:r w:rsidRPr="008424E3">
        <w:rPr>
          <w:rFonts w:ascii="Arial" w:hAnsi="Arial" w:cs="Arial"/>
        </w:rPr>
        <w:t>mínusov</w:t>
      </w:r>
      <w:proofErr w:type="spellEnd"/>
      <w:r w:rsidRPr="008424E3">
        <w:rPr>
          <w:rFonts w:ascii="Arial" w:hAnsi="Arial" w:cs="Arial"/>
        </w:rPr>
        <w:t xml:space="preserve">, a pod. Toto </w:t>
      </w:r>
      <w:proofErr w:type="spellStart"/>
      <w:r w:rsidRPr="008424E3">
        <w:rPr>
          <w:rFonts w:ascii="Arial" w:hAnsi="Arial" w:cs="Arial"/>
        </w:rPr>
        <w:t>hodnotenie</w:t>
      </w:r>
      <w:proofErr w:type="spellEnd"/>
      <w:r w:rsidRPr="008424E3">
        <w:rPr>
          <w:rFonts w:ascii="Arial" w:hAnsi="Arial" w:cs="Arial"/>
        </w:rPr>
        <w:t xml:space="preserve"> je povinný </w:t>
      </w:r>
      <w:proofErr w:type="spellStart"/>
      <w:r w:rsidRPr="008424E3">
        <w:rPr>
          <w:rFonts w:ascii="Arial" w:hAnsi="Arial" w:cs="Arial"/>
        </w:rPr>
        <w:t>premietnuť</w:t>
      </w:r>
      <w:proofErr w:type="spellEnd"/>
      <w:r w:rsidRPr="008424E3">
        <w:rPr>
          <w:rFonts w:ascii="Arial" w:hAnsi="Arial" w:cs="Arial"/>
        </w:rPr>
        <w:t xml:space="preserve"> do </w:t>
      </w:r>
      <w:proofErr w:type="spellStart"/>
      <w:r w:rsidRPr="008424E3">
        <w:rPr>
          <w:rFonts w:ascii="Arial" w:hAnsi="Arial" w:cs="Arial"/>
        </w:rPr>
        <w:t>klasifikácie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žiaka</w:t>
      </w:r>
      <w:proofErr w:type="spellEnd"/>
      <w:r w:rsidRPr="008424E3">
        <w:rPr>
          <w:rFonts w:ascii="Arial" w:hAnsi="Arial" w:cs="Arial"/>
        </w:rPr>
        <w:t xml:space="preserve"> (</w:t>
      </w:r>
      <w:proofErr w:type="spellStart"/>
      <w:r w:rsidRPr="008424E3">
        <w:rPr>
          <w:rFonts w:ascii="Arial" w:hAnsi="Arial" w:cs="Arial"/>
        </w:rPr>
        <w:t>napr</w:t>
      </w:r>
      <w:proofErr w:type="spellEnd"/>
      <w:r w:rsidRPr="008424E3">
        <w:rPr>
          <w:rFonts w:ascii="Arial" w:hAnsi="Arial" w:cs="Arial"/>
        </w:rPr>
        <w:t xml:space="preserve">. plusy -mínusy </w:t>
      </w:r>
      <w:proofErr w:type="spellStart"/>
      <w:r w:rsidRPr="008424E3">
        <w:rPr>
          <w:rFonts w:ascii="Arial" w:hAnsi="Arial" w:cs="Arial"/>
        </w:rPr>
        <w:t>tvoria</w:t>
      </w:r>
      <w:proofErr w:type="spellEnd"/>
      <w:r w:rsidRPr="008424E3">
        <w:rPr>
          <w:rFonts w:ascii="Arial" w:hAnsi="Arial" w:cs="Arial"/>
        </w:rPr>
        <w:t xml:space="preserve"> jednu známku) tak, aby známky z </w:t>
      </w:r>
      <w:proofErr w:type="spellStart"/>
      <w:r w:rsidRPr="008424E3">
        <w:rPr>
          <w:rFonts w:ascii="Arial" w:hAnsi="Arial" w:cs="Arial"/>
        </w:rPr>
        <w:t>pozorovania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tvorili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najviac</w:t>
      </w:r>
      <w:proofErr w:type="spellEnd"/>
      <w:r w:rsidRPr="008424E3">
        <w:rPr>
          <w:rFonts w:ascii="Arial" w:hAnsi="Arial" w:cs="Arial"/>
        </w:rPr>
        <w:t xml:space="preserve"> 25 % </w:t>
      </w:r>
      <w:proofErr w:type="spellStart"/>
      <w:r w:rsidRPr="008424E3">
        <w:rPr>
          <w:rFonts w:ascii="Arial" w:hAnsi="Arial" w:cs="Arial"/>
        </w:rPr>
        <w:t>hodnotenia</w:t>
      </w:r>
      <w:proofErr w:type="spellEnd"/>
      <w:r w:rsidRPr="008424E3">
        <w:rPr>
          <w:rFonts w:ascii="Arial" w:hAnsi="Arial" w:cs="Arial"/>
        </w:rPr>
        <w:t>.</w:t>
      </w:r>
    </w:p>
    <w:p w:rsidR="008424E3" w:rsidRPr="008424E3" w:rsidRDefault="008424E3" w:rsidP="008424E3">
      <w:pPr>
        <w:spacing w:before="100" w:beforeAutospacing="1" w:after="100" w:afterAutospacing="1"/>
        <w:jc w:val="both"/>
        <w:rPr>
          <w:rFonts w:ascii="Arial" w:hAnsi="Arial" w:cs="Arial"/>
          <w:b/>
        </w:rPr>
      </w:pPr>
      <w:proofErr w:type="spellStart"/>
      <w:r w:rsidRPr="008424E3">
        <w:rPr>
          <w:rFonts w:ascii="Arial" w:hAnsi="Arial" w:cs="Arial"/>
          <w:b/>
        </w:rPr>
        <w:t>Všetky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  <w:bCs/>
        </w:rPr>
        <w:t>priebežné</w:t>
      </w:r>
      <w:proofErr w:type="spellEnd"/>
      <w:r w:rsidRPr="008424E3">
        <w:rPr>
          <w:rFonts w:ascii="Arial" w:hAnsi="Arial" w:cs="Arial"/>
          <w:b/>
          <w:bCs/>
        </w:rPr>
        <w:t xml:space="preserve"> </w:t>
      </w:r>
      <w:proofErr w:type="spellStart"/>
      <w:r w:rsidRPr="008424E3">
        <w:rPr>
          <w:rFonts w:ascii="Arial" w:hAnsi="Arial" w:cs="Arial"/>
          <w:b/>
          <w:bCs/>
        </w:rPr>
        <w:t>previerky</w:t>
      </w:r>
      <w:proofErr w:type="spellEnd"/>
      <w:r w:rsidRPr="008424E3">
        <w:rPr>
          <w:rFonts w:ascii="Arial" w:hAnsi="Arial" w:cs="Arial"/>
          <w:b/>
          <w:bCs/>
        </w:rPr>
        <w:t xml:space="preserve"> a tematické </w:t>
      </w:r>
      <w:proofErr w:type="spellStart"/>
      <w:r w:rsidRPr="008424E3">
        <w:rPr>
          <w:rFonts w:ascii="Arial" w:hAnsi="Arial" w:cs="Arial"/>
          <w:b/>
          <w:bCs/>
        </w:rPr>
        <w:t>písomné</w:t>
      </w:r>
      <w:proofErr w:type="spellEnd"/>
      <w:r w:rsidRPr="008424E3">
        <w:rPr>
          <w:rFonts w:ascii="Arial" w:hAnsi="Arial" w:cs="Arial"/>
          <w:b/>
        </w:rPr>
        <w:t xml:space="preserve"> práce a projekty sú </w:t>
      </w:r>
      <w:proofErr w:type="spellStart"/>
      <w:r w:rsidRPr="008424E3">
        <w:rPr>
          <w:rFonts w:ascii="Arial" w:hAnsi="Arial" w:cs="Arial"/>
          <w:b/>
        </w:rPr>
        <w:t>pre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študentov</w:t>
      </w:r>
      <w:proofErr w:type="spellEnd"/>
      <w:r w:rsidRPr="008424E3">
        <w:rPr>
          <w:rFonts w:ascii="Arial" w:hAnsi="Arial" w:cs="Arial"/>
          <w:b/>
        </w:rPr>
        <w:t xml:space="preserve"> povinné. </w:t>
      </w:r>
    </w:p>
    <w:p w:rsidR="008424E3" w:rsidRPr="008424E3" w:rsidRDefault="008424E3" w:rsidP="008424E3">
      <w:pPr>
        <w:numPr>
          <w:ilvl w:val="0"/>
          <w:numId w:val="12"/>
        </w:numPr>
        <w:spacing w:before="100" w:beforeAutospacing="1" w:after="100" w:afterAutospacing="1" w:line="276" w:lineRule="auto"/>
        <w:ind w:left="426"/>
        <w:jc w:val="both"/>
        <w:rPr>
          <w:rFonts w:ascii="Arial" w:hAnsi="Arial" w:cs="Arial"/>
          <w:b/>
        </w:rPr>
      </w:pPr>
      <w:proofErr w:type="spellStart"/>
      <w:r w:rsidRPr="008424E3">
        <w:rPr>
          <w:rFonts w:ascii="Arial" w:hAnsi="Arial" w:cs="Arial"/>
        </w:rPr>
        <w:t>Ak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="000913DE">
        <w:rPr>
          <w:rFonts w:ascii="Arial" w:hAnsi="Arial" w:cs="Arial"/>
        </w:rPr>
        <w:t>žiak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nemôže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napísať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písomnú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prácu</w:t>
      </w:r>
      <w:proofErr w:type="spellEnd"/>
      <w:r w:rsidR="000913DE">
        <w:rPr>
          <w:rFonts w:ascii="Arial" w:hAnsi="Arial" w:cs="Arial"/>
        </w:rPr>
        <w:t>,</w:t>
      </w:r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alebo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priebežnú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písomnú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prácu</w:t>
      </w:r>
      <w:proofErr w:type="spellEnd"/>
      <w:r w:rsidR="000913DE">
        <w:rPr>
          <w:rFonts w:ascii="Arial" w:hAnsi="Arial" w:cs="Arial"/>
        </w:rPr>
        <w:t>,</w:t>
      </w:r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alebo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odovzdať</w:t>
      </w:r>
      <w:proofErr w:type="spellEnd"/>
      <w:r w:rsidRPr="008424E3">
        <w:rPr>
          <w:rFonts w:ascii="Arial" w:hAnsi="Arial" w:cs="Arial"/>
        </w:rPr>
        <w:t xml:space="preserve"> vypracovaný projekt (</w:t>
      </w:r>
      <w:proofErr w:type="spellStart"/>
      <w:r w:rsidRPr="008424E3">
        <w:rPr>
          <w:rFonts w:ascii="Arial" w:hAnsi="Arial" w:cs="Arial"/>
        </w:rPr>
        <w:t>zadanú</w:t>
      </w:r>
      <w:proofErr w:type="spellEnd"/>
      <w:r w:rsidRPr="008424E3">
        <w:rPr>
          <w:rFonts w:ascii="Arial" w:hAnsi="Arial" w:cs="Arial"/>
        </w:rPr>
        <w:t xml:space="preserve"> úlohu) v </w:t>
      </w:r>
      <w:proofErr w:type="spellStart"/>
      <w:r w:rsidRPr="008424E3">
        <w:rPr>
          <w:rFonts w:ascii="Arial" w:hAnsi="Arial" w:cs="Arial"/>
        </w:rPr>
        <w:t>určenom</w:t>
      </w:r>
      <w:proofErr w:type="spellEnd"/>
      <w:r w:rsidRPr="008424E3">
        <w:rPr>
          <w:rFonts w:ascii="Arial" w:hAnsi="Arial" w:cs="Arial"/>
        </w:rPr>
        <w:t xml:space="preserve"> termíne </w:t>
      </w:r>
      <w:proofErr w:type="spellStart"/>
      <w:r w:rsidRPr="008424E3">
        <w:rPr>
          <w:rFonts w:ascii="Arial" w:hAnsi="Arial" w:cs="Arial"/>
        </w:rPr>
        <w:t>pre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prekážku</w:t>
      </w:r>
      <w:proofErr w:type="spellEnd"/>
      <w:r w:rsidRPr="008424E3">
        <w:rPr>
          <w:rFonts w:ascii="Arial" w:hAnsi="Arial" w:cs="Arial"/>
        </w:rPr>
        <w:t>, o </w:t>
      </w:r>
      <w:proofErr w:type="spellStart"/>
      <w:r w:rsidRPr="008424E3">
        <w:rPr>
          <w:rFonts w:ascii="Arial" w:hAnsi="Arial" w:cs="Arial"/>
        </w:rPr>
        <w:t>ktorej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dopredu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vie</w:t>
      </w:r>
      <w:proofErr w:type="spellEnd"/>
      <w:r w:rsidRPr="008424E3">
        <w:rPr>
          <w:rFonts w:ascii="Arial" w:hAnsi="Arial" w:cs="Arial"/>
        </w:rPr>
        <w:t xml:space="preserve">, </w:t>
      </w:r>
      <w:r w:rsidRPr="008424E3">
        <w:rPr>
          <w:rFonts w:ascii="Arial" w:hAnsi="Arial" w:cs="Arial"/>
          <w:b/>
        </w:rPr>
        <w:t>dohodne si s </w:t>
      </w:r>
      <w:proofErr w:type="spellStart"/>
      <w:r w:rsidRPr="008424E3">
        <w:rPr>
          <w:rFonts w:ascii="Arial" w:hAnsi="Arial" w:cs="Arial"/>
          <w:b/>
        </w:rPr>
        <w:t>vyučujúcim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dopredu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náhradný</w:t>
      </w:r>
      <w:proofErr w:type="spellEnd"/>
      <w:r w:rsidRPr="008424E3">
        <w:rPr>
          <w:rFonts w:ascii="Arial" w:hAnsi="Arial" w:cs="Arial"/>
          <w:b/>
        </w:rPr>
        <w:t xml:space="preserve"> termín, </w:t>
      </w:r>
      <w:proofErr w:type="spellStart"/>
      <w:r w:rsidRPr="008424E3">
        <w:rPr>
          <w:rFonts w:ascii="Arial" w:hAnsi="Arial" w:cs="Arial"/>
        </w:rPr>
        <w:t>ak</w:t>
      </w:r>
      <w:proofErr w:type="spellEnd"/>
      <w:r w:rsidRPr="008424E3">
        <w:rPr>
          <w:rFonts w:ascii="Arial" w:hAnsi="Arial" w:cs="Arial"/>
        </w:rPr>
        <w:t xml:space="preserve"> tak neurobí, klasifikuje </w:t>
      </w:r>
      <w:proofErr w:type="spellStart"/>
      <w:r w:rsidRPr="008424E3">
        <w:rPr>
          <w:rFonts w:ascii="Arial" w:hAnsi="Arial" w:cs="Arial"/>
        </w:rPr>
        <w:t>sa</w:t>
      </w:r>
      <w:proofErr w:type="spellEnd"/>
      <w:r w:rsidRPr="008424E3">
        <w:rPr>
          <w:rFonts w:ascii="Arial" w:hAnsi="Arial" w:cs="Arial"/>
        </w:rPr>
        <w:t xml:space="preserve"> to </w:t>
      </w:r>
      <w:proofErr w:type="spellStart"/>
      <w:r w:rsidRPr="008424E3">
        <w:rPr>
          <w:rFonts w:ascii="Arial" w:hAnsi="Arial" w:cs="Arial"/>
        </w:rPr>
        <w:t>ako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vyhýbanie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sa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klasifikácii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pre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nedostatočnú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prípravu</w:t>
      </w:r>
      <w:proofErr w:type="spellEnd"/>
      <w:r w:rsidRPr="008424E3">
        <w:rPr>
          <w:rFonts w:ascii="Arial" w:hAnsi="Arial" w:cs="Arial"/>
        </w:rPr>
        <w:t xml:space="preserve"> na hodinu a </w:t>
      </w:r>
      <w:proofErr w:type="spellStart"/>
      <w:r w:rsidRPr="008424E3">
        <w:rPr>
          <w:rFonts w:ascii="Arial" w:hAnsi="Arial" w:cs="Arial"/>
        </w:rPr>
        <w:t>hodnotenie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písomnej</w:t>
      </w:r>
      <w:proofErr w:type="spellEnd"/>
      <w:r w:rsidRPr="008424E3">
        <w:rPr>
          <w:rFonts w:ascii="Arial" w:hAnsi="Arial" w:cs="Arial"/>
        </w:rPr>
        <w:t xml:space="preserve"> práce </w:t>
      </w:r>
      <w:proofErr w:type="spellStart"/>
      <w:r w:rsidRPr="008424E3">
        <w:rPr>
          <w:rFonts w:ascii="Arial" w:hAnsi="Arial" w:cs="Arial"/>
        </w:rPr>
        <w:t>alebo</w:t>
      </w:r>
      <w:proofErr w:type="spellEnd"/>
      <w:r w:rsidRPr="008424E3">
        <w:rPr>
          <w:rFonts w:ascii="Arial" w:hAnsi="Arial" w:cs="Arial"/>
        </w:rPr>
        <w:t xml:space="preserve"> projektu (</w:t>
      </w:r>
      <w:proofErr w:type="spellStart"/>
      <w:r w:rsidRPr="008424E3">
        <w:rPr>
          <w:rFonts w:ascii="Arial" w:hAnsi="Arial" w:cs="Arial"/>
        </w:rPr>
        <w:t>zadanej</w:t>
      </w:r>
      <w:proofErr w:type="spellEnd"/>
      <w:r w:rsidRPr="008424E3">
        <w:rPr>
          <w:rFonts w:ascii="Arial" w:hAnsi="Arial" w:cs="Arial"/>
        </w:rPr>
        <w:t xml:space="preserve"> úlohy) bude – </w:t>
      </w:r>
      <w:proofErr w:type="spellStart"/>
      <w:r w:rsidRPr="008424E3">
        <w:rPr>
          <w:rFonts w:ascii="Arial" w:hAnsi="Arial" w:cs="Arial"/>
          <w:b/>
        </w:rPr>
        <w:t>nedostatočný</w:t>
      </w:r>
      <w:proofErr w:type="spellEnd"/>
      <w:r w:rsidRPr="008424E3">
        <w:rPr>
          <w:rFonts w:ascii="Arial" w:hAnsi="Arial" w:cs="Arial"/>
          <w:b/>
        </w:rPr>
        <w:t>.</w:t>
      </w:r>
    </w:p>
    <w:p w:rsidR="008424E3" w:rsidRPr="008424E3" w:rsidRDefault="000913DE" w:rsidP="008424E3">
      <w:pPr>
        <w:numPr>
          <w:ilvl w:val="0"/>
          <w:numId w:val="12"/>
        </w:numPr>
        <w:spacing w:before="100" w:beforeAutospacing="1" w:after="100" w:afterAutospacing="1" w:line="276" w:lineRule="auto"/>
        <w:ind w:left="426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žiak</w:t>
      </w:r>
      <w:proofErr w:type="spellEnd"/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nemôže</w:t>
      </w:r>
      <w:proofErr w:type="spellEnd"/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napísať</w:t>
      </w:r>
      <w:proofErr w:type="spellEnd"/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písomnú</w:t>
      </w:r>
      <w:proofErr w:type="spellEnd"/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prácu</w:t>
      </w:r>
      <w:proofErr w:type="spellEnd"/>
      <w:r>
        <w:rPr>
          <w:rFonts w:ascii="Arial" w:hAnsi="Arial" w:cs="Arial"/>
        </w:rPr>
        <w:t>,</w:t>
      </w:r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alebo</w:t>
      </w:r>
      <w:proofErr w:type="spellEnd"/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priebežnú</w:t>
      </w:r>
      <w:proofErr w:type="spellEnd"/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písomnú</w:t>
      </w:r>
      <w:proofErr w:type="spellEnd"/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prácu</w:t>
      </w:r>
      <w:proofErr w:type="spellEnd"/>
      <w:r>
        <w:rPr>
          <w:rFonts w:ascii="Arial" w:hAnsi="Arial" w:cs="Arial"/>
        </w:rPr>
        <w:t>,</w:t>
      </w:r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alebo</w:t>
      </w:r>
      <w:proofErr w:type="spellEnd"/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odovzdať</w:t>
      </w:r>
      <w:proofErr w:type="spellEnd"/>
      <w:r w:rsidR="008424E3" w:rsidRPr="008424E3">
        <w:rPr>
          <w:rFonts w:ascii="Arial" w:hAnsi="Arial" w:cs="Arial"/>
        </w:rPr>
        <w:t xml:space="preserve"> projekt (</w:t>
      </w:r>
      <w:proofErr w:type="spellStart"/>
      <w:r w:rsidR="008424E3" w:rsidRPr="008424E3">
        <w:rPr>
          <w:rFonts w:ascii="Arial" w:hAnsi="Arial" w:cs="Arial"/>
        </w:rPr>
        <w:t>zadanú</w:t>
      </w:r>
      <w:proofErr w:type="spellEnd"/>
      <w:r w:rsidR="008424E3" w:rsidRPr="008424E3">
        <w:rPr>
          <w:rFonts w:ascii="Arial" w:hAnsi="Arial" w:cs="Arial"/>
        </w:rPr>
        <w:t xml:space="preserve"> úlohu) v </w:t>
      </w:r>
      <w:proofErr w:type="spellStart"/>
      <w:r w:rsidR="008424E3" w:rsidRPr="008424E3">
        <w:rPr>
          <w:rFonts w:ascii="Arial" w:hAnsi="Arial" w:cs="Arial"/>
        </w:rPr>
        <w:t>určenom</w:t>
      </w:r>
      <w:proofErr w:type="spellEnd"/>
      <w:r w:rsidR="008424E3" w:rsidRPr="008424E3">
        <w:rPr>
          <w:rFonts w:ascii="Arial" w:hAnsi="Arial" w:cs="Arial"/>
        </w:rPr>
        <w:t xml:space="preserve"> termíne </w:t>
      </w:r>
      <w:proofErr w:type="spellStart"/>
      <w:r w:rsidR="008424E3" w:rsidRPr="008424E3">
        <w:rPr>
          <w:rFonts w:ascii="Arial" w:hAnsi="Arial" w:cs="Arial"/>
        </w:rPr>
        <w:t>pre</w:t>
      </w:r>
      <w:proofErr w:type="spellEnd"/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nepredvídaný</w:t>
      </w:r>
      <w:proofErr w:type="spellEnd"/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dôvod</w:t>
      </w:r>
      <w:proofErr w:type="spellEnd"/>
      <w:r w:rsidR="008424E3" w:rsidRPr="008424E3">
        <w:rPr>
          <w:rFonts w:ascii="Arial" w:hAnsi="Arial" w:cs="Arial"/>
        </w:rPr>
        <w:t xml:space="preserve">, </w:t>
      </w:r>
      <w:r w:rsidR="008424E3" w:rsidRPr="008424E3">
        <w:rPr>
          <w:rFonts w:ascii="Arial" w:hAnsi="Arial" w:cs="Arial"/>
          <w:b/>
        </w:rPr>
        <w:t xml:space="preserve">na </w:t>
      </w:r>
      <w:proofErr w:type="spellStart"/>
      <w:r w:rsidR="008424E3" w:rsidRPr="008424E3">
        <w:rPr>
          <w:rFonts w:ascii="Arial" w:hAnsi="Arial" w:cs="Arial"/>
          <w:b/>
        </w:rPr>
        <w:t>prvej</w:t>
      </w:r>
      <w:proofErr w:type="spellEnd"/>
      <w:r w:rsidR="008424E3" w:rsidRPr="008424E3">
        <w:rPr>
          <w:rFonts w:ascii="Arial" w:hAnsi="Arial" w:cs="Arial"/>
          <w:b/>
        </w:rPr>
        <w:t xml:space="preserve"> </w:t>
      </w:r>
      <w:proofErr w:type="spellStart"/>
      <w:r w:rsidR="008424E3" w:rsidRPr="008424E3">
        <w:rPr>
          <w:rFonts w:ascii="Arial" w:hAnsi="Arial" w:cs="Arial"/>
          <w:b/>
        </w:rPr>
        <w:t>hodine</w:t>
      </w:r>
      <w:proofErr w:type="spellEnd"/>
      <w:r w:rsidR="008424E3" w:rsidRPr="008424E3">
        <w:rPr>
          <w:rFonts w:ascii="Arial" w:hAnsi="Arial" w:cs="Arial"/>
          <w:b/>
        </w:rPr>
        <w:t xml:space="preserve"> po </w:t>
      </w:r>
      <w:proofErr w:type="spellStart"/>
      <w:r w:rsidR="008424E3" w:rsidRPr="008424E3">
        <w:rPr>
          <w:rFonts w:ascii="Arial" w:hAnsi="Arial" w:cs="Arial"/>
          <w:b/>
        </w:rPr>
        <w:t>príchode</w:t>
      </w:r>
      <w:proofErr w:type="spellEnd"/>
      <w:r w:rsidR="008424E3" w:rsidRPr="008424E3">
        <w:rPr>
          <w:rFonts w:ascii="Arial" w:hAnsi="Arial" w:cs="Arial"/>
          <w:b/>
        </w:rPr>
        <w:t xml:space="preserve"> </w:t>
      </w:r>
      <w:r w:rsidR="008424E3" w:rsidRPr="008424E3">
        <w:rPr>
          <w:rFonts w:ascii="Arial" w:hAnsi="Arial" w:cs="Arial"/>
        </w:rPr>
        <w:t xml:space="preserve">do školy </w:t>
      </w:r>
      <w:r w:rsidR="008424E3" w:rsidRPr="008424E3">
        <w:rPr>
          <w:rFonts w:ascii="Arial" w:hAnsi="Arial" w:cs="Arial"/>
          <w:b/>
        </w:rPr>
        <w:t>dohodne si s </w:t>
      </w:r>
      <w:proofErr w:type="spellStart"/>
      <w:r w:rsidR="008424E3" w:rsidRPr="008424E3">
        <w:rPr>
          <w:rFonts w:ascii="Arial" w:hAnsi="Arial" w:cs="Arial"/>
          <w:b/>
        </w:rPr>
        <w:t>vyučujúcim</w:t>
      </w:r>
      <w:proofErr w:type="spellEnd"/>
      <w:r w:rsidR="008424E3" w:rsidRPr="008424E3">
        <w:rPr>
          <w:rFonts w:ascii="Arial" w:hAnsi="Arial" w:cs="Arial"/>
          <w:b/>
        </w:rPr>
        <w:t xml:space="preserve"> </w:t>
      </w:r>
      <w:proofErr w:type="spellStart"/>
      <w:r w:rsidR="008424E3" w:rsidRPr="008424E3">
        <w:rPr>
          <w:rFonts w:ascii="Arial" w:hAnsi="Arial" w:cs="Arial"/>
          <w:b/>
        </w:rPr>
        <w:t>náhradný</w:t>
      </w:r>
      <w:proofErr w:type="spellEnd"/>
      <w:r w:rsidR="008424E3" w:rsidRPr="008424E3">
        <w:rPr>
          <w:rFonts w:ascii="Arial" w:hAnsi="Arial" w:cs="Arial"/>
          <w:b/>
        </w:rPr>
        <w:t xml:space="preserve"> termín, </w:t>
      </w:r>
      <w:proofErr w:type="spellStart"/>
      <w:r w:rsidR="008424E3" w:rsidRPr="008424E3">
        <w:rPr>
          <w:rFonts w:ascii="Arial" w:hAnsi="Arial" w:cs="Arial"/>
        </w:rPr>
        <w:t>ak</w:t>
      </w:r>
      <w:proofErr w:type="spellEnd"/>
      <w:r w:rsidR="008424E3" w:rsidRPr="008424E3">
        <w:rPr>
          <w:rFonts w:ascii="Arial" w:hAnsi="Arial" w:cs="Arial"/>
        </w:rPr>
        <w:t xml:space="preserve"> tak neurobí, klasifikuje </w:t>
      </w:r>
      <w:proofErr w:type="spellStart"/>
      <w:r w:rsidR="008424E3" w:rsidRPr="008424E3">
        <w:rPr>
          <w:rFonts w:ascii="Arial" w:hAnsi="Arial" w:cs="Arial"/>
        </w:rPr>
        <w:t>sa</w:t>
      </w:r>
      <w:proofErr w:type="spellEnd"/>
      <w:r w:rsidR="008424E3" w:rsidRPr="008424E3">
        <w:rPr>
          <w:rFonts w:ascii="Arial" w:hAnsi="Arial" w:cs="Arial"/>
        </w:rPr>
        <w:t xml:space="preserve"> to </w:t>
      </w:r>
      <w:proofErr w:type="spellStart"/>
      <w:r w:rsidR="008424E3" w:rsidRPr="008424E3">
        <w:rPr>
          <w:rFonts w:ascii="Arial" w:hAnsi="Arial" w:cs="Arial"/>
        </w:rPr>
        <w:t>ako</w:t>
      </w:r>
      <w:proofErr w:type="spellEnd"/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nedostatočná</w:t>
      </w:r>
      <w:proofErr w:type="spellEnd"/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príprava</w:t>
      </w:r>
      <w:proofErr w:type="spellEnd"/>
      <w:r w:rsidR="008424E3" w:rsidRPr="008424E3">
        <w:rPr>
          <w:rFonts w:ascii="Arial" w:hAnsi="Arial" w:cs="Arial"/>
        </w:rPr>
        <w:t xml:space="preserve"> na hodinu a </w:t>
      </w:r>
      <w:proofErr w:type="spellStart"/>
      <w:r w:rsidR="008424E3" w:rsidRPr="008424E3">
        <w:rPr>
          <w:rFonts w:ascii="Arial" w:hAnsi="Arial" w:cs="Arial"/>
        </w:rPr>
        <w:t>hodnotenie</w:t>
      </w:r>
      <w:proofErr w:type="spellEnd"/>
      <w:r w:rsidR="008424E3" w:rsidRPr="008424E3">
        <w:rPr>
          <w:rFonts w:ascii="Arial" w:hAnsi="Arial" w:cs="Arial"/>
        </w:rPr>
        <w:t xml:space="preserve"> </w:t>
      </w:r>
      <w:proofErr w:type="spellStart"/>
      <w:r w:rsidR="008424E3" w:rsidRPr="008424E3">
        <w:rPr>
          <w:rFonts w:ascii="Arial" w:hAnsi="Arial" w:cs="Arial"/>
        </w:rPr>
        <w:t>písomnej</w:t>
      </w:r>
      <w:proofErr w:type="spellEnd"/>
      <w:r w:rsidR="008424E3" w:rsidRPr="008424E3">
        <w:rPr>
          <w:rFonts w:ascii="Arial" w:hAnsi="Arial" w:cs="Arial"/>
        </w:rPr>
        <w:t xml:space="preserve"> práce </w:t>
      </w:r>
      <w:proofErr w:type="spellStart"/>
      <w:r w:rsidR="008424E3" w:rsidRPr="008424E3">
        <w:rPr>
          <w:rFonts w:ascii="Arial" w:hAnsi="Arial" w:cs="Arial"/>
        </w:rPr>
        <w:t>alebo</w:t>
      </w:r>
      <w:proofErr w:type="spellEnd"/>
      <w:r w:rsidR="008424E3" w:rsidRPr="008424E3">
        <w:rPr>
          <w:rFonts w:ascii="Arial" w:hAnsi="Arial" w:cs="Arial"/>
        </w:rPr>
        <w:t xml:space="preserve"> projektu (</w:t>
      </w:r>
      <w:proofErr w:type="spellStart"/>
      <w:r w:rsidR="008424E3" w:rsidRPr="008424E3">
        <w:rPr>
          <w:rFonts w:ascii="Arial" w:hAnsi="Arial" w:cs="Arial"/>
        </w:rPr>
        <w:t>zadanej</w:t>
      </w:r>
      <w:proofErr w:type="spellEnd"/>
      <w:r w:rsidR="008424E3" w:rsidRPr="008424E3">
        <w:rPr>
          <w:rFonts w:ascii="Arial" w:hAnsi="Arial" w:cs="Arial"/>
        </w:rPr>
        <w:t xml:space="preserve"> úlohy) bude - </w:t>
      </w:r>
      <w:proofErr w:type="spellStart"/>
      <w:r w:rsidR="008424E3" w:rsidRPr="008424E3">
        <w:rPr>
          <w:rFonts w:ascii="Arial" w:hAnsi="Arial" w:cs="Arial"/>
          <w:b/>
        </w:rPr>
        <w:t>nedostatočný</w:t>
      </w:r>
      <w:proofErr w:type="spellEnd"/>
      <w:r w:rsidR="008424E3" w:rsidRPr="008424E3">
        <w:rPr>
          <w:rFonts w:ascii="Arial" w:hAnsi="Arial" w:cs="Arial"/>
          <w:b/>
        </w:rPr>
        <w:t xml:space="preserve">. </w:t>
      </w:r>
    </w:p>
    <w:p w:rsidR="008424E3" w:rsidRPr="008424E3" w:rsidRDefault="008424E3" w:rsidP="008424E3">
      <w:pPr>
        <w:numPr>
          <w:ilvl w:val="0"/>
          <w:numId w:val="12"/>
        </w:numPr>
        <w:spacing w:before="100" w:beforeAutospacing="1" w:after="100" w:afterAutospacing="1" w:line="276" w:lineRule="auto"/>
        <w:ind w:left="426"/>
        <w:jc w:val="both"/>
        <w:rPr>
          <w:rFonts w:ascii="Arial" w:hAnsi="Arial" w:cs="Arial"/>
        </w:rPr>
      </w:pPr>
      <w:proofErr w:type="spellStart"/>
      <w:r w:rsidRPr="008424E3">
        <w:rPr>
          <w:rFonts w:ascii="Arial" w:hAnsi="Arial" w:cs="Arial"/>
        </w:rPr>
        <w:t>Mimoriadne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situácie</w:t>
      </w:r>
      <w:proofErr w:type="spellEnd"/>
      <w:r w:rsidRPr="008424E3">
        <w:rPr>
          <w:rFonts w:ascii="Arial" w:hAnsi="Arial" w:cs="Arial"/>
        </w:rPr>
        <w:t xml:space="preserve"> ( </w:t>
      </w:r>
      <w:proofErr w:type="spellStart"/>
      <w:r w:rsidRPr="008424E3">
        <w:rPr>
          <w:rFonts w:ascii="Arial" w:hAnsi="Arial" w:cs="Arial"/>
        </w:rPr>
        <w:t>napr</w:t>
      </w:r>
      <w:proofErr w:type="spellEnd"/>
      <w:r w:rsidRPr="008424E3">
        <w:rPr>
          <w:rFonts w:ascii="Arial" w:hAnsi="Arial" w:cs="Arial"/>
        </w:rPr>
        <w:t xml:space="preserve">. </w:t>
      </w:r>
      <w:proofErr w:type="spellStart"/>
      <w:r w:rsidRPr="008424E3">
        <w:rPr>
          <w:rFonts w:ascii="Arial" w:hAnsi="Arial" w:cs="Arial"/>
        </w:rPr>
        <w:t>dlhodobá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proofErr w:type="gramStart"/>
      <w:r w:rsidRPr="008424E3">
        <w:rPr>
          <w:rFonts w:ascii="Arial" w:hAnsi="Arial" w:cs="Arial"/>
        </w:rPr>
        <w:t>absencia</w:t>
      </w:r>
      <w:proofErr w:type="spellEnd"/>
      <w:r w:rsidRPr="008424E3">
        <w:rPr>
          <w:rFonts w:ascii="Arial" w:hAnsi="Arial" w:cs="Arial"/>
        </w:rPr>
        <w:t xml:space="preserve">, ...) </w:t>
      </w:r>
      <w:proofErr w:type="spellStart"/>
      <w:r w:rsidRPr="008424E3">
        <w:rPr>
          <w:rFonts w:ascii="Arial" w:hAnsi="Arial" w:cs="Arial"/>
        </w:rPr>
        <w:t>sa</w:t>
      </w:r>
      <w:proofErr w:type="spellEnd"/>
      <w:proofErr w:type="gram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budú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riešiť</w:t>
      </w:r>
      <w:proofErr w:type="spellEnd"/>
      <w:r w:rsidRPr="008424E3">
        <w:rPr>
          <w:rFonts w:ascii="Arial" w:hAnsi="Arial" w:cs="Arial"/>
        </w:rPr>
        <w:t xml:space="preserve"> dohodou. </w:t>
      </w:r>
    </w:p>
    <w:p w:rsidR="008424E3" w:rsidRPr="008424E3" w:rsidRDefault="008424E3" w:rsidP="008424E3">
      <w:pPr>
        <w:rPr>
          <w:rFonts w:ascii="Arial" w:hAnsi="Arial" w:cs="Arial"/>
        </w:rPr>
      </w:pPr>
      <w:proofErr w:type="spellStart"/>
      <w:r w:rsidRPr="008424E3">
        <w:rPr>
          <w:rFonts w:ascii="Arial" w:hAnsi="Arial" w:cs="Arial"/>
        </w:rPr>
        <w:t>Odporúčané</w:t>
      </w:r>
      <w:proofErr w:type="spellEnd"/>
      <w:r w:rsidRPr="008424E3">
        <w:rPr>
          <w:rFonts w:ascii="Arial" w:hAnsi="Arial" w:cs="Arial"/>
        </w:rPr>
        <w:t xml:space="preserve"> </w:t>
      </w:r>
      <w:r w:rsidRPr="008424E3">
        <w:rPr>
          <w:rFonts w:ascii="Arial" w:hAnsi="Arial" w:cs="Arial"/>
          <w:b/>
        </w:rPr>
        <w:t xml:space="preserve">stupnice </w:t>
      </w:r>
      <w:proofErr w:type="spellStart"/>
      <w:r w:rsidRPr="008424E3">
        <w:rPr>
          <w:rFonts w:ascii="Arial" w:hAnsi="Arial" w:cs="Arial"/>
          <w:b/>
        </w:rPr>
        <w:t>hodnotenia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písomných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skúšok</w:t>
      </w:r>
      <w:proofErr w:type="spellEnd"/>
      <w:r w:rsidRPr="008424E3">
        <w:rPr>
          <w:rFonts w:ascii="Arial" w:hAnsi="Arial" w:cs="Arial"/>
        </w:rPr>
        <w:t xml:space="preserve"> (</w:t>
      </w:r>
      <w:proofErr w:type="spellStart"/>
      <w:r w:rsidRPr="008424E3">
        <w:rPr>
          <w:rFonts w:ascii="Arial" w:hAnsi="Arial" w:cs="Arial"/>
        </w:rPr>
        <w:t>učiteľ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môže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stupnicu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čiastočne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meniť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podľa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obtiažnosti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skúšky</w:t>
      </w:r>
      <w:proofErr w:type="spellEnd"/>
      <w:r w:rsidRPr="008424E3">
        <w:rPr>
          <w:rFonts w:ascii="Arial" w:hAnsi="Arial" w:cs="Arial"/>
        </w:rPr>
        <w:t>):</w:t>
      </w:r>
      <w:r w:rsidRPr="008424E3">
        <w:rPr>
          <w:rFonts w:ascii="Arial" w:hAnsi="Arial" w:cs="Arial"/>
        </w:rPr>
        <w:br/>
      </w:r>
    </w:p>
    <w:p w:rsidR="008424E3" w:rsidRPr="008424E3" w:rsidRDefault="008424E3" w:rsidP="008424E3">
      <w:pPr>
        <w:tabs>
          <w:tab w:val="left" w:pos="426"/>
          <w:tab w:val="left" w:pos="1985"/>
        </w:tabs>
        <w:ind w:left="426"/>
        <w:jc w:val="both"/>
        <w:rPr>
          <w:rFonts w:ascii="Arial" w:hAnsi="Arial" w:cs="Arial"/>
        </w:rPr>
      </w:pPr>
      <w:r w:rsidRPr="008424E3">
        <w:rPr>
          <w:rFonts w:ascii="Arial" w:hAnsi="Arial" w:cs="Arial"/>
        </w:rPr>
        <w:t xml:space="preserve">100 – 90 % </w:t>
      </w:r>
      <w:r w:rsidRPr="008424E3">
        <w:rPr>
          <w:rFonts w:ascii="Arial" w:hAnsi="Arial" w:cs="Arial"/>
        </w:rPr>
        <w:tab/>
        <w:t>výborný</w:t>
      </w:r>
    </w:p>
    <w:p w:rsidR="008424E3" w:rsidRPr="008424E3" w:rsidRDefault="008424E3" w:rsidP="008424E3">
      <w:pPr>
        <w:tabs>
          <w:tab w:val="left" w:pos="426"/>
          <w:tab w:val="left" w:pos="1985"/>
        </w:tabs>
        <w:ind w:left="426"/>
        <w:jc w:val="both"/>
        <w:rPr>
          <w:rFonts w:ascii="Arial" w:hAnsi="Arial" w:cs="Arial"/>
        </w:rPr>
      </w:pPr>
      <w:r w:rsidRPr="008424E3">
        <w:rPr>
          <w:rFonts w:ascii="Arial" w:hAnsi="Arial" w:cs="Arial"/>
        </w:rPr>
        <w:t xml:space="preserve">89 – 75 % </w:t>
      </w:r>
      <w:r w:rsidRPr="008424E3">
        <w:rPr>
          <w:rFonts w:ascii="Arial" w:hAnsi="Arial" w:cs="Arial"/>
        </w:rPr>
        <w:tab/>
      </w:r>
      <w:proofErr w:type="spellStart"/>
      <w:r w:rsidRPr="008424E3">
        <w:rPr>
          <w:rFonts w:ascii="Arial" w:hAnsi="Arial" w:cs="Arial"/>
        </w:rPr>
        <w:t>chválitebný</w:t>
      </w:r>
      <w:proofErr w:type="spellEnd"/>
    </w:p>
    <w:p w:rsidR="008424E3" w:rsidRPr="008424E3" w:rsidRDefault="008424E3" w:rsidP="008424E3">
      <w:pPr>
        <w:tabs>
          <w:tab w:val="left" w:pos="426"/>
          <w:tab w:val="left" w:pos="1985"/>
        </w:tabs>
        <w:ind w:left="426"/>
        <w:jc w:val="both"/>
        <w:rPr>
          <w:rFonts w:ascii="Arial" w:hAnsi="Arial" w:cs="Arial"/>
        </w:rPr>
      </w:pPr>
      <w:r w:rsidRPr="008424E3">
        <w:rPr>
          <w:rFonts w:ascii="Arial" w:hAnsi="Arial" w:cs="Arial"/>
        </w:rPr>
        <w:t xml:space="preserve">74 – 50 % </w:t>
      </w:r>
      <w:r w:rsidRPr="008424E3">
        <w:rPr>
          <w:rFonts w:ascii="Arial" w:hAnsi="Arial" w:cs="Arial"/>
        </w:rPr>
        <w:tab/>
        <w:t>dobrý</w:t>
      </w:r>
    </w:p>
    <w:p w:rsidR="008424E3" w:rsidRPr="008424E3" w:rsidRDefault="008424E3" w:rsidP="008424E3">
      <w:pPr>
        <w:tabs>
          <w:tab w:val="left" w:pos="426"/>
          <w:tab w:val="left" w:pos="1985"/>
        </w:tabs>
        <w:ind w:left="426"/>
        <w:jc w:val="both"/>
        <w:rPr>
          <w:rFonts w:ascii="Arial" w:hAnsi="Arial" w:cs="Arial"/>
        </w:rPr>
      </w:pPr>
      <w:r w:rsidRPr="008424E3">
        <w:rPr>
          <w:rFonts w:ascii="Arial" w:hAnsi="Arial" w:cs="Arial"/>
        </w:rPr>
        <w:t xml:space="preserve">49 – 33 % </w:t>
      </w:r>
      <w:r w:rsidRPr="008424E3">
        <w:rPr>
          <w:rFonts w:ascii="Arial" w:hAnsi="Arial" w:cs="Arial"/>
        </w:rPr>
        <w:tab/>
      </w:r>
      <w:proofErr w:type="spellStart"/>
      <w:r w:rsidRPr="008424E3">
        <w:rPr>
          <w:rFonts w:ascii="Arial" w:hAnsi="Arial" w:cs="Arial"/>
        </w:rPr>
        <w:t>dostatočný</w:t>
      </w:r>
      <w:proofErr w:type="spellEnd"/>
    </w:p>
    <w:p w:rsidR="008424E3" w:rsidRPr="008424E3" w:rsidRDefault="008424E3" w:rsidP="008424E3">
      <w:pPr>
        <w:tabs>
          <w:tab w:val="left" w:pos="426"/>
          <w:tab w:val="left" w:pos="1985"/>
        </w:tabs>
        <w:ind w:left="426"/>
        <w:jc w:val="both"/>
        <w:rPr>
          <w:rFonts w:ascii="Arial" w:hAnsi="Arial" w:cs="Arial"/>
        </w:rPr>
      </w:pPr>
      <w:r w:rsidRPr="008424E3">
        <w:rPr>
          <w:rFonts w:ascii="Arial" w:hAnsi="Arial" w:cs="Arial"/>
        </w:rPr>
        <w:t xml:space="preserve">32 – 0 % </w:t>
      </w:r>
      <w:r w:rsidRPr="008424E3">
        <w:rPr>
          <w:rFonts w:ascii="Arial" w:hAnsi="Arial" w:cs="Arial"/>
        </w:rPr>
        <w:tab/>
      </w:r>
      <w:proofErr w:type="spellStart"/>
      <w:r w:rsidRPr="008424E3">
        <w:rPr>
          <w:rFonts w:ascii="Arial" w:hAnsi="Arial" w:cs="Arial"/>
        </w:rPr>
        <w:t>nedostatočný</w:t>
      </w:r>
      <w:proofErr w:type="spellEnd"/>
      <w:r w:rsidRPr="008424E3">
        <w:rPr>
          <w:rFonts w:ascii="Arial" w:hAnsi="Arial" w:cs="Arial"/>
        </w:rPr>
        <w:br/>
      </w:r>
    </w:p>
    <w:p w:rsidR="008424E3" w:rsidRPr="008424E3" w:rsidRDefault="008424E3" w:rsidP="008424E3">
      <w:pPr>
        <w:rPr>
          <w:rFonts w:ascii="Arial" w:hAnsi="Arial" w:cs="Arial"/>
          <w:b/>
        </w:rPr>
      </w:pPr>
      <w:proofErr w:type="spellStart"/>
      <w:r w:rsidRPr="008424E3">
        <w:rPr>
          <w:rFonts w:ascii="Arial" w:hAnsi="Arial" w:cs="Arial"/>
        </w:rPr>
        <w:t>Odporúčané</w:t>
      </w:r>
      <w:proofErr w:type="spellEnd"/>
      <w:r w:rsidRPr="008424E3">
        <w:rPr>
          <w:rFonts w:ascii="Arial" w:hAnsi="Arial" w:cs="Arial"/>
        </w:rPr>
        <w:t xml:space="preserve"> </w:t>
      </w:r>
      <w:r w:rsidRPr="008424E3">
        <w:rPr>
          <w:rFonts w:ascii="Arial" w:hAnsi="Arial" w:cs="Arial"/>
          <w:b/>
        </w:rPr>
        <w:t xml:space="preserve">stupnice </w:t>
      </w:r>
      <w:proofErr w:type="spellStart"/>
      <w:r w:rsidRPr="008424E3">
        <w:rPr>
          <w:rFonts w:ascii="Arial" w:hAnsi="Arial" w:cs="Arial"/>
          <w:b/>
        </w:rPr>
        <w:t>hodnotenia</w:t>
      </w:r>
      <w:proofErr w:type="spellEnd"/>
      <w:r w:rsidRPr="008424E3">
        <w:rPr>
          <w:rFonts w:ascii="Arial" w:hAnsi="Arial" w:cs="Arial"/>
          <w:b/>
        </w:rPr>
        <w:t xml:space="preserve"> praktických </w:t>
      </w:r>
      <w:r w:rsidR="00B51146">
        <w:rPr>
          <w:rFonts w:ascii="Arial" w:hAnsi="Arial" w:cs="Arial"/>
          <w:b/>
        </w:rPr>
        <w:t>činností</w:t>
      </w:r>
      <w:r w:rsidRPr="008424E3">
        <w:rPr>
          <w:rFonts w:ascii="Arial" w:hAnsi="Arial" w:cs="Arial"/>
        </w:rPr>
        <w:t xml:space="preserve">: </w:t>
      </w:r>
      <w:r w:rsidRPr="008424E3">
        <w:rPr>
          <w:rFonts w:ascii="Arial" w:hAnsi="Arial" w:cs="Arial"/>
        </w:rPr>
        <w:br/>
      </w:r>
    </w:p>
    <w:p w:rsidR="008424E3" w:rsidRPr="008424E3" w:rsidRDefault="008424E3" w:rsidP="008424E3">
      <w:pPr>
        <w:rPr>
          <w:rFonts w:ascii="Arial" w:hAnsi="Arial" w:cs="Arial"/>
          <w:b/>
        </w:rPr>
      </w:pPr>
      <w:proofErr w:type="spellStart"/>
      <w:r w:rsidRPr="008424E3">
        <w:rPr>
          <w:rFonts w:ascii="Arial" w:hAnsi="Arial" w:cs="Arial"/>
          <w:b/>
        </w:rPr>
        <w:t>pri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projektoch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sa</w:t>
      </w:r>
      <w:proofErr w:type="spellEnd"/>
      <w:r w:rsidRPr="008424E3">
        <w:rPr>
          <w:rFonts w:ascii="Arial" w:hAnsi="Arial" w:cs="Arial"/>
          <w:b/>
        </w:rPr>
        <w:t xml:space="preserve"> hodnotí: </w:t>
      </w:r>
      <w:r w:rsidRPr="008424E3">
        <w:rPr>
          <w:rFonts w:ascii="Arial" w:hAnsi="Arial" w:cs="Arial"/>
          <w:b/>
        </w:rPr>
        <w:br/>
      </w:r>
    </w:p>
    <w:p w:rsidR="008424E3" w:rsidRPr="008424E3" w:rsidRDefault="008424E3" w:rsidP="008424E3">
      <w:pPr>
        <w:numPr>
          <w:ilvl w:val="0"/>
          <w:numId w:val="13"/>
        </w:numPr>
        <w:tabs>
          <w:tab w:val="clear" w:pos="720"/>
          <w:tab w:val="num" w:pos="284"/>
        </w:tabs>
        <w:spacing w:line="276" w:lineRule="auto"/>
        <w:ind w:hanging="720"/>
        <w:rPr>
          <w:rFonts w:ascii="Arial" w:hAnsi="Arial" w:cs="Arial"/>
        </w:rPr>
      </w:pPr>
      <w:r w:rsidRPr="008424E3">
        <w:rPr>
          <w:rFonts w:ascii="Arial" w:hAnsi="Arial" w:cs="Arial"/>
        </w:rPr>
        <w:t xml:space="preserve">odborná úroveň </w:t>
      </w:r>
    </w:p>
    <w:p w:rsidR="008424E3" w:rsidRPr="008424E3" w:rsidRDefault="008424E3" w:rsidP="008424E3">
      <w:pPr>
        <w:numPr>
          <w:ilvl w:val="0"/>
          <w:numId w:val="13"/>
        </w:numPr>
        <w:tabs>
          <w:tab w:val="clear" w:pos="720"/>
          <w:tab w:val="num" w:pos="284"/>
        </w:tabs>
        <w:spacing w:line="276" w:lineRule="auto"/>
        <w:ind w:hanging="720"/>
        <w:rPr>
          <w:rFonts w:ascii="Arial" w:hAnsi="Arial" w:cs="Arial"/>
        </w:rPr>
      </w:pPr>
      <w:r w:rsidRPr="008424E3">
        <w:rPr>
          <w:rFonts w:ascii="Arial" w:hAnsi="Arial" w:cs="Arial"/>
        </w:rPr>
        <w:t xml:space="preserve">kvalita výstupu, grafická úroveň </w:t>
      </w:r>
    </w:p>
    <w:p w:rsidR="008424E3" w:rsidRPr="008424E3" w:rsidRDefault="008424E3" w:rsidP="008424E3">
      <w:pPr>
        <w:numPr>
          <w:ilvl w:val="0"/>
          <w:numId w:val="13"/>
        </w:numPr>
        <w:tabs>
          <w:tab w:val="clear" w:pos="720"/>
          <w:tab w:val="num" w:pos="284"/>
        </w:tabs>
        <w:spacing w:line="276" w:lineRule="auto"/>
        <w:ind w:hanging="720"/>
        <w:rPr>
          <w:rFonts w:ascii="Arial" w:hAnsi="Arial" w:cs="Arial"/>
        </w:rPr>
      </w:pPr>
      <w:r w:rsidRPr="008424E3">
        <w:rPr>
          <w:rFonts w:ascii="Arial" w:hAnsi="Arial" w:cs="Arial"/>
        </w:rPr>
        <w:t xml:space="preserve">úroveň obhajoby </w:t>
      </w:r>
    </w:p>
    <w:p w:rsidR="008424E3" w:rsidRPr="008424E3" w:rsidRDefault="008424E3" w:rsidP="008424E3">
      <w:pPr>
        <w:numPr>
          <w:ilvl w:val="0"/>
          <w:numId w:val="13"/>
        </w:numPr>
        <w:tabs>
          <w:tab w:val="clear" w:pos="720"/>
          <w:tab w:val="num" w:pos="284"/>
        </w:tabs>
        <w:spacing w:line="276" w:lineRule="auto"/>
        <w:ind w:hanging="720"/>
        <w:rPr>
          <w:rFonts w:ascii="Arial" w:hAnsi="Arial" w:cs="Arial"/>
        </w:rPr>
      </w:pPr>
      <w:proofErr w:type="spellStart"/>
      <w:r w:rsidRPr="008424E3">
        <w:rPr>
          <w:rFonts w:ascii="Arial" w:hAnsi="Arial" w:cs="Arial"/>
        </w:rPr>
        <w:t>využitie</w:t>
      </w:r>
      <w:proofErr w:type="spellEnd"/>
      <w:r w:rsidRPr="008424E3">
        <w:rPr>
          <w:rFonts w:ascii="Arial" w:hAnsi="Arial" w:cs="Arial"/>
        </w:rPr>
        <w:t xml:space="preserve"> dostupných </w:t>
      </w:r>
      <w:proofErr w:type="spellStart"/>
      <w:r w:rsidRPr="008424E3">
        <w:rPr>
          <w:rFonts w:ascii="Arial" w:hAnsi="Arial" w:cs="Arial"/>
        </w:rPr>
        <w:t>zdrojov</w:t>
      </w:r>
      <w:proofErr w:type="spellEnd"/>
      <w:r w:rsidRPr="008424E3">
        <w:rPr>
          <w:rFonts w:ascii="Arial" w:hAnsi="Arial" w:cs="Arial"/>
        </w:rPr>
        <w:t xml:space="preserve"> – internet, použitá </w:t>
      </w:r>
      <w:proofErr w:type="spellStart"/>
      <w:r w:rsidRPr="008424E3">
        <w:rPr>
          <w:rFonts w:ascii="Arial" w:hAnsi="Arial" w:cs="Arial"/>
        </w:rPr>
        <w:t>literatúra</w:t>
      </w:r>
      <w:proofErr w:type="spellEnd"/>
    </w:p>
    <w:p w:rsidR="008424E3" w:rsidRPr="008424E3" w:rsidRDefault="008424E3" w:rsidP="008424E3">
      <w:pPr>
        <w:numPr>
          <w:ilvl w:val="0"/>
          <w:numId w:val="13"/>
        </w:numPr>
        <w:tabs>
          <w:tab w:val="clear" w:pos="720"/>
          <w:tab w:val="num" w:pos="284"/>
        </w:tabs>
        <w:spacing w:line="276" w:lineRule="auto"/>
        <w:ind w:hanging="720"/>
        <w:rPr>
          <w:rFonts w:ascii="Arial" w:hAnsi="Arial" w:cs="Arial"/>
        </w:rPr>
      </w:pPr>
      <w:proofErr w:type="spellStart"/>
      <w:r w:rsidRPr="008424E3">
        <w:rPr>
          <w:rFonts w:ascii="Arial" w:hAnsi="Arial" w:cs="Arial"/>
        </w:rPr>
        <w:t>vypracovanie</w:t>
      </w:r>
      <w:proofErr w:type="spellEnd"/>
      <w:r w:rsidRPr="008424E3">
        <w:rPr>
          <w:rFonts w:ascii="Arial" w:hAnsi="Arial" w:cs="Arial"/>
        </w:rPr>
        <w:t xml:space="preserve"> protokolu na </w:t>
      </w:r>
      <w:proofErr w:type="spellStart"/>
      <w:r w:rsidRPr="008424E3">
        <w:rPr>
          <w:rFonts w:ascii="Arial" w:hAnsi="Arial" w:cs="Arial"/>
        </w:rPr>
        <w:t>požadovanej</w:t>
      </w:r>
      <w:proofErr w:type="spellEnd"/>
      <w:r w:rsidRPr="008424E3">
        <w:rPr>
          <w:rFonts w:ascii="Arial" w:hAnsi="Arial" w:cs="Arial"/>
        </w:rPr>
        <w:t xml:space="preserve"> úrovni </w:t>
      </w:r>
    </w:p>
    <w:p w:rsidR="008424E3" w:rsidRPr="008424E3" w:rsidRDefault="008424E3" w:rsidP="008424E3">
      <w:pPr>
        <w:ind w:left="720"/>
        <w:rPr>
          <w:rFonts w:ascii="Arial" w:hAnsi="Arial" w:cs="Arial"/>
        </w:rPr>
      </w:pPr>
    </w:p>
    <w:p w:rsidR="008424E3" w:rsidRPr="008424E3" w:rsidRDefault="008424E3" w:rsidP="008424E3">
      <w:pPr>
        <w:rPr>
          <w:rFonts w:ascii="Arial" w:hAnsi="Arial" w:cs="Arial"/>
          <w:b/>
        </w:rPr>
      </w:pPr>
      <w:proofErr w:type="spellStart"/>
      <w:r w:rsidRPr="008424E3">
        <w:rPr>
          <w:rFonts w:ascii="Arial" w:hAnsi="Arial" w:cs="Arial"/>
          <w:b/>
        </w:rPr>
        <w:lastRenderedPageBreak/>
        <w:t>Ostatné</w:t>
      </w:r>
      <w:proofErr w:type="spellEnd"/>
      <w:r w:rsidRPr="008424E3">
        <w:rPr>
          <w:rFonts w:ascii="Arial" w:hAnsi="Arial" w:cs="Arial"/>
          <w:b/>
        </w:rPr>
        <w:t xml:space="preserve"> praktické úlohy: </w:t>
      </w:r>
      <w:r w:rsidRPr="008424E3">
        <w:rPr>
          <w:rFonts w:ascii="Arial" w:hAnsi="Arial" w:cs="Arial"/>
          <w:b/>
        </w:rPr>
        <w:br/>
      </w:r>
    </w:p>
    <w:p w:rsidR="008424E3" w:rsidRPr="008424E3" w:rsidRDefault="008424E3" w:rsidP="008424E3">
      <w:pPr>
        <w:rPr>
          <w:rFonts w:ascii="Arial" w:hAnsi="Arial" w:cs="Arial"/>
        </w:rPr>
      </w:pPr>
      <w:r w:rsidRPr="008424E3">
        <w:rPr>
          <w:rFonts w:ascii="Arial" w:hAnsi="Arial" w:cs="Arial"/>
        </w:rPr>
        <w:t xml:space="preserve">výborný – úloha </w:t>
      </w:r>
      <w:proofErr w:type="spellStart"/>
      <w:r w:rsidRPr="008424E3">
        <w:rPr>
          <w:rFonts w:ascii="Arial" w:hAnsi="Arial" w:cs="Arial"/>
        </w:rPr>
        <w:t>splnená</w:t>
      </w:r>
      <w:proofErr w:type="spellEnd"/>
      <w:r w:rsidRPr="008424E3">
        <w:rPr>
          <w:rFonts w:ascii="Arial" w:hAnsi="Arial" w:cs="Arial"/>
        </w:rPr>
        <w:t xml:space="preserve"> s vhodným </w:t>
      </w:r>
      <w:proofErr w:type="spellStart"/>
      <w:r w:rsidRPr="008424E3">
        <w:rPr>
          <w:rFonts w:ascii="Arial" w:hAnsi="Arial" w:cs="Arial"/>
        </w:rPr>
        <w:t>výberom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prostriedkov</w:t>
      </w:r>
      <w:proofErr w:type="spellEnd"/>
      <w:r w:rsidRPr="008424E3">
        <w:rPr>
          <w:rFonts w:ascii="Arial" w:hAnsi="Arial" w:cs="Arial"/>
        </w:rPr>
        <w:br/>
      </w:r>
      <w:proofErr w:type="spellStart"/>
      <w:r w:rsidRPr="008424E3">
        <w:rPr>
          <w:rFonts w:ascii="Arial" w:hAnsi="Arial" w:cs="Arial"/>
        </w:rPr>
        <w:t>chválitebný</w:t>
      </w:r>
      <w:proofErr w:type="spellEnd"/>
      <w:r w:rsidRPr="008424E3">
        <w:rPr>
          <w:rFonts w:ascii="Arial" w:hAnsi="Arial" w:cs="Arial"/>
        </w:rPr>
        <w:t xml:space="preserve"> – úloha </w:t>
      </w:r>
      <w:proofErr w:type="spellStart"/>
      <w:r w:rsidRPr="008424E3">
        <w:rPr>
          <w:rFonts w:ascii="Arial" w:hAnsi="Arial" w:cs="Arial"/>
        </w:rPr>
        <w:t>splnená</w:t>
      </w:r>
      <w:proofErr w:type="spellEnd"/>
      <w:r w:rsidRPr="008424E3">
        <w:rPr>
          <w:rFonts w:ascii="Arial" w:hAnsi="Arial" w:cs="Arial"/>
        </w:rPr>
        <w:t xml:space="preserve"> s </w:t>
      </w:r>
      <w:proofErr w:type="spellStart"/>
      <w:r w:rsidRPr="008424E3">
        <w:rPr>
          <w:rFonts w:ascii="Arial" w:hAnsi="Arial" w:cs="Arial"/>
        </w:rPr>
        <w:t>nedostačujúcim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výberom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prostriedkov</w:t>
      </w:r>
      <w:proofErr w:type="spellEnd"/>
      <w:r w:rsidRPr="008424E3">
        <w:rPr>
          <w:rFonts w:ascii="Arial" w:hAnsi="Arial" w:cs="Arial"/>
        </w:rPr>
        <w:br/>
        <w:t xml:space="preserve">dobrý – úloha </w:t>
      </w:r>
      <w:proofErr w:type="spellStart"/>
      <w:r w:rsidRPr="008424E3">
        <w:rPr>
          <w:rFonts w:ascii="Arial" w:hAnsi="Arial" w:cs="Arial"/>
        </w:rPr>
        <w:t>splnená</w:t>
      </w:r>
      <w:proofErr w:type="spellEnd"/>
      <w:r w:rsidRPr="008424E3">
        <w:rPr>
          <w:rFonts w:ascii="Arial" w:hAnsi="Arial" w:cs="Arial"/>
        </w:rPr>
        <w:t xml:space="preserve"> s </w:t>
      </w:r>
      <w:proofErr w:type="spellStart"/>
      <w:r w:rsidRPr="008424E3">
        <w:rPr>
          <w:rFonts w:ascii="Arial" w:hAnsi="Arial" w:cs="Arial"/>
        </w:rPr>
        <w:t>pomocou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vyučujúceho</w:t>
      </w:r>
      <w:proofErr w:type="spellEnd"/>
      <w:r w:rsidRPr="008424E3">
        <w:rPr>
          <w:rFonts w:ascii="Arial" w:hAnsi="Arial" w:cs="Arial"/>
        </w:rPr>
        <w:br/>
      </w:r>
      <w:proofErr w:type="spellStart"/>
      <w:r w:rsidRPr="008424E3">
        <w:rPr>
          <w:rFonts w:ascii="Arial" w:hAnsi="Arial" w:cs="Arial"/>
        </w:rPr>
        <w:t>dostatočný</w:t>
      </w:r>
      <w:proofErr w:type="spellEnd"/>
      <w:r w:rsidRPr="008424E3">
        <w:rPr>
          <w:rFonts w:ascii="Arial" w:hAnsi="Arial" w:cs="Arial"/>
        </w:rPr>
        <w:t xml:space="preserve"> – </w:t>
      </w:r>
      <w:proofErr w:type="spellStart"/>
      <w:r w:rsidRPr="008424E3">
        <w:rPr>
          <w:rFonts w:ascii="Arial" w:hAnsi="Arial" w:cs="Arial"/>
        </w:rPr>
        <w:t>čiastočne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splnená</w:t>
      </w:r>
      <w:proofErr w:type="spellEnd"/>
      <w:r w:rsidRPr="008424E3">
        <w:rPr>
          <w:rFonts w:ascii="Arial" w:hAnsi="Arial" w:cs="Arial"/>
        </w:rPr>
        <w:t xml:space="preserve"> úloha </w:t>
      </w:r>
      <w:r w:rsidRPr="008424E3">
        <w:rPr>
          <w:rFonts w:ascii="Arial" w:hAnsi="Arial" w:cs="Arial"/>
        </w:rPr>
        <w:br/>
      </w:r>
      <w:proofErr w:type="spellStart"/>
      <w:r w:rsidRPr="008424E3">
        <w:rPr>
          <w:rFonts w:ascii="Arial" w:hAnsi="Arial" w:cs="Arial"/>
        </w:rPr>
        <w:t>nedostatočný</w:t>
      </w:r>
      <w:proofErr w:type="spellEnd"/>
      <w:r w:rsidRPr="008424E3">
        <w:rPr>
          <w:rFonts w:ascii="Arial" w:hAnsi="Arial" w:cs="Arial"/>
        </w:rPr>
        <w:t xml:space="preserve"> – </w:t>
      </w:r>
      <w:proofErr w:type="spellStart"/>
      <w:r w:rsidRPr="008424E3">
        <w:rPr>
          <w:rFonts w:ascii="Arial" w:hAnsi="Arial" w:cs="Arial"/>
        </w:rPr>
        <w:t>nesplnená</w:t>
      </w:r>
      <w:proofErr w:type="spellEnd"/>
      <w:r w:rsidRPr="008424E3">
        <w:rPr>
          <w:rFonts w:ascii="Arial" w:hAnsi="Arial" w:cs="Arial"/>
        </w:rPr>
        <w:t xml:space="preserve"> úloha </w:t>
      </w:r>
      <w:r w:rsidRPr="008424E3">
        <w:rPr>
          <w:rFonts w:ascii="Arial" w:hAnsi="Arial" w:cs="Arial"/>
        </w:rPr>
        <w:br/>
      </w:r>
    </w:p>
    <w:p w:rsidR="008424E3" w:rsidRPr="008424E3" w:rsidRDefault="008424E3" w:rsidP="008424E3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proofErr w:type="spellStart"/>
      <w:r w:rsidRPr="008424E3">
        <w:rPr>
          <w:rFonts w:ascii="Arial" w:hAnsi="Arial" w:cs="Arial"/>
          <w:b/>
        </w:rPr>
        <w:t>Pri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výslednej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klasifikácii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predmetu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</w:rPr>
        <w:t>vyučujúci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využíva</w:t>
      </w:r>
      <w:proofErr w:type="spellEnd"/>
      <w:r w:rsidRPr="008424E3">
        <w:rPr>
          <w:rFonts w:ascii="Arial" w:hAnsi="Arial" w:cs="Arial"/>
        </w:rPr>
        <w:t xml:space="preserve"> tzv. váhový systém </w:t>
      </w:r>
      <w:proofErr w:type="spellStart"/>
      <w:r w:rsidRPr="008424E3">
        <w:rPr>
          <w:rFonts w:ascii="Arial" w:hAnsi="Arial" w:cs="Arial"/>
        </w:rPr>
        <w:t>hodnotenia</w:t>
      </w:r>
      <w:proofErr w:type="spellEnd"/>
      <w:r w:rsidRPr="008424E3">
        <w:rPr>
          <w:rFonts w:ascii="Arial" w:hAnsi="Arial" w:cs="Arial"/>
        </w:rPr>
        <w:t xml:space="preserve">, </w:t>
      </w:r>
      <w:proofErr w:type="spellStart"/>
      <w:r w:rsidRPr="008424E3">
        <w:rPr>
          <w:rFonts w:ascii="Arial" w:hAnsi="Arial" w:cs="Arial"/>
        </w:rPr>
        <w:t>ktorý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využíva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pre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stanovenie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výslednej</w:t>
      </w:r>
      <w:proofErr w:type="spellEnd"/>
      <w:r w:rsidRPr="008424E3">
        <w:rPr>
          <w:rFonts w:ascii="Arial" w:hAnsi="Arial" w:cs="Arial"/>
        </w:rPr>
        <w:t xml:space="preserve"> známky výpočet váženého </w:t>
      </w:r>
      <w:proofErr w:type="spellStart"/>
      <w:r w:rsidRPr="008424E3">
        <w:rPr>
          <w:rFonts w:ascii="Arial" w:hAnsi="Arial" w:cs="Arial"/>
        </w:rPr>
        <w:t>priemeru</w:t>
      </w:r>
      <w:proofErr w:type="spellEnd"/>
      <w:r w:rsidRPr="008424E3">
        <w:rPr>
          <w:rFonts w:ascii="Arial" w:hAnsi="Arial" w:cs="Arial"/>
        </w:rPr>
        <w:t xml:space="preserve">. Vážený </w:t>
      </w:r>
      <w:proofErr w:type="spellStart"/>
      <w:r w:rsidRPr="008424E3">
        <w:rPr>
          <w:rFonts w:ascii="Arial" w:hAnsi="Arial" w:cs="Arial"/>
        </w:rPr>
        <w:t>priemer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využíva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pri</w:t>
      </w:r>
      <w:proofErr w:type="spellEnd"/>
      <w:r w:rsidRPr="008424E3">
        <w:rPr>
          <w:rFonts w:ascii="Arial" w:hAnsi="Arial" w:cs="Arial"/>
        </w:rPr>
        <w:t xml:space="preserve"> výpočte tzv. váhu jednotlivých </w:t>
      </w:r>
      <w:proofErr w:type="spellStart"/>
      <w:r w:rsidRPr="008424E3">
        <w:rPr>
          <w:rFonts w:ascii="Arial" w:hAnsi="Arial" w:cs="Arial"/>
        </w:rPr>
        <w:t>známok</w:t>
      </w:r>
      <w:proofErr w:type="spellEnd"/>
      <w:r w:rsidRPr="008424E3">
        <w:rPr>
          <w:rFonts w:ascii="Arial" w:hAnsi="Arial" w:cs="Arial"/>
        </w:rPr>
        <w:t xml:space="preserve">, </w:t>
      </w:r>
      <w:proofErr w:type="gramStart"/>
      <w:r w:rsidRPr="008424E3">
        <w:rPr>
          <w:rFonts w:ascii="Arial" w:hAnsi="Arial" w:cs="Arial"/>
        </w:rPr>
        <w:t xml:space="preserve">t.j. </w:t>
      </w:r>
      <w:proofErr w:type="spellStart"/>
      <w:r w:rsidRPr="008424E3">
        <w:rPr>
          <w:rFonts w:ascii="Arial" w:hAnsi="Arial" w:cs="Arial"/>
        </w:rPr>
        <w:t>dôležitejšia</w:t>
      </w:r>
      <w:proofErr w:type="spellEnd"/>
      <w:proofErr w:type="gramEnd"/>
      <w:r w:rsidRPr="008424E3">
        <w:rPr>
          <w:rFonts w:ascii="Arial" w:hAnsi="Arial" w:cs="Arial"/>
        </w:rPr>
        <w:t xml:space="preserve"> známka má </w:t>
      </w:r>
      <w:proofErr w:type="spellStart"/>
      <w:r w:rsidRPr="008424E3">
        <w:rPr>
          <w:rFonts w:ascii="Arial" w:hAnsi="Arial" w:cs="Arial"/>
        </w:rPr>
        <w:t>väčšiu</w:t>
      </w:r>
      <w:proofErr w:type="spellEnd"/>
      <w:r w:rsidRPr="008424E3">
        <w:rPr>
          <w:rFonts w:ascii="Arial" w:hAnsi="Arial" w:cs="Arial"/>
        </w:rPr>
        <w:t xml:space="preserve"> váhu.</w:t>
      </w:r>
    </w:p>
    <w:p w:rsidR="008424E3" w:rsidRPr="008424E3" w:rsidRDefault="008424E3" w:rsidP="008424E3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8424E3">
        <w:rPr>
          <w:rFonts w:ascii="Arial" w:hAnsi="Arial" w:cs="Arial"/>
        </w:rPr>
        <w:br/>
      </w:r>
      <w:r w:rsidRPr="008424E3">
        <w:rPr>
          <w:rFonts w:ascii="Arial" w:hAnsi="Arial" w:cs="Arial"/>
          <w:b/>
        </w:rPr>
        <w:t xml:space="preserve">Na </w:t>
      </w:r>
      <w:proofErr w:type="spellStart"/>
      <w:r w:rsidRPr="008424E3">
        <w:rPr>
          <w:rFonts w:ascii="Arial" w:hAnsi="Arial" w:cs="Arial"/>
          <w:b/>
        </w:rPr>
        <w:t>začiatku</w:t>
      </w:r>
      <w:proofErr w:type="spellEnd"/>
      <w:r w:rsidRPr="008424E3">
        <w:rPr>
          <w:rFonts w:ascii="Arial" w:hAnsi="Arial" w:cs="Arial"/>
          <w:b/>
        </w:rPr>
        <w:t xml:space="preserve"> školského roka sú </w:t>
      </w:r>
      <w:proofErr w:type="spellStart"/>
      <w:r w:rsidRPr="008424E3">
        <w:rPr>
          <w:rFonts w:ascii="Arial" w:hAnsi="Arial" w:cs="Arial"/>
          <w:b/>
        </w:rPr>
        <w:t>žiaci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oboznámení</w:t>
      </w:r>
      <w:proofErr w:type="spellEnd"/>
      <w:r w:rsidRPr="008424E3">
        <w:rPr>
          <w:rFonts w:ascii="Arial" w:hAnsi="Arial" w:cs="Arial"/>
          <w:b/>
        </w:rPr>
        <w:t xml:space="preserve"> s </w:t>
      </w:r>
      <w:proofErr w:type="spellStart"/>
      <w:r w:rsidRPr="008424E3">
        <w:rPr>
          <w:rFonts w:ascii="Arial" w:hAnsi="Arial" w:cs="Arial"/>
          <w:b/>
        </w:rPr>
        <w:t>pravidlami</w:t>
      </w:r>
      <w:proofErr w:type="spellEnd"/>
      <w:r w:rsidRPr="008424E3">
        <w:rPr>
          <w:rFonts w:ascii="Arial" w:hAnsi="Arial" w:cs="Arial"/>
          <w:b/>
        </w:rPr>
        <w:t xml:space="preserve"> </w:t>
      </w:r>
      <w:proofErr w:type="spellStart"/>
      <w:r w:rsidRPr="008424E3">
        <w:rPr>
          <w:rFonts w:ascii="Arial" w:hAnsi="Arial" w:cs="Arial"/>
          <w:b/>
        </w:rPr>
        <w:t>hodnotenia</w:t>
      </w:r>
      <w:proofErr w:type="spellEnd"/>
      <w:r w:rsidRPr="008424E3">
        <w:rPr>
          <w:rFonts w:ascii="Arial" w:hAnsi="Arial" w:cs="Arial"/>
          <w:b/>
        </w:rPr>
        <w:t xml:space="preserve"> a </w:t>
      </w:r>
      <w:proofErr w:type="spellStart"/>
      <w:r w:rsidRPr="008424E3">
        <w:rPr>
          <w:rFonts w:ascii="Arial" w:hAnsi="Arial" w:cs="Arial"/>
          <w:b/>
        </w:rPr>
        <w:t>klasifikácie</w:t>
      </w:r>
      <w:proofErr w:type="spellEnd"/>
      <w:r w:rsidRPr="008424E3">
        <w:rPr>
          <w:rFonts w:ascii="Arial" w:hAnsi="Arial" w:cs="Arial"/>
        </w:rPr>
        <w:t xml:space="preserve"> v </w:t>
      </w:r>
      <w:proofErr w:type="spellStart"/>
      <w:r w:rsidRPr="008424E3">
        <w:rPr>
          <w:rFonts w:ascii="Arial" w:hAnsi="Arial" w:cs="Arial"/>
        </w:rPr>
        <w:t>informatike</w:t>
      </w:r>
      <w:proofErr w:type="spellEnd"/>
      <w:r w:rsidRPr="008424E3">
        <w:rPr>
          <w:rFonts w:ascii="Arial" w:hAnsi="Arial" w:cs="Arial"/>
        </w:rPr>
        <w:t xml:space="preserve">. </w:t>
      </w:r>
      <w:proofErr w:type="spellStart"/>
      <w:r w:rsidRPr="008424E3">
        <w:rPr>
          <w:rFonts w:ascii="Arial" w:hAnsi="Arial" w:cs="Arial"/>
        </w:rPr>
        <w:t>Majú</w:t>
      </w:r>
      <w:proofErr w:type="spellEnd"/>
      <w:r w:rsidRPr="008424E3">
        <w:rPr>
          <w:rFonts w:ascii="Arial" w:hAnsi="Arial" w:cs="Arial"/>
        </w:rPr>
        <w:t xml:space="preserve"> tak </w:t>
      </w:r>
      <w:proofErr w:type="spellStart"/>
      <w:r w:rsidRPr="008424E3">
        <w:rPr>
          <w:rFonts w:ascii="Arial" w:hAnsi="Arial" w:cs="Arial"/>
        </w:rPr>
        <w:t>možnosť</w:t>
      </w:r>
      <w:proofErr w:type="spellEnd"/>
      <w:r w:rsidRPr="008424E3">
        <w:rPr>
          <w:rFonts w:ascii="Arial" w:hAnsi="Arial" w:cs="Arial"/>
        </w:rPr>
        <w:t xml:space="preserve"> stále </w:t>
      </w:r>
      <w:proofErr w:type="spellStart"/>
      <w:r w:rsidRPr="008424E3">
        <w:rPr>
          <w:rFonts w:ascii="Arial" w:hAnsi="Arial" w:cs="Arial"/>
        </w:rPr>
        <w:t>sledovať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svoju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úspešnosť</w:t>
      </w:r>
      <w:proofErr w:type="spellEnd"/>
      <w:r w:rsidRPr="008424E3">
        <w:rPr>
          <w:rFonts w:ascii="Arial" w:hAnsi="Arial" w:cs="Arial"/>
        </w:rPr>
        <w:t xml:space="preserve"> a </w:t>
      </w:r>
      <w:proofErr w:type="spellStart"/>
      <w:r w:rsidRPr="008424E3">
        <w:rPr>
          <w:rFonts w:ascii="Arial" w:hAnsi="Arial" w:cs="Arial"/>
        </w:rPr>
        <w:t>vlastnou</w:t>
      </w:r>
      <w:proofErr w:type="spellEnd"/>
      <w:r w:rsidRPr="008424E3">
        <w:rPr>
          <w:rFonts w:ascii="Arial" w:hAnsi="Arial" w:cs="Arial"/>
        </w:rPr>
        <w:t xml:space="preserve"> aktivitou </w:t>
      </w:r>
      <w:proofErr w:type="spellStart"/>
      <w:r w:rsidRPr="008424E3">
        <w:rPr>
          <w:rFonts w:ascii="Arial" w:hAnsi="Arial" w:cs="Arial"/>
        </w:rPr>
        <w:t>ju</w:t>
      </w:r>
      <w:proofErr w:type="spellEnd"/>
      <w:r w:rsidRPr="008424E3">
        <w:rPr>
          <w:rFonts w:ascii="Arial" w:hAnsi="Arial" w:cs="Arial"/>
        </w:rPr>
        <w:t xml:space="preserve"> </w:t>
      </w:r>
      <w:proofErr w:type="spellStart"/>
      <w:r w:rsidRPr="008424E3">
        <w:rPr>
          <w:rFonts w:ascii="Arial" w:hAnsi="Arial" w:cs="Arial"/>
        </w:rPr>
        <w:t>vylepšovať</w:t>
      </w:r>
      <w:proofErr w:type="spellEnd"/>
      <w:r w:rsidRPr="008424E3">
        <w:rPr>
          <w:rFonts w:ascii="Arial" w:hAnsi="Arial" w:cs="Arial"/>
        </w:rPr>
        <w:t xml:space="preserve">. </w:t>
      </w:r>
    </w:p>
    <w:p w:rsidR="008424E3" w:rsidRPr="008424E3" w:rsidRDefault="008424E3" w:rsidP="008424E3">
      <w:pPr>
        <w:tabs>
          <w:tab w:val="num" w:pos="900"/>
        </w:tabs>
        <w:jc w:val="both"/>
        <w:rPr>
          <w:rFonts w:ascii="Arial" w:hAnsi="Arial" w:cs="Arial"/>
        </w:rPr>
      </w:pPr>
    </w:p>
    <w:p w:rsidR="008424E3" w:rsidRDefault="008424E3" w:rsidP="008424E3">
      <w:pPr>
        <w:tabs>
          <w:tab w:val="num" w:pos="900"/>
        </w:tabs>
        <w:jc w:val="both"/>
      </w:pPr>
    </w:p>
    <w:p w:rsidR="008424E3" w:rsidRDefault="008424E3">
      <w:pPr>
        <w:rPr>
          <w:b/>
          <w:lang w:val="sk-SK"/>
        </w:rPr>
      </w:pPr>
    </w:p>
    <w:p w:rsidR="008424E3" w:rsidRDefault="008424E3">
      <w:pPr>
        <w:rPr>
          <w:b/>
          <w:lang w:val="sk-SK"/>
        </w:rPr>
      </w:pPr>
    </w:p>
    <w:p w:rsidR="00C86E6B" w:rsidRDefault="00C86E6B">
      <w:pPr>
        <w:rPr>
          <w:b/>
          <w:lang w:val="sk-SK"/>
        </w:rPr>
      </w:pPr>
      <w:r>
        <w:rPr>
          <w:b/>
          <w:lang w:val="sk-SK"/>
        </w:rPr>
        <w:t>UČEBNÉ ZDROJE</w:t>
      </w:r>
    </w:p>
    <w:p w:rsidR="00C86E6B" w:rsidRDefault="00C86E6B">
      <w:pPr>
        <w:numPr>
          <w:ilvl w:val="0"/>
          <w:numId w:val="4"/>
        </w:numPr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Krušpán Ivan a kolektív,  </w:t>
      </w:r>
      <w:proofErr w:type="spellStart"/>
      <w:r>
        <w:rPr>
          <w:rFonts w:ascii="Arial" w:hAnsi="Arial" w:cs="Arial"/>
          <w:lang w:val="sk-SK"/>
        </w:rPr>
        <w:t>Expol</w:t>
      </w:r>
      <w:proofErr w:type="spellEnd"/>
      <w:r>
        <w:rPr>
          <w:rFonts w:ascii="Arial" w:hAnsi="Arial" w:cs="Arial"/>
          <w:lang w:val="sk-SK"/>
        </w:rPr>
        <w:t xml:space="preserve"> ,1999, Technická výchova - Učebnica pre 5. až 9. ročník ZŠ - človek a technika, technické materiály, pracovné postupy a nástroje, elektrotechnika, stroje a mechanizmy... 182 strán, veľký formát, brožovaná</w:t>
      </w:r>
    </w:p>
    <w:p w:rsidR="00C86E6B" w:rsidRDefault="00223D77">
      <w:pPr>
        <w:numPr>
          <w:ilvl w:val="0"/>
          <w:numId w:val="4"/>
        </w:numPr>
        <w:rPr>
          <w:rFonts w:ascii="Arial" w:hAnsi="Arial" w:cs="Arial"/>
        </w:rPr>
      </w:pPr>
      <w:hyperlink r:id="rId7" w:history="1">
        <w:r w:rsidR="00C86E6B">
          <w:rPr>
            <w:rStyle w:val="Hypertextovprepojenie"/>
            <w:rFonts w:ascii="Arial" w:hAnsi="Arial" w:cs="Arial"/>
            <w:lang w:val="sk-SK"/>
          </w:rPr>
          <w:t>http://www.infovek.sk/predmety/techvych/mater/mater.html</w:t>
        </w:r>
      </w:hyperlink>
    </w:p>
    <w:p w:rsidR="00C86E6B" w:rsidRDefault="00C86E6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val="sk-SK"/>
        </w:rPr>
        <w:t>multimediálne CD</w:t>
      </w:r>
      <w:r w:rsidR="000913DE">
        <w:rPr>
          <w:rFonts w:ascii="Arial" w:hAnsi="Arial" w:cs="Arial"/>
          <w:lang w:val="sk-SK"/>
        </w:rPr>
        <w:t xml:space="preserve"> -</w:t>
      </w:r>
      <w:r>
        <w:rPr>
          <w:rFonts w:ascii="Arial" w:hAnsi="Arial" w:cs="Arial"/>
          <w:lang w:val="sk-SK"/>
        </w:rPr>
        <w:t xml:space="preserve"> Ako veci pracujú</w:t>
      </w:r>
    </w:p>
    <w:p w:rsidR="00C86E6B" w:rsidRDefault="00C86E6B">
      <w:pPr>
        <w:pStyle w:val="Normlnywebov"/>
        <w:rPr>
          <w:b/>
        </w:rPr>
      </w:pPr>
    </w:p>
    <w:p w:rsidR="00C86E6B" w:rsidRDefault="00C86E6B">
      <w:pPr>
        <w:pStyle w:val="Normlnywebov"/>
        <w:rPr>
          <w:b/>
        </w:rPr>
        <w:sectPr w:rsidR="00C86E6B" w:rsidSect="006E3F99">
          <w:headerReference w:type="default" r:id="rId8"/>
          <w:footerReference w:type="even" r:id="rId9"/>
          <w:footerReference w:type="default" r:id="rId10"/>
          <w:pgSz w:w="11907" w:h="16840" w:code="9"/>
          <w:pgMar w:top="1417" w:right="1417" w:bottom="1417" w:left="1417" w:header="709" w:footer="709" w:gutter="567"/>
          <w:cols w:space="708"/>
          <w:titlePg/>
          <w:docGrid w:linePitch="360"/>
        </w:sectPr>
      </w:pPr>
    </w:p>
    <w:p w:rsidR="00D74EF3" w:rsidRDefault="00C86E6B">
      <w:pPr>
        <w:pStyle w:val="Podtitul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  <w:szCs w:val="28"/>
        </w:rPr>
        <w:lastRenderedPageBreak/>
        <w:t>Obsah predmetu</w:t>
      </w:r>
      <w:r>
        <w:rPr>
          <w:rFonts w:ascii="Arial" w:hAnsi="Arial" w:cs="Arial"/>
          <w:bCs w:val="0"/>
        </w:rPr>
        <w:t xml:space="preserve">  </w:t>
      </w:r>
    </w:p>
    <w:p w:rsidR="00D74EF3" w:rsidRDefault="00D74EF3">
      <w:pPr>
        <w:pStyle w:val="Podtitul"/>
        <w:rPr>
          <w:rFonts w:ascii="Arial" w:hAnsi="Arial" w:cs="Arial"/>
          <w:bCs w:val="0"/>
        </w:rPr>
      </w:pPr>
    </w:p>
    <w:p w:rsidR="00C86E6B" w:rsidRDefault="00C86E6B">
      <w:pPr>
        <w:pStyle w:val="Podtitul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 xml:space="preserve">2.ročník </w:t>
      </w:r>
      <w:r w:rsidR="00D74EF3">
        <w:rPr>
          <w:rFonts w:ascii="Arial" w:hAnsi="Arial" w:cs="Arial"/>
          <w:bCs w:val="0"/>
        </w:rPr>
        <w:t>(SEKUNDA)</w:t>
      </w:r>
      <w:r w:rsidR="00D7700E">
        <w:rPr>
          <w:rFonts w:ascii="Arial" w:hAnsi="Arial" w:cs="Arial"/>
          <w:bCs w:val="0"/>
        </w:rPr>
        <w:t xml:space="preserve"> 1 hod. týždenne /33 hodín ročne</w:t>
      </w:r>
    </w:p>
    <w:p w:rsidR="00C86E6B" w:rsidRDefault="00C86E6B">
      <w:pPr>
        <w:pStyle w:val="Default"/>
        <w:numPr>
          <w:ilvl w:val="0"/>
          <w:numId w:val="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Vzdelávací obsah je rozdelený do  3  tematických okruhov:</w:t>
      </w:r>
    </w:p>
    <w:p w:rsidR="00C86E6B" w:rsidRDefault="00C86E6B">
      <w:pPr>
        <w:jc w:val="both"/>
        <w:rPr>
          <w:rFonts w:ascii="Arial" w:hAnsi="Arial" w:cs="Arial"/>
          <w:lang w:val="sk-SK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3"/>
        <w:gridCol w:w="1275"/>
      </w:tblGrid>
      <w:tr w:rsidR="00C86E6B" w:rsidTr="00D7700E">
        <w:tc>
          <w:tcPr>
            <w:tcW w:w="4503" w:type="dxa"/>
          </w:tcPr>
          <w:p w:rsidR="00C86E6B" w:rsidRDefault="00C86E6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Cs/>
                <w:lang w:val="sk-SK"/>
              </w:rPr>
            </w:pPr>
            <w:r>
              <w:rPr>
                <w:rFonts w:ascii="Arial" w:hAnsi="Arial" w:cs="Arial"/>
                <w:b/>
                <w:bCs/>
                <w:iCs/>
                <w:lang w:val="sk-SK"/>
              </w:rPr>
              <w:t>1. Človek a technika</w:t>
            </w:r>
          </w:p>
        </w:tc>
        <w:tc>
          <w:tcPr>
            <w:tcW w:w="1275" w:type="dxa"/>
          </w:tcPr>
          <w:p w:rsidR="00C86E6B" w:rsidRDefault="00C86E6B" w:rsidP="00D7700E">
            <w:pPr>
              <w:pStyle w:val="Default"/>
              <w:numPr>
                <w:ilvl w:val="0"/>
                <w:numId w:val="0"/>
              </w:numPr>
              <w:ind w:right="-4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D7700E">
              <w:rPr>
                <w:rFonts w:ascii="Arial" w:hAnsi="Arial" w:cs="Arial"/>
                <w:b/>
              </w:rPr>
              <w:t xml:space="preserve"> hod.</w:t>
            </w:r>
          </w:p>
        </w:tc>
      </w:tr>
      <w:tr w:rsidR="00C86E6B" w:rsidTr="00D7700E">
        <w:tc>
          <w:tcPr>
            <w:tcW w:w="4503" w:type="dxa"/>
          </w:tcPr>
          <w:p w:rsidR="00C86E6B" w:rsidRDefault="00C86E6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Cs/>
                <w:lang w:val="sk-SK"/>
              </w:rPr>
            </w:pPr>
            <w:r>
              <w:rPr>
                <w:rFonts w:ascii="Arial" w:hAnsi="Arial" w:cs="Arial"/>
                <w:b/>
                <w:lang w:val="sk-SK"/>
              </w:rPr>
              <w:t>2. Grafická komunikácia</w:t>
            </w:r>
          </w:p>
        </w:tc>
        <w:tc>
          <w:tcPr>
            <w:tcW w:w="1275" w:type="dxa"/>
          </w:tcPr>
          <w:p w:rsidR="00C86E6B" w:rsidRDefault="00C86E6B">
            <w:pPr>
              <w:pStyle w:val="Default"/>
              <w:numPr>
                <w:ilvl w:val="0"/>
                <w:numId w:val="0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D7700E">
              <w:rPr>
                <w:rFonts w:ascii="Arial" w:hAnsi="Arial" w:cs="Arial"/>
                <w:b/>
              </w:rPr>
              <w:t xml:space="preserve"> hod.</w:t>
            </w:r>
          </w:p>
        </w:tc>
      </w:tr>
      <w:tr w:rsidR="00C86E6B" w:rsidTr="00D7700E">
        <w:tc>
          <w:tcPr>
            <w:tcW w:w="4503" w:type="dxa"/>
          </w:tcPr>
          <w:p w:rsidR="00C86E6B" w:rsidRDefault="00C86E6B">
            <w:pPr>
              <w:pStyle w:val="Default"/>
              <w:numPr>
                <w:ilvl w:val="0"/>
                <w:numId w:val="0"/>
              </w:numPr>
              <w:jc w:val="both"/>
              <w:rPr>
                <w:rFonts w:ascii="Arial" w:hAnsi="Arial" w:cs="Arial"/>
                <w:b/>
                <w:bCs w:val="0"/>
                <w:iCs/>
              </w:rPr>
            </w:pPr>
            <w:r>
              <w:rPr>
                <w:rFonts w:ascii="Arial" w:hAnsi="Arial" w:cs="Arial"/>
                <w:b/>
                <w:bCs w:val="0"/>
                <w:iCs/>
              </w:rPr>
              <w:t>3. Materiály a technológie</w:t>
            </w:r>
          </w:p>
        </w:tc>
        <w:tc>
          <w:tcPr>
            <w:tcW w:w="1275" w:type="dxa"/>
          </w:tcPr>
          <w:p w:rsidR="00C86E6B" w:rsidRDefault="00C86E6B">
            <w:pPr>
              <w:pStyle w:val="Default"/>
              <w:numPr>
                <w:ilvl w:val="0"/>
                <w:numId w:val="0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  <w:r w:rsidR="00D7700E">
              <w:rPr>
                <w:rFonts w:ascii="Arial" w:hAnsi="Arial" w:cs="Arial"/>
                <w:b/>
              </w:rPr>
              <w:t xml:space="preserve"> hod.</w:t>
            </w:r>
          </w:p>
        </w:tc>
      </w:tr>
    </w:tbl>
    <w:p w:rsidR="00C86E6B" w:rsidRDefault="00C86E6B">
      <w:pPr>
        <w:pStyle w:val="Podtitul"/>
        <w:rPr>
          <w:rFonts w:ascii="Arial" w:hAnsi="Arial" w:cs="Arial"/>
          <w:bCs w:val="0"/>
        </w:rPr>
      </w:pPr>
    </w:p>
    <w:p w:rsidR="00C86E6B" w:rsidRDefault="00C86E6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lang w:val="sk-SK"/>
        </w:rPr>
      </w:pPr>
      <w:r>
        <w:rPr>
          <w:rFonts w:ascii="Arial" w:hAnsi="Arial" w:cs="Arial"/>
          <w:b/>
          <w:bCs/>
          <w:iCs/>
          <w:lang w:val="sk-SK"/>
        </w:rPr>
        <w:t xml:space="preserve">1. Človek a technika  </w:t>
      </w: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2520"/>
        <w:gridCol w:w="4860"/>
        <w:gridCol w:w="1800"/>
      </w:tblGrid>
      <w:tr w:rsidR="00C86E6B">
        <w:tc>
          <w:tcPr>
            <w:tcW w:w="4968" w:type="dxa"/>
          </w:tcPr>
          <w:p w:rsidR="00C86E6B" w:rsidRDefault="00C86E6B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Obsahový štandard</w:t>
            </w:r>
          </w:p>
        </w:tc>
        <w:tc>
          <w:tcPr>
            <w:tcW w:w="2520" w:type="dxa"/>
          </w:tcPr>
          <w:p w:rsidR="00C86E6B" w:rsidRDefault="00C86E6B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Pojmy</w:t>
            </w:r>
          </w:p>
        </w:tc>
        <w:tc>
          <w:tcPr>
            <w:tcW w:w="4860" w:type="dxa"/>
          </w:tcPr>
          <w:p w:rsidR="00C86E6B" w:rsidRDefault="00C86E6B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Výkonový štandard</w:t>
            </w:r>
          </w:p>
        </w:tc>
        <w:tc>
          <w:tcPr>
            <w:tcW w:w="1800" w:type="dxa"/>
          </w:tcPr>
          <w:p w:rsidR="00C86E6B" w:rsidRDefault="00C86E6B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Prostriedky hodnotenia</w:t>
            </w:r>
          </w:p>
        </w:tc>
      </w:tr>
      <w:tr w:rsidR="00C86E6B">
        <w:tc>
          <w:tcPr>
            <w:tcW w:w="4968" w:type="dxa"/>
          </w:tcPr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Žiaci sa v tomto tematickom celku oboznámia s pojmom technika, spoznajú vzťahy medzi technikou a prírodou, technikou a spoločnosťou s využitím osobných skúseností. Získajú základné informácie o slovenských vynálezoch a histórii techniky všeobecne a na Slovensku. Človek – príroda – spoločnosť – technika a ich vzťahy. História techniky – človek tvorca techniky. Vznik výrobku, cesta: myšlienka – konštrukcia – výroba – využitie.</w:t>
            </w:r>
          </w:p>
          <w:p w:rsidR="00C86E6B" w:rsidRDefault="00C86E6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  <w:lang w:val="sk-SK"/>
              </w:rPr>
            </w:pPr>
          </w:p>
        </w:tc>
        <w:tc>
          <w:tcPr>
            <w:tcW w:w="2520" w:type="dxa"/>
          </w:tcPr>
          <w:p w:rsidR="00C86E6B" w:rsidRDefault="00C86E6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technika</w:t>
            </w:r>
          </w:p>
          <w:p w:rsidR="00C86E6B" w:rsidRDefault="00C86E6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vynálezcovia</w:t>
            </w:r>
          </w:p>
          <w:p w:rsidR="00C86E6B" w:rsidRDefault="00C86E6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vynález</w:t>
            </w:r>
          </w:p>
          <w:p w:rsidR="00C86E6B" w:rsidRDefault="00C86E6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človek, príroda spoločnosť</w:t>
            </w:r>
          </w:p>
          <w:p w:rsidR="00C86E6B" w:rsidRDefault="00C86E6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výrobok</w:t>
            </w:r>
          </w:p>
          <w:p w:rsidR="00C86E6B" w:rsidRDefault="00C86E6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myšlienka, konštrukcia, výroba, využitie</w:t>
            </w:r>
          </w:p>
        </w:tc>
        <w:tc>
          <w:tcPr>
            <w:tcW w:w="4860" w:type="dxa"/>
          </w:tcPr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Vedieť vysvetliť pojem technika, technické prostredie a technické dielo ako produkt ľudskej činnosti.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Vedieť vymenovať pozitívne a negatívne dôsledky techniky.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Oboznámiť sa s najvýznamnejšími objavmi a vynálezmi 18. – 20. storočia.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Oboznámiť sa s poznatkami histórie na Slovensku a so slovenskými vynálezcami.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Vedieť vysvetliť pojem technologický postup a opísať všeobecne cestu vzniku výrobku.</w:t>
            </w:r>
          </w:p>
          <w:p w:rsidR="00C86E6B" w:rsidRDefault="00C86E6B">
            <w:pPr>
              <w:rPr>
                <w:rFonts w:ascii="Arial" w:hAnsi="Arial" w:cs="Arial"/>
                <w:szCs w:val="20"/>
                <w:lang w:val="sk-SK"/>
              </w:rPr>
            </w:pPr>
          </w:p>
        </w:tc>
        <w:tc>
          <w:tcPr>
            <w:tcW w:w="1800" w:type="dxa"/>
          </w:tcPr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Slovné hodnotenie, klasifikácia</w:t>
            </w:r>
            <w:r w:rsidR="00AD692A">
              <w:rPr>
                <w:rFonts w:ascii="Arial" w:hAnsi="Arial" w:cs="Arial"/>
                <w:szCs w:val="20"/>
                <w:lang w:val="sk-SK"/>
              </w:rPr>
              <w:t>,</w:t>
            </w:r>
          </w:p>
          <w:p w:rsidR="00AD692A" w:rsidRPr="00AD692A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</w:t>
            </w:r>
            <w:r w:rsidRPr="00AD692A">
              <w:rPr>
                <w:rFonts w:ascii="Arial" w:hAnsi="Arial" w:cs="Arial"/>
                <w:szCs w:val="20"/>
                <w:lang w:val="sk-SK"/>
              </w:rPr>
              <w:t>riebežné</w:t>
            </w:r>
          </w:p>
          <w:p w:rsidR="00AD692A" w:rsidRPr="00AD692A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hodnotenie -</w:t>
            </w:r>
          </w:p>
          <w:p w:rsidR="00AD692A" w:rsidRPr="00AD692A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praktické</w:t>
            </w:r>
          </w:p>
          <w:p w:rsidR="00AD692A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činnosti</w:t>
            </w:r>
          </w:p>
        </w:tc>
      </w:tr>
    </w:tbl>
    <w:p w:rsidR="00D74EF3" w:rsidRDefault="00D74EF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Cs w:val="20"/>
          <w:lang w:val="sk-SK"/>
        </w:rPr>
      </w:pPr>
    </w:p>
    <w:p w:rsidR="00C86E6B" w:rsidRDefault="00D74EF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Cs w:val="20"/>
          <w:lang w:val="sk-SK"/>
        </w:rPr>
      </w:pPr>
      <w:r>
        <w:rPr>
          <w:rFonts w:ascii="Arial" w:hAnsi="Arial" w:cs="Arial"/>
          <w:b/>
          <w:bCs/>
          <w:iCs/>
          <w:szCs w:val="20"/>
          <w:lang w:val="sk-SK"/>
        </w:rPr>
        <w:br w:type="page"/>
      </w:r>
      <w:r w:rsidR="00C86E6B">
        <w:rPr>
          <w:rFonts w:ascii="Arial" w:hAnsi="Arial" w:cs="Arial"/>
          <w:b/>
          <w:bCs/>
          <w:iCs/>
          <w:szCs w:val="20"/>
          <w:lang w:val="sk-SK"/>
        </w:rPr>
        <w:lastRenderedPageBreak/>
        <w:t xml:space="preserve">2. Grafická komunikácia </w:t>
      </w: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520"/>
        <w:gridCol w:w="5760"/>
        <w:gridCol w:w="1620"/>
      </w:tblGrid>
      <w:tr w:rsidR="00C86E6B">
        <w:tc>
          <w:tcPr>
            <w:tcW w:w="4248" w:type="dxa"/>
          </w:tcPr>
          <w:p w:rsidR="00C86E6B" w:rsidRDefault="00C86E6B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Obsahový štandard</w:t>
            </w:r>
          </w:p>
        </w:tc>
        <w:tc>
          <w:tcPr>
            <w:tcW w:w="2520" w:type="dxa"/>
          </w:tcPr>
          <w:p w:rsidR="00C86E6B" w:rsidRDefault="00C86E6B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Pojmy</w:t>
            </w:r>
          </w:p>
        </w:tc>
        <w:tc>
          <w:tcPr>
            <w:tcW w:w="5760" w:type="dxa"/>
          </w:tcPr>
          <w:p w:rsidR="00C86E6B" w:rsidRDefault="00C86E6B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Výkonový štandard</w:t>
            </w:r>
          </w:p>
        </w:tc>
        <w:tc>
          <w:tcPr>
            <w:tcW w:w="1620" w:type="dxa"/>
          </w:tcPr>
          <w:p w:rsidR="00C86E6B" w:rsidRDefault="00C86E6B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Prostriedky hodnotenia</w:t>
            </w:r>
          </w:p>
        </w:tc>
      </w:tr>
      <w:tr w:rsidR="00C86E6B">
        <w:tc>
          <w:tcPr>
            <w:tcW w:w="4248" w:type="dxa"/>
          </w:tcPr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Základy navrhovateľskej činnosti – technické tvorivé myslenie,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 xml:space="preserve">Základy technickej komunikácie –  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 xml:space="preserve">    zobrazovanie, technický náčrt – kreslenie, technický výkres – čítanie.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Počítač a technické kreslenie (softvéry na kreslenie)</w:t>
            </w:r>
          </w:p>
          <w:p w:rsidR="00C86E6B" w:rsidRDefault="00C86E6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Počítač a Internet pri konštruovaní</w:t>
            </w:r>
          </w:p>
        </w:tc>
        <w:tc>
          <w:tcPr>
            <w:tcW w:w="2520" w:type="dxa"/>
          </w:tcPr>
          <w:p w:rsidR="00C86E6B" w:rsidRDefault="00C86E6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technické kreslenie</w:t>
            </w:r>
          </w:p>
          <w:p w:rsidR="00C86E6B" w:rsidRDefault="00C86E6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technický náčrt</w:t>
            </w:r>
          </w:p>
          <w:p w:rsidR="00C86E6B" w:rsidRDefault="00C86E6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technológia</w:t>
            </w:r>
          </w:p>
          <w:p w:rsidR="00C86E6B" w:rsidRDefault="00C86E6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zobrazovanie</w:t>
            </w:r>
          </w:p>
          <w:p w:rsidR="00C86E6B" w:rsidRDefault="00C86E6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 xml:space="preserve">technický výkres </w:t>
            </w:r>
          </w:p>
        </w:tc>
        <w:tc>
          <w:tcPr>
            <w:tcW w:w="5760" w:type="dxa"/>
          </w:tcPr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Vedieť realizovať drobný projekt (zhotoviť technický náčrt, vybrať vhodný materiál, zvoliť konštrukčné riešenia a spoje, navrhnúť technológie),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 xml:space="preserve">Poznať proces vzniku technického produktu. 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 xml:space="preserve">Mat schopnosti vytvárať a realizovať technické myšlienky pre vlastné potreby pre potreby školy, pre komerčné aktivity a pod. </w:t>
            </w:r>
          </w:p>
        </w:tc>
        <w:tc>
          <w:tcPr>
            <w:tcW w:w="1620" w:type="dxa"/>
          </w:tcPr>
          <w:p w:rsidR="00AD692A" w:rsidRPr="00AD692A" w:rsidRDefault="00C86E6B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Slovné hodnotenie, klasifikácia</w:t>
            </w:r>
            <w:r w:rsidR="00AD692A">
              <w:rPr>
                <w:rFonts w:ascii="Arial" w:hAnsi="Arial" w:cs="Arial"/>
                <w:szCs w:val="20"/>
                <w:lang w:val="sk-SK"/>
              </w:rPr>
              <w:t>, p</w:t>
            </w:r>
            <w:r w:rsidR="00AD692A" w:rsidRPr="00AD692A">
              <w:rPr>
                <w:rFonts w:ascii="Arial" w:hAnsi="Arial" w:cs="Arial"/>
                <w:szCs w:val="20"/>
                <w:lang w:val="sk-SK"/>
              </w:rPr>
              <w:t>riebežné</w:t>
            </w:r>
          </w:p>
          <w:p w:rsidR="00AD692A" w:rsidRPr="00AD692A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hodnotenie -</w:t>
            </w:r>
          </w:p>
          <w:p w:rsidR="00AD692A" w:rsidRPr="00AD692A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praktické</w:t>
            </w:r>
          </w:p>
          <w:p w:rsidR="00C86E6B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činnosti</w:t>
            </w:r>
          </w:p>
        </w:tc>
      </w:tr>
    </w:tbl>
    <w:p w:rsidR="00C86E6B" w:rsidRDefault="00C86E6B">
      <w:pPr>
        <w:pStyle w:val="Default"/>
        <w:numPr>
          <w:ilvl w:val="0"/>
          <w:numId w:val="0"/>
        </w:numPr>
        <w:jc w:val="both"/>
        <w:rPr>
          <w:rFonts w:ascii="Arial" w:hAnsi="Arial" w:cs="Arial"/>
          <w:szCs w:val="20"/>
        </w:rPr>
      </w:pPr>
    </w:p>
    <w:p w:rsidR="00C86E6B" w:rsidRDefault="00C86E6B">
      <w:pPr>
        <w:pStyle w:val="Default"/>
        <w:numPr>
          <w:ilvl w:val="0"/>
          <w:numId w:val="0"/>
        </w:numPr>
        <w:jc w:val="both"/>
        <w:rPr>
          <w:rFonts w:ascii="Arial" w:hAnsi="Arial" w:cs="Arial"/>
          <w:szCs w:val="20"/>
        </w:rPr>
      </w:pPr>
    </w:p>
    <w:p w:rsidR="00C86E6B" w:rsidRDefault="00C86E6B">
      <w:pPr>
        <w:pStyle w:val="Default"/>
        <w:numPr>
          <w:ilvl w:val="0"/>
          <w:numId w:val="0"/>
        </w:numPr>
        <w:jc w:val="both"/>
        <w:rPr>
          <w:rFonts w:ascii="Arial" w:hAnsi="Arial" w:cs="Arial"/>
          <w:b/>
          <w:bCs w:val="0"/>
          <w:iCs/>
          <w:szCs w:val="20"/>
        </w:rPr>
      </w:pPr>
      <w:r>
        <w:rPr>
          <w:rFonts w:ascii="Arial" w:hAnsi="Arial" w:cs="Arial"/>
          <w:b/>
          <w:bCs w:val="0"/>
          <w:iCs/>
          <w:szCs w:val="20"/>
        </w:rPr>
        <w:t xml:space="preserve">3. Materiály a technológie </w:t>
      </w: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520"/>
        <w:gridCol w:w="5760"/>
        <w:gridCol w:w="1620"/>
      </w:tblGrid>
      <w:tr w:rsidR="00C86E6B">
        <w:tc>
          <w:tcPr>
            <w:tcW w:w="4248" w:type="dxa"/>
          </w:tcPr>
          <w:p w:rsidR="00C86E6B" w:rsidRDefault="00C86E6B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Obsahový štandard</w:t>
            </w:r>
          </w:p>
        </w:tc>
        <w:tc>
          <w:tcPr>
            <w:tcW w:w="2520" w:type="dxa"/>
          </w:tcPr>
          <w:p w:rsidR="00C86E6B" w:rsidRDefault="00C86E6B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Pojmy</w:t>
            </w:r>
          </w:p>
        </w:tc>
        <w:tc>
          <w:tcPr>
            <w:tcW w:w="5760" w:type="dxa"/>
          </w:tcPr>
          <w:p w:rsidR="00C86E6B" w:rsidRDefault="00C86E6B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Výkonový štandard</w:t>
            </w:r>
          </w:p>
        </w:tc>
        <w:tc>
          <w:tcPr>
            <w:tcW w:w="1620" w:type="dxa"/>
          </w:tcPr>
          <w:p w:rsidR="00C86E6B" w:rsidRDefault="00C86E6B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Prostriedky hodnotenia</w:t>
            </w:r>
          </w:p>
        </w:tc>
      </w:tr>
      <w:tr w:rsidR="00C86E6B">
        <w:tc>
          <w:tcPr>
            <w:tcW w:w="4248" w:type="dxa"/>
          </w:tcPr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Obsah tohto tematického celku je zameraný na druhy technických materiálov, ich základné vlastnosti a využitie. Základné technologické postupy pri spracovaní technických materiálov, zodpovedajúce náradie a pomôcky na ich ručné opracovanie.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 xml:space="preserve">Základy jednoduchého – ručného obrábania technických materiálov. </w:t>
            </w:r>
          </w:p>
          <w:p w:rsidR="00C86E6B" w:rsidRDefault="00C86E6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Pravidlá správania sa v školskej dielenskej učebni a v technickom prostredí.</w:t>
            </w:r>
          </w:p>
        </w:tc>
        <w:tc>
          <w:tcPr>
            <w:tcW w:w="2520" w:type="dxa"/>
          </w:tcPr>
          <w:p w:rsidR="00C86E6B" w:rsidRDefault="00C86E6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proofErr w:type="spellStart"/>
            <w:r>
              <w:rPr>
                <w:rFonts w:ascii="Arial" w:hAnsi="Arial" w:cs="Arial"/>
                <w:szCs w:val="20"/>
                <w:lang w:val="sk-SK"/>
              </w:rPr>
              <w:t>Obrysovanie</w:t>
            </w:r>
            <w:proofErr w:type="spellEnd"/>
          </w:p>
          <w:p w:rsidR="00C86E6B" w:rsidRDefault="00C86E6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materiál</w:t>
            </w:r>
          </w:p>
          <w:p w:rsidR="00C86E6B" w:rsidRDefault="00C86E6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technologický postup</w:t>
            </w:r>
          </w:p>
          <w:p w:rsidR="00C86E6B" w:rsidRDefault="0011014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základné technické materiály (</w:t>
            </w:r>
            <w:r w:rsidR="00C86E6B">
              <w:rPr>
                <w:rFonts w:ascii="Arial" w:hAnsi="Arial" w:cs="Arial"/>
                <w:szCs w:val="20"/>
                <w:lang w:val="sk-SK"/>
              </w:rPr>
              <w:t>drevo, plast, kov</w:t>
            </w:r>
            <w:r>
              <w:rPr>
                <w:rFonts w:ascii="Arial" w:hAnsi="Arial" w:cs="Arial"/>
                <w:szCs w:val="20"/>
                <w:lang w:val="sk-SK"/>
              </w:rPr>
              <w:t>)</w:t>
            </w:r>
          </w:p>
          <w:p w:rsidR="0023520B" w:rsidRDefault="0011014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iné technické materiály (keramika, guma, textil, kompozit)</w:t>
            </w:r>
          </w:p>
        </w:tc>
        <w:tc>
          <w:tcPr>
            <w:tcW w:w="5760" w:type="dxa"/>
          </w:tcPr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Poznať základné druhy technických materiálov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Vedieť správne preniesť tvar a rozmery predmetu z výkresu na opracúvaný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 xml:space="preserve">materiál, správne voliť meradlá a pomôcky na </w:t>
            </w:r>
            <w:proofErr w:type="spellStart"/>
            <w:r>
              <w:rPr>
                <w:rFonts w:ascii="Arial" w:hAnsi="Arial" w:cs="Arial"/>
                <w:szCs w:val="20"/>
                <w:lang w:val="sk-SK"/>
              </w:rPr>
              <w:t>obrysovanie</w:t>
            </w:r>
            <w:proofErr w:type="spellEnd"/>
            <w:r>
              <w:rPr>
                <w:rFonts w:ascii="Arial" w:hAnsi="Arial" w:cs="Arial"/>
                <w:szCs w:val="20"/>
                <w:lang w:val="sk-SK"/>
              </w:rPr>
              <w:t>.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Vedieť pracovať podľa jednoduchého technologického postupu a technického výkresu.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Poznať a rozlíšiť základné druhy technických m</w:t>
            </w:r>
            <w:r w:rsidR="00110140">
              <w:rPr>
                <w:rFonts w:ascii="Arial" w:hAnsi="Arial" w:cs="Arial"/>
                <w:szCs w:val="20"/>
                <w:lang w:val="sk-SK"/>
              </w:rPr>
              <w:t>ateriálov - drevo, kovy, plasty.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 xml:space="preserve">Poznať základné náradie na ručné opracovanie </w:t>
            </w:r>
            <w:r w:rsidR="00110140">
              <w:rPr>
                <w:rFonts w:ascii="Arial" w:hAnsi="Arial" w:cs="Arial"/>
                <w:szCs w:val="20"/>
                <w:lang w:val="sk-SK"/>
              </w:rPr>
              <w:t>technických materiálov.</w:t>
            </w:r>
          </w:p>
          <w:p w:rsidR="00C86E6B" w:rsidRDefault="00C86E6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 xml:space="preserve">Prakticky si precvičiť (podľa možností a vybavenia školy) a osvojiť jednotlivé elementárne zručnosti pri opracovaní dreva, kovov a plastov </w:t>
            </w:r>
            <w:r w:rsidR="00110140">
              <w:rPr>
                <w:rFonts w:ascii="Arial" w:hAnsi="Arial" w:cs="Arial"/>
                <w:szCs w:val="20"/>
                <w:lang w:val="sk-SK"/>
              </w:rPr>
              <w:t xml:space="preserve"> a iných technických materiálov </w:t>
            </w:r>
            <w:r>
              <w:rPr>
                <w:rFonts w:ascii="Arial" w:hAnsi="Arial" w:cs="Arial"/>
                <w:szCs w:val="20"/>
                <w:lang w:val="sk-SK"/>
              </w:rPr>
              <w:t>(pilovanie, vŕtanie dreva, ohýbanie plastov a plechu, strihanie, sekanie drôtu a plechu-).</w:t>
            </w:r>
          </w:p>
        </w:tc>
        <w:tc>
          <w:tcPr>
            <w:tcW w:w="1620" w:type="dxa"/>
          </w:tcPr>
          <w:p w:rsidR="00AD692A" w:rsidRPr="00AD692A" w:rsidRDefault="00C86E6B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Slovné hodnotenie, klasifikácia</w:t>
            </w:r>
            <w:r w:rsidR="00AD692A">
              <w:rPr>
                <w:rFonts w:ascii="Arial" w:hAnsi="Arial" w:cs="Arial"/>
                <w:szCs w:val="20"/>
                <w:lang w:val="sk-SK"/>
              </w:rPr>
              <w:t>, p</w:t>
            </w:r>
            <w:r w:rsidR="00AD692A" w:rsidRPr="00AD692A">
              <w:rPr>
                <w:rFonts w:ascii="Arial" w:hAnsi="Arial" w:cs="Arial"/>
                <w:szCs w:val="20"/>
                <w:lang w:val="sk-SK"/>
              </w:rPr>
              <w:t>riebežné</w:t>
            </w:r>
          </w:p>
          <w:p w:rsidR="00AD692A" w:rsidRPr="00AD692A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hodnotenie -</w:t>
            </w:r>
          </w:p>
          <w:p w:rsidR="00AD692A" w:rsidRPr="00AD692A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praktické</w:t>
            </w:r>
          </w:p>
          <w:p w:rsidR="00C86E6B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činnosti</w:t>
            </w:r>
          </w:p>
        </w:tc>
      </w:tr>
    </w:tbl>
    <w:p w:rsidR="00AD692A" w:rsidRDefault="003171FF" w:rsidP="003171FF">
      <w:pPr>
        <w:pStyle w:val="Podtitul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  <w:szCs w:val="28"/>
        </w:rPr>
        <w:lastRenderedPageBreak/>
        <w:t>Obsah predmetu</w:t>
      </w:r>
      <w:r>
        <w:rPr>
          <w:rFonts w:ascii="Arial" w:hAnsi="Arial" w:cs="Arial"/>
          <w:bCs w:val="0"/>
        </w:rPr>
        <w:t xml:space="preserve">  </w:t>
      </w:r>
    </w:p>
    <w:p w:rsidR="00AD692A" w:rsidRDefault="00AD692A" w:rsidP="003171FF">
      <w:pPr>
        <w:pStyle w:val="Podtitul"/>
        <w:rPr>
          <w:rFonts w:ascii="Arial" w:hAnsi="Arial" w:cs="Arial"/>
          <w:bCs w:val="0"/>
        </w:rPr>
      </w:pPr>
    </w:p>
    <w:p w:rsidR="003171FF" w:rsidRDefault="00AD692A" w:rsidP="003171FF">
      <w:pPr>
        <w:pStyle w:val="Podtitul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3</w:t>
      </w:r>
      <w:r w:rsidR="003171FF">
        <w:rPr>
          <w:rFonts w:ascii="Arial" w:hAnsi="Arial" w:cs="Arial"/>
          <w:bCs w:val="0"/>
        </w:rPr>
        <w:t>.ročník (</w:t>
      </w:r>
      <w:r w:rsidR="00106E15">
        <w:rPr>
          <w:rFonts w:ascii="Arial" w:hAnsi="Arial" w:cs="Arial"/>
          <w:bCs w:val="0"/>
        </w:rPr>
        <w:t>TERCIA</w:t>
      </w:r>
      <w:r w:rsidR="003171FF">
        <w:rPr>
          <w:rFonts w:ascii="Arial" w:hAnsi="Arial" w:cs="Arial"/>
          <w:bCs w:val="0"/>
        </w:rPr>
        <w:t>)</w:t>
      </w:r>
      <w:r w:rsidR="00D7700E">
        <w:rPr>
          <w:rFonts w:ascii="Arial" w:hAnsi="Arial" w:cs="Arial"/>
          <w:bCs w:val="0"/>
        </w:rPr>
        <w:t xml:space="preserve"> 1 hod. týždenne /33 hodín ročne</w:t>
      </w:r>
    </w:p>
    <w:p w:rsidR="003171FF" w:rsidRDefault="003171FF" w:rsidP="003171FF">
      <w:pPr>
        <w:pStyle w:val="Default"/>
        <w:numPr>
          <w:ilvl w:val="0"/>
          <w:numId w:val="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Vzdelávací obsah je rozdelený do  </w:t>
      </w:r>
      <w:r w:rsidR="00106E1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 tematických okruhov:</w:t>
      </w:r>
    </w:p>
    <w:p w:rsidR="003171FF" w:rsidRDefault="003171FF" w:rsidP="003171FF">
      <w:pPr>
        <w:jc w:val="both"/>
        <w:rPr>
          <w:rFonts w:ascii="Arial" w:hAnsi="Arial" w:cs="Arial"/>
          <w:lang w:val="sk-SK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8"/>
        <w:gridCol w:w="1260"/>
      </w:tblGrid>
      <w:tr w:rsidR="0036212F">
        <w:tc>
          <w:tcPr>
            <w:tcW w:w="4968" w:type="dxa"/>
          </w:tcPr>
          <w:p w:rsidR="0036212F" w:rsidRPr="004804EE" w:rsidRDefault="0036212F" w:rsidP="007D39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Cs/>
              </w:rPr>
            </w:pPr>
            <w:r w:rsidRPr="004804EE">
              <w:rPr>
                <w:rFonts w:ascii="Arial" w:hAnsi="Arial" w:cs="Arial"/>
                <w:b/>
                <w:bCs/>
                <w:iCs/>
              </w:rPr>
              <w:t xml:space="preserve">1. Elektrická </w:t>
            </w:r>
            <w:proofErr w:type="spellStart"/>
            <w:r w:rsidRPr="004804EE">
              <w:rPr>
                <w:rFonts w:ascii="Arial" w:hAnsi="Arial" w:cs="Arial"/>
                <w:b/>
                <w:bCs/>
                <w:iCs/>
              </w:rPr>
              <w:t>energia</w:t>
            </w:r>
            <w:proofErr w:type="spellEnd"/>
          </w:p>
        </w:tc>
        <w:tc>
          <w:tcPr>
            <w:tcW w:w="1260" w:type="dxa"/>
          </w:tcPr>
          <w:p w:rsidR="0036212F" w:rsidRPr="004804EE" w:rsidRDefault="0036212F" w:rsidP="00C4601A">
            <w:pPr>
              <w:pStyle w:val="VetvtextuRVPZV"/>
              <w:tabs>
                <w:tab w:val="clear" w:pos="720"/>
              </w:tabs>
              <w:ind w:left="0"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4804EE">
              <w:rPr>
                <w:rFonts w:ascii="Arial" w:hAnsi="Arial" w:cs="Arial"/>
                <w:b/>
                <w:sz w:val="24"/>
                <w:szCs w:val="24"/>
              </w:rPr>
              <w:t>18</w:t>
            </w:r>
            <w:r w:rsidR="00D7700E">
              <w:rPr>
                <w:rFonts w:ascii="Arial" w:hAnsi="Arial" w:cs="Arial"/>
                <w:b/>
                <w:sz w:val="24"/>
                <w:szCs w:val="24"/>
              </w:rPr>
              <w:t xml:space="preserve"> hod.</w:t>
            </w:r>
          </w:p>
        </w:tc>
      </w:tr>
      <w:tr w:rsidR="0036212F">
        <w:tc>
          <w:tcPr>
            <w:tcW w:w="4968" w:type="dxa"/>
          </w:tcPr>
          <w:p w:rsidR="0036212F" w:rsidRPr="004804EE" w:rsidRDefault="0036212F" w:rsidP="007D39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Cs/>
              </w:rPr>
            </w:pPr>
            <w:r w:rsidRPr="004804EE">
              <w:rPr>
                <w:rFonts w:ascii="Arial" w:hAnsi="Arial" w:cs="Arial"/>
                <w:b/>
                <w:bCs/>
                <w:iCs/>
              </w:rPr>
              <w:t xml:space="preserve">2. Technika – </w:t>
            </w:r>
            <w:proofErr w:type="spellStart"/>
            <w:r w:rsidRPr="004804EE">
              <w:rPr>
                <w:rFonts w:ascii="Arial" w:hAnsi="Arial" w:cs="Arial"/>
                <w:b/>
                <w:bCs/>
                <w:iCs/>
              </w:rPr>
              <w:t>domácnos</w:t>
            </w:r>
            <w:r w:rsidRPr="004804EE">
              <w:rPr>
                <w:rFonts w:ascii="Arial" w:hAnsi="Arial" w:cs="Arial"/>
                <w:bCs/>
              </w:rPr>
              <w:t>ť</w:t>
            </w:r>
            <w:proofErr w:type="spellEnd"/>
            <w:r w:rsidRPr="004804EE">
              <w:rPr>
                <w:rFonts w:ascii="Arial" w:hAnsi="Arial" w:cs="Arial"/>
                <w:b/>
                <w:bCs/>
                <w:iCs/>
              </w:rPr>
              <w:t xml:space="preserve">- </w:t>
            </w:r>
            <w:proofErr w:type="spellStart"/>
            <w:r w:rsidRPr="004804EE">
              <w:rPr>
                <w:rFonts w:ascii="Arial" w:hAnsi="Arial" w:cs="Arial"/>
                <w:b/>
                <w:bCs/>
                <w:iCs/>
              </w:rPr>
              <w:t>bezpe</w:t>
            </w:r>
            <w:r w:rsidRPr="004804EE">
              <w:rPr>
                <w:rFonts w:ascii="Arial" w:hAnsi="Arial" w:cs="Arial"/>
                <w:bCs/>
              </w:rPr>
              <w:t>č</w:t>
            </w:r>
            <w:r w:rsidRPr="004804EE">
              <w:rPr>
                <w:rFonts w:ascii="Arial" w:hAnsi="Arial" w:cs="Arial"/>
                <w:b/>
                <w:bCs/>
                <w:iCs/>
              </w:rPr>
              <w:t>nos</w:t>
            </w:r>
            <w:r w:rsidRPr="004804EE">
              <w:rPr>
                <w:rFonts w:ascii="Arial" w:hAnsi="Arial" w:cs="Arial"/>
                <w:bCs/>
              </w:rPr>
              <w:t>ť</w:t>
            </w:r>
            <w:proofErr w:type="spellEnd"/>
            <w:r w:rsidRPr="004804EE">
              <w:rPr>
                <w:rFonts w:ascii="Arial" w:hAnsi="Arial" w:cs="Arial"/>
                <w:bCs/>
              </w:rPr>
              <w:t xml:space="preserve"> </w:t>
            </w:r>
            <w:r w:rsidRPr="004804EE"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</w:tc>
        <w:tc>
          <w:tcPr>
            <w:tcW w:w="1260" w:type="dxa"/>
          </w:tcPr>
          <w:p w:rsidR="0036212F" w:rsidRPr="004804EE" w:rsidRDefault="0036212F" w:rsidP="00C4601A">
            <w:pPr>
              <w:pStyle w:val="Default"/>
              <w:numPr>
                <w:ilvl w:val="0"/>
                <w:numId w:val="0"/>
              </w:numPr>
              <w:jc w:val="both"/>
              <w:rPr>
                <w:rFonts w:ascii="Arial" w:hAnsi="Arial" w:cs="Arial"/>
                <w:b/>
              </w:rPr>
            </w:pPr>
            <w:r w:rsidRPr="004804EE">
              <w:rPr>
                <w:rFonts w:ascii="Arial" w:hAnsi="Arial" w:cs="Arial"/>
                <w:b/>
              </w:rPr>
              <w:t>15</w:t>
            </w:r>
            <w:r w:rsidR="00D7700E">
              <w:rPr>
                <w:rFonts w:ascii="Arial" w:hAnsi="Arial" w:cs="Arial"/>
                <w:b/>
              </w:rPr>
              <w:t xml:space="preserve"> hod.</w:t>
            </w:r>
          </w:p>
        </w:tc>
      </w:tr>
    </w:tbl>
    <w:p w:rsidR="003171FF" w:rsidRDefault="003171FF" w:rsidP="003171FF">
      <w:pPr>
        <w:pStyle w:val="Podtitul"/>
        <w:rPr>
          <w:rFonts w:ascii="Arial" w:hAnsi="Arial" w:cs="Arial"/>
          <w:bCs w:val="0"/>
        </w:rPr>
      </w:pPr>
    </w:p>
    <w:p w:rsidR="003171FF" w:rsidRPr="004804EE" w:rsidRDefault="003171FF" w:rsidP="003171F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lang w:val="sk-SK"/>
        </w:rPr>
      </w:pPr>
      <w:r w:rsidRPr="004804EE">
        <w:rPr>
          <w:rFonts w:ascii="Arial" w:hAnsi="Arial" w:cs="Arial"/>
          <w:b/>
          <w:bCs/>
          <w:iCs/>
          <w:lang w:val="sk-SK"/>
        </w:rPr>
        <w:t xml:space="preserve">1. </w:t>
      </w:r>
      <w:r w:rsidR="0036212F" w:rsidRPr="004804EE">
        <w:rPr>
          <w:rFonts w:ascii="Arial" w:hAnsi="Arial" w:cs="Arial"/>
          <w:b/>
          <w:bCs/>
          <w:iCs/>
        </w:rPr>
        <w:t xml:space="preserve">Elektrická </w:t>
      </w:r>
      <w:proofErr w:type="spellStart"/>
      <w:r w:rsidR="0036212F" w:rsidRPr="004804EE">
        <w:rPr>
          <w:rFonts w:ascii="Arial" w:hAnsi="Arial" w:cs="Arial"/>
          <w:b/>
          <w:bCs/>
          <w:iCs/>
        </w:rPr>
        <w:t>energia</w:t>
      </w:r>
      <w:proofErr w:type="spellEnd"/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2520"/>
        <w:gridCol w:w="4860"/>
        <w:gridCol w:w="1800"/>
      </w:tblGrid>
      <w:tr w:rsidR="003171FF">
        <w:tc>
          <w:tcPr>
            <w:tcW w:w="4968" w:type="dxa"/>
          </w:tcPr>
          <w:p w:rsidR="003171FF" w:rsidRDefault="003171FF" w:rsidP="00C4601A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Obsahový štandard</w:t>
            </w:r>
          </w:p>
        </w:tc>
        <w:tc>
          <w:tcPr>
            <w:tcW w:w="2520" w:type="dxa"/>
          </w:tcPr>
          <w:p w:rsidR="003171FF" w:rsidRDefault="003171FF" w:rsidP="00C4601A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Pojmy</w:t>
            </w:r>
          </w:p>
        </w:tc>
        <w:tc>
          <w:tcPr>
            <w:tcW w:w="4860" w:type="dxa"/>
          </w:tcPr>
          <w:p w:rsidR="003171FF" w:rsidRDefault="003171FF" w:rsidP="00C4601A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Výkonový štandard</w:t>
            </w:r>
          </w:p>
        </w:tc>
        <w:tc>
          <w:tcPr>
            <w:tcW w:w="1800" w:type="dxa"/>
          </w:tcPr>
          <w:p w:rsidR="003171FF" w:rsidRDefault="003171FF" w:rsidP="00C4601A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Prostriedky hodnotenia</w:t>
            </w:r>
          </w:p>
        </w:tc>
      </w:tr>
      <w:tr w:rsidR="003171FF">
        <w:tc>
          <w:tcPr>
            <w:tcW w:w="4968" w:type="dxa"/>
          </w:tcPr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36212F">
              <w:rPr>
                <w:rFonts w:ascii="Arial" w:hAnsi="Arial" w:cs="Arial"/>
                <w:bCs/>
              </w:rPr>
              <w:t xml:space="preserve">Tematický </w:t>
            </w:r>
            <w:proofErr w:type="spellStart"/>
            <w:r w:rsidRPr="0036212F">
              <w:rPr>
                <w:rFonts w:ascii="Arial" w:hAnsi="Arial" w:cs="Arial"/>
                <w:bCs/>
              </w:rPr>
              <w:t>celok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je </w:t>
            </w:r>
            <w:proofErr w:type="spellStart"/>
            <w:r w:rsidRPr="0036212F">
              <w:rPr>
                <w:rFonts w:ascii="Arial" w:hAnsi="Arial" w:cs="Arial"/>
                <w:bCs/>
              </w:rPr>
              <w:t>svojim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obsahom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zameraný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na </w:t>
            </w:r>
            <w:proofErr w:type="spellStart"/>
            <w:r w:rsidRPr="0036212F">
              <w:rPr>
                <w:rFonts w:ascii="Arial" w:hAnsi="Arial" w:cs="Arial"/>
                <w:bCs/>
              </w:rPr>
              <w:t>oblasť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elektrickej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energie tak, aby </w:t>
            </w:r>
            <w:proofErr w:type="spellStart"/>
            <w:r w:rsidRPr="0036212F">
              <w:rPr>
                <w:rFonts w:ascii="Arial" w:hAnsi="Arial" w:cs="Arial"/>
                <w:bCs/>
              </w:rPr>
              <w:t>žiaci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v </w:t>
            </w:r>
            <w:proofErr w:type="spellStart"/>
            <w:r w:rsidRPr="0036212F">
              <w:rPr>
                <w:rFonts w:ascii="Arial" w:hAnsi="Arial" w:cs="Arial"/>
                <w:bCs/>
              </w:rPr>
              <w:t>primeranej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forme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získali </w:t>
            </w:r>
            <w:proofErr w:type="spellStart"/>
            <w:r w:rsidRPr="0036212F">
              <w:rPr>
                <w:rFonts w:ascii="Arial" w:hAnsi="Arial" w:cs="Arial"/>
                <w:bCs/>
              </w:rPr>
              <w:t>dostatočné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množstvo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poznatkov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o </w:t>
            </w:r>
            <w:proofErr w:type="spellStart"/>
            <w:r w:rsidRPr="0036212F">
              <w:rPr>
                <w:rFonts w:ascii="Arial" w:hAnsi="Arial" w:cs="Arial"/>
                <w:bCs/>
              </w:rPr>
              <w:t>zdrojoch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elektrickej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energie, o </w:t>
            </w:r>
            <w:proofErr w:type="spellStart"/>
            <w:r w:rsidRPr="0036212F">
              <w:rPr>
                <w:rFonts w:ascii="Arial" w:hAnsi="Arial" w:cs="Arial"/>
                <w:bCs/>
              </w:rPr>
              <w:t>ich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využití </w:t>
            </w:r>
            <w:proofErr w:type="spellStart"/>
            <w:r w:rsidRPr="0036212F">
              <w:rPr>
                <w:rFonts w:ascii="Arial" w:hAnsi="Arial" w:cs="Arial"/>
                <w:bCs/>
              </w:rPr>
              <w:t>poznajúc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pritom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zásady bezpečnosti práce na elektrických </w:t>
            </w:r>
            <w:proofErr w:type="spellStart"/>
            <w:r w:rsidRPr="0036212F">
              <w:rPr>
                <w:rFonts w:ascii="Arial" w:hAnsi="Arial" w:cs="Arial"/>
                <w:bCs/>
              </w:rPr>
              <w:t>zariadeniach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účinky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36212F">
              <w:rPr>
                <w:rFonts w:ascii="Arial" w:hAnsi="Arial" w:cs="Arial"/>
                <w:bCs/>
              </w:rPr>
              <w:t xml:space="preserve">elektrického </w:t>
            </w:r>
            <w:proofErr w:type="spellStart"/>
            <w:r w:rsidRPr="0036212F">
              <w:rPr>
                <w:rFonts w:ascii="Arial" w:hAnsi="Arial" w:cs="Arial"/>
                <w:bCs/>
              </w:rPr>
              <w:t>prúdu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na </w:t>
            </w:r>
            <w:proofErr w:type="spellStart"/>
            <w:r w:rsidRPr="0036212F">
              <w:rPr>
                <w:rFonts w:ascii="Arial" w:hAnsi="Arial" w:cs="Arial"/>
                <w:bCs/>
              </w:rPr>
              <w:t>ľudský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organizmus. </w:t>
            </w:r>
            <w:proofErr w:type="spellStart"/>
            <w:r w:rsidRPr="0036212F">
              <w:rPr>
                <w:rFonts w:ascii="Arial" w:hAnsi="Arial" w:cs="Arial"/>
                <w:bCs/>
              </w:rPr>
              <w:t>Obsahom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tohto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celku sú </w:t>
            </w:r>
            <w:proofErr w:type="spellStart"/>
            <w:r w:rsidRPr="0036212F">
              <w:rPr>
                <w:rFonts w:ascii="Arial" w:hAnsi="Arial" w:cs="Arial"/>
                <w:bCs/>
              </w:rPr>
              <w:t>schémy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elektrických zapojení a jednoduché elektrotechnické práce. </w:t>
            </w:r>
            <w:proofErr w:type="spellStart"/>
            <w:r w:rsidRPr="0036212F">
              <w:rPr>
                <w:rFonts w:ascii="Arial" w:hAnsi="Arial" w:cs="Arial"/>
                <w:bCs/>
              </w:rPr>
              <w:t>Práca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s elektrotechnickou </w:t>
            </w:r>
            <w:proofErr w:type="spellStart"/>
            <w:r w:rsidRPr="0036212F">
              <w:rPr>
                <w:rFonts w:ascii="Arial" w:hAnsi="Arial" w:cs="Arial"/>
                <w:bCs/>
              </w:rPr>
              <w:t>stavebnicou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pre</w:t>
            </w:r>
            <w:proofErr w:type="spellEnd"/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36212F">
              <w:rPr>
                <w:rFonts w:ascii="Arial" w:hAnsi="Arial" w:cs="Arial"/>
                <w:bCs/>
              </w:rPr>
              <w:t xml:space="preserve">základné školy a práce </w:t>
            </w:r>
            <w:proofErr w:type="spellStart"/>
            <w:r w:rsidRPr="0036212F">
              <w:rPr>
                <w:rFonts w:ascii="Arial" w:hAnsi="Arial" w:cs="Arial"/>
                <w:bCs/>
              </w:rPr>
              <w:t>súvisiace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s </w:t>
            </w:r>
            <w:proofErr w:type="spellStart"/>
            <w:r w:rsidRPr="0036212F">
              <w:rPr>
                <w:rFonts w:ascii="Arial" w:hAnsi="Arial" w:cs="Arial"/>
                <w:bCs/>
              </w:rPr>
              <w:t>technológiou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montáže v </w:t>
            </w:r>
            <w:proofErr w:type="spellStart"/>
            <w:r w:rsidRPr="0036212F">
              <w:rPr>
                <w:rFonts w:ascii="Arial" w:hAnsi="Arial" w:cs="Arial"/>
                <w:bCs/>
              </w:rPr>
              <w:t>elektrotechnike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36212F">
              <w:rPr>
                <w:rFonts w:ascii="Arial" w:hAnsi="Arial" w:cs="Arial"/>
                <w:bCs/>
              </w:rPr>
              <w:t>pričom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spoznajú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</w:t>
            </w:r>
            <w:proofErr w:type="spellStart"/>
            <w:r w:rsidRPr="0036212F">
              <w:rPr>
                <w:rFonts w:ascii="Arial" w:hAnsi="Arial" w:cs="Arial"/>
                <w:bCs/>
              </w:rPr>
              <w:t>pracujú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s </w:t>
            </w:r>
            <w:proofErr w:type="spellStart"/>
            <w:r w:rsidRPr="0036212F">
              <w:rPr>
                <w:rFonts w:ascii="Arial" w:hAnsi="Arial" w:cs="Arial"/>
                <w:bCs/>
              </w:rPr>
              <w:t>elektromontážnym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materiálom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36212F">
              <w:rPr>
                <w:rFonts w:ascii="Arial" w:hAnsi="Arial" w:cs="Arial"/>
                <w:bCs/>
              </w:rPr>
              <w:t>Pravidlá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bezpečnej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práce s elektrickým </w:t>
            </w:r>
            <w:proofErr w:type="spellStart"/>
            <w:r w:rsidRPr="0036212F">
              <w:rPr>
                <w:rFonts w:ascii="Arial" w:hAnsi="Arial" w:cs="Arial"/>
                <w:bCs/>
              </w:rPr>
              <w:t>prúdom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poskytovanie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prvej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pomoci. Výroba, rozvod a zdroje </w:t>
            </w:r>
            <w:proofErr w:type="spellStart"/>
            <w:r w:rsidRPr="0036212F">
              <w:rPr>
                <w:rFonts w:ascii="Arial" w:hAnsi="Arial" w:cs="Arial"/>
                <w:bCs/>
              </w:rPr>
              <w:t>elektrickej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energie. Základný </w:t>
            </w:r>
            <w:proofErr w:type="spellStart"/>
            <w:r w:rsidRPr="0036212F">
              <w:rPr>
                <w:rFonts w:ascii="Arial" w:hAnsi="Arial" w:cs="Arial"/>
                <w:bCs/>
              </w:rPr>
              <w:t>elektroinštalačný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materiál. Jednoduché elektrické obvody. </w:t>
            </w:r>
            <w:proofErr w:type="spellStart"/>
            <w:r w:rsidRPr="0036212F">
              <w:rPr>
                <w:rFonts w:ascii="Arial" w:hAnsi="Arial" w:cs="Arial"/>
                <w:bCs/>
              </w:rPr>
              <w:t>Práca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s </w:t>
            </w:r>
            <w:proofErr w:type="spellStart"/>
            <w:r w:rsidRPr="0036212F">
              <w:rPr>
                <w:rFonts w:ascii="Arial" w:hAnsi="Arial" w:cs="Arial"/>
                <w:bCs/>
              </w:rPr>
              <w:t>elektromontážnym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materiálom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</w:t>
            </w:r>
            <w:proofErr w:type="spellStart"/>
            <w:r w:rsidRPr="0036212F">
              <w:rPr>
                <w:rFonts w:ascii="Arial" w:hAnsi="Arial" w:cs="Arial"/>
                <w:bCs/>
              </w:rPr>
              <w:lastRenderedPageBreak/>
              <w:t>stavebnicou</w:t>
            </w:r>
            <w:proofErr w:type="spellEnd"/>
            <w:r w:rsidRPr="0036212F">
              <w:rPr>
                <w:rFonts w:ascii="Arial" w:hAnsi="Arial" w:cs="Arial"/>
                <w:bCs/>
              </w:rPr>
              <w:t>. Základné elektrické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spotrebiče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. Domová </w:t>
            </w:r>
            <w:proofErr w:type="spellStart"/>
            <w:r w:rsidRPr="0036212F">
              <w:rPr>
                <w:rFonts w:ascii="Arial" w:hAnsi="Arial" w:cs="Arial"/>
                <w:bCs/>
              </w:rPr>
              <w:t>inštalácia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elektrického </w:t>
            </w:r>
            <w:proofErr w:type="spellStart"/>
            <w:r w:rsidRPr="0036212F">
              <w:rPr>
                <w:rFonts w:ascii="Arial" w:hAnsi="Arial" w:cs="Arial"/>
                <w:bCs/>
              </w:rPr>
              <w:t>prúdu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. Výpočet </w:t>
            </w:r>
            <w:proofErr w:type="spellStart"/>
            <w:r w:rsidRPr="0036212F">
              <w:rPr>
                <w:rFonts w:ascii="Arial" w:hAnsi="Arial" w:cs="Arial"/>
                <w:bCs/>
              </w:rPr>
              <w:t>spotreby</w:t>
            </w:r>
            <w:proofErr w:type="spellEnd"/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elektrickej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energie. </w:t>
            </w:r>
            <w:proofErr w:type="spellStart"/>
            <w:r w:rsidRPr="0036212F">
              <w:rPr>
                <w:rFonts w:ascii="Arial" w:hAnsi="Arial" w:cs="Arial"/>
                <w:bCs/>
              </w:rPr>
              <w:t>Moderné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elektrické </w:t>
            </w:r>
            <w:proofErr w:type="spellStart"/>
            <w:r w:rsidRPr="0036212F">
              <w:rPr>
                <w:rFonts w:ascii="Arial" w:hAnsi="Arial" w:cs="Arial"/>
                <w:bCs/>
              </w:rPr>
              <w:t>spotrebiče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. </w:t>
            </w:r>
          </w:p>
          <w:p w:rsidR="003171FF" w:rsidRDefault="003171FF" w:rsidP="00C4601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  <w:lang w:val="sk-SK"/>
              </w:rPr>
            </w:pPr>
          </w:p>
        </w:tc>
        <w:tc>
          <w:tcPr>
            <w:tcW w:w="2520" w:type="dxa"/>
          </w:tcPr>
          <w:p w:rsidR="0023520B" w:rsidRDefault="0023520B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lastRenderedPageBreak/>
              <w:t>elektrická energia</w:t>
            </w:r>
          </w:p>
          <w:p w:rsidR="0023520B" w:rsidRDefault="0023520B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proofErr w:type="spellStart"/>
            <w:r>
              <w:rPr>
                <w:rFonts w:ascii="Arial" w:hAnsi="Arial" w:cs="Arial"/>
                <w:szCs w:val="20"/>
                <w:lang w:val="sk-SK"/>
              </w:rPr>
              <w:t>el.obvod</w:t>
            </w:r>
            <w:proofErr w:type="spellEnd"/>
          </w:p>
          <w:p w:rsidR="0023520B" w:rsidRDefault="0023520B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zdroj elektrickej energie</w:t>
            </w:r>
          </w:p>
          <w:p w:rsidR="0023520B" w:rsidRDefault="0023520B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vodič</w:t>
            </w:r>
          </w:p>
          <w:p w:rsidR="0023520B" w:rsidRDefault="0023520B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proofErr w:type="spellStart"/>
            <w:r>
              <w:rPr>
                <w:rFonts w:ascii="Arial" w:hAnsi="Arial" w:cs="Arial"/>
                <w:szCs w:val="20"/>
                <w:lang w:val="sk-SK"/>
              </w:rPr>
              <w:t>el.prúd</w:t>
            </w:r>
            <w:proofErr w:type="spellEnd"/>
            <w:r>
              <w:rPr>
                <w:rFonts w:ascii="Arial" w:hAnsi="Arial" w:cs="Arial"/>
                <w:szCs w:val="20"/>
                <w:lang w:val="sk-SK"/>
              </w:rPr>
              <w:t>, napätie</w:t>
            </w:r>
          </w:p>
          <w:p w:rsidR="0023520B" w:rsidRDefault="0023520B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spotrebič</w:t>
            </w:r>
          </w:p>
          <w:p w:rsidR="000F5428" w:rsidRDefault="000F5428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elektrická skúšačka</w:t>
            </w:r>
          </w:p>
          <w:p w:rsidR="000F5428" w:rsidRPr="00181A63" w:rsidRDefault="000F5428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r w:rsidRPr="00181A63">
              <w:rPr>
                <w:rFonts w:ascii="Arial" w:hAnsi="Arial" w:cs="Arial"/>
                <w:szCs w:val="20"/>
                <w:lang w:val="sk-SK"/>
              </w:rPr>
              <w:t>spínače, vidlice, zásuvky, žiarovkové objímky, poistky a ističe,</w:t>
            </w:r>
          </w:p>
          <w:p w:rsidR="000F5428" w:rsidRDefault="000F5428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r w:rsidRPr="00181A63">
              <w:rPr>
                <w:rFonts w:ascii="Arial" w:hAnsi="Arial" w:cs="Arial"/>
                <w:szCs w:val="20"/>
                <w:lang w:val="sk-SK"/>
              </w:rPr>
              <w:t xml:space="preserve">jednosmerný </w:t>
            </w:r>
            <w:proofErr w:type="spellStart"/>
            <w:r w:rsidRPr="00181A63">
              <w:rPr>
                <w:rFonts w:ascii="Arial" w:hAnsi="Arial" w:cs="Arial"/>
                <w:szCs w:val="20"/>
                <w:lang w:val="sk-SK"/>
              </w:rPr>
              <w:t>elektromotorček</w:t>
            </w:r>
            <w:proofErr w:type="spellEnd"/>
          </w:p>
          <w:p w:rsidR="0023520B" w:rsidRDefault="0023520B" w:rsidP="0023520B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</w:p>
        </w:tc>
        <w:tc>
          <w:tcPr>
            <w:tcW w:w="4860" w:type="dxa"/>
          </w:tcPr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Poznať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základné </w:t>
            </w:r>
            <w:proofErr w:type="spellStart"/>
            <w:r w:rsidRPr="0036212F">
              <w:rPr>
                <w:rFonts w:ascii="Arial" w:hAnsi="Arial" w:cs="Arial"/>
                <w:bCs/>
              </w:rPr>
              <w:t>batériové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zdroje </w:t>
            </w:r>
            <w:proofErr w:type="spellStart"/>
            <w:r w:rsidRPr="0036212F">
              <w:rPr>
                <w:rFonts w:ascii="Arial" w:hAnsi="Arial" w:cs="Arial"/>
                <w:bCs/>
              </w:rPr>
              <w:t>elektrickej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energie a akumulátory (</w:t>
            </w:r>
            <w:proofErr w:type="spellStart"/>
            <w:r w:rsidRPr="0036212F">
              <w:rPr>
                <w:rFonts w:ascii="Arial" w:hAnsi="Arial" w:cs="Arial"/>
                <w:bCs/>
              </w:rPr>
              <w:t>primárne</w:t>
            </w:r>
            <w:proofErr w:type="spellEnd"/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36212F">
              <w:rPr>
                <w:rFonts w:ascii="Arial" w:hAnsi="Arial" w:cs="Arial"/>
                <w:bCs/>
              </w:rPr>
              <w:t xml:space="preserve">a </w:t>
            </w:r>
            <w:proofErr w:type="spellStart"/>
            <w:r w:rsidRPr="0036212F">
              <w:rPr>
                <w:rFonts w:ascii="Arial" w:hAnsi="Arial" w:cs="Arial"/>
                <w:bCs/>
              </w:rPr>
              <w:t>sekundárne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, elektromechanické - suché a mokré, elektrické - </w:t>
            </w:r>
            <w:proofErr w:type="spellStart"/>
            <w:r w:rsidRPr="0036212F">
              <w:rPr>
                <w:rFonts w:ascii="Arial" w:hAnsi="Arial" w:cs="Arial"/>
                <w:bCs/>
              </w:rPr>
              <w:t>kyslé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alkalické).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Vedieť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čítať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jednoduché elektrické značky </w:t>
            </w:r>
            <w:proofErr w:type="spellStart"/>
            <w:r w:rsidRPr="0036212F">
              <w:rPr>
                <w:rFonts w:ascii="Arial" w:hAnsi="Arial" w:cs="Arial"/>
                <w:bCs/>
              </w:rPr>
              <w:t>schémy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</w:t>
            </w:r>
            <w:proofErr w:type="spellStart"/>
            <w:r w:rsidRPr="0036212F">
              <w:rPr>
                <w:rFonts w:ascii="Arial" w:hAnsi="Arial" w:cs="Arial"/>
                <w:bCs/>
              </w:rPr>
              <w:t>zapojenia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) a </w:t>
            </w:r>
            <w:proofErr w:type="spellStart"/>
            <w:r w:rsidRPr="0036212F">
              <w:rPr>
                <w:rFonts w:ascii="Arial" w:hAnsi="Arial" w:cs="Arial"/>
                <w:bCs/>
              </w:rPr>
              <w:t>vedieť</w:t>
            </w:r>
            <w:proofErr w:type="spellEnd"/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36212F">
              <w:rPr>
                <w:rFonts w:ascii="Arial" w:hAnsi="Arial" w:cs="Arial"/>
                <w:bCs/>
              </w:rPr>
              <w:t xml:space="preserve">na </w:t>
            </w:r>
            <w:proofErr w:type="spellStart"/>
            <w:r w:rsidRPr="0036212F">
              <w:rPr>
                <w:rFonts w:ascii="Arial" w:hAnsi="Arial" w:cs="Arial"/>
                <w:bCs/>
              </w:rPr>
              <w:t>elektrotechnickej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stavebnici </w:t>
            </w:r>
            <w:proofErr w:type="spellStart"/>
            <w:r w:rsidRPr="0036212F">
              <w:rPr>
                <w:rFonts w:ascii="Arial" w:hAnsi="Arial" w:cs="Arial"/>
                <w:bCs/>
              </w:rPr>
              <w:t>pre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ZŠ </w:t>
            </w:r>
            <w:proofErr w:type="spellStart"/>
            <w:r w:rsidRPr="0036212F">
              <w:rPr>
                <w:rFonts w:ascii="Arial" w:hAnsi="Arial" w:cs="Arial"/>
                <w:bCs/>
              </w:rPr>
              <w:t>zapájať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jednoduché elektrické obvody.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Poznať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základný </w:t>
            </w:r>
            <w:proofErr w:type="spellStart"/>
            <w:r w:rsidRPr="0036212F">
              <w:rPr>
                <w:rFonts w:ascii="Arial" w:hAnsi="Arial" w:cs="Arial"/>
                <w:bCs/>
              </w:rPr>
              <w:t>elektroinštalačný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materiál, jeho </w:t>
            </w:r>
            <w:proofErr w:type="spellStart"/>
            <w:r w:rsidRPr="0036212F">
              <w:rPr>
                <w:rFonts w:ascii="Arial" w:hAnsi="Arial" w:cs="Arial"/>
                <w:bCs/>
              </w:rPr>
              <w:t>funkciu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</w:t>
            </w:r>
            <w:proofErr w:type="spellStart"/>
            <w:r w:rsidRPr="0036212F">
              <w:rPr>
                <w:rFonts w:ascii="Arial" w:hAnsi="Arial" w:cs="Arial"/>
                <w:bCs/>
              </w:rPr>
              <w:t>použitie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(spínače, vidlice, zásuvky, </w:t>
            </w:r>
            <w:proofErr w:type="spellStart"/>
            <w:r w:rsidRPr="0036212F">
              <w:rPr>
                <w:rFonts w:ascii="Arial" w:hAnsi="Arial" w:cs="Arial"/>
                <w:bCs/>
              </w:rPr>
              <w:t>žiarovkové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objímky, </w:t>
            </w:r>
            <w:proofErr w:type="spellStart"/>
            <w:r w:rsidRPr="0036212F">
              <w:rPr>
                <w:rFonts w:ascii="Arial" w:hAnsi="Arial" w:cs="Arial"/>
                <w:bCs/>
              </w:rPr>
              <w:t>poistky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</w:t>
            </w:r>
            <w:proofErr w:type="spellStart"/>
            <w:r w:rsidRPr="0036212F">
              <w:rPr>
                <w:rFonts w:ascii="Arial" w:hAnsi="Arial" w:cs="Arial"/>
                <w:bCs/>
              </w:rPr>
              <w:t>ističe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). 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Oboznámiť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sa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s </w:t>
            </w:r>
            <w:proofErr w:type="spellStart"/>
            <w:r w:rsidRPr="0036212F">
              <w:rPr>
                <w:rFonts w:ascii="Arial" w:hAnsi="Arial" w:cs="Arial"/>
                <w:bCs/>
              </w:rPr>
              <w:t>používaním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žiarovkovej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skúšačky</w:t>
            </w:r>
            <w:proofErr w:type="spellEnd"/>
            <w:r w:rsidRPr="0036212F">
              <w:rPr>
                <w:rFonts w:ascii="Arial" w:hAnsi="Arial" w:cs="Arial"/>
                <w:bCs/>
              </w:rPr>
              <w:t>.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Poznať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funkciu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</w:t>
            </w:r>
            <w:proofErr w:type="spellStart"/>
            <w:r w:rsidRPr="0036212F">
              <w:rPr>
                <w:rFonts w:ascii="Arial" w:hAnsi="Arial" w:cs="Arial"/>
                <w:bCs/>
              </w:rPr>
              <w:t>oboznámiť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sa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s </w:t>
            </w:r>
            <w:proofErr w:type="spellStart"/>
            <w:r w:rsidRPr="0036212F">
              <w:rPr>
                <w:rFonts w:ascii="Arial" w:hAnsi="Arial" w:cs="Arial"/>
                <w:bCs/>
              </w:rPr>
              <w:t>hlavnými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parametrami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so </w:t>
            </w:r>
            <w:proofErr w:type="spellStart"/>
            <w:r w:rsidRPr="0036212F">
              <w:rPr>
                <w:rFonts w:ascii="Arial" w:hAnsi="Arial" w:cs="Arial"/>
                <w:bCs/>
              </w:rPr>
              <w:t>správnym</w:t>
            </w:r>
            <w:proofErr w:type="spellEnd"/>
            <w:r w:rsidR="0023520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používaním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základných elektrických </w:t>
            </w:r>
            <w:proofErr w:type="spellStart"/>
            <w:r w:rsidRPr="0036212F">
              <w:rPr>
                <w:rFonts w:ascii="Arial" w:hAnsi="Arial" w:cs="Arial"/>
                <w:bCs/>
              </w:rPr>
              <w:t>spotrebičov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pre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domácnosť</w:t>
            </w:r>
            <w:proofErr w:type="spellEnd"/>
            <w:r w:rsidRPr="0036212F">
              <w:rPr>
                <w:rFonts w:ascii="Arial" w:hAnsi="Arial" w:cs="Arial"/>
                <w:bCs/>
              </w:rPr>
              <w:t>.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Vedieť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opísať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výrobu a rozvod </w:t>
            </w:r>
            <w:proofErr w:type="spellStart"/>
            <w:r w:rsidRPr="0036212F">
              <w:rPr>
                <w:rFonts w:ascii="Arial" w:hAnsi="Arial" w:cs="Arial"/>
                <w:bCs/>
              </w:rPr>
              <w:t>elektrickej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energie a </w:t>
            </w:r>
            <w:proofErr w:type="spellStart"/>
            <w:r w:rsidRPr="0036212F">
              <w:rPr>
                <w:rFonts w:ascii="Arial" w:hAnsi="Arial" w:cs="Arial"/>
                <w:bCs/>
              </w:rPr>
              <w:t>poznať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ekologické aspekty výroby </w:t>
            </w:r>
            <w:proofErr w:type="spellStart"/>
            <w:r w:rsidRPr="0036212F">
              <w:rPr>
                <w:rFonts w:ascii="Arial" w:hAnsi="Arial" w:cs="Arial"/>
                <w:bCs/>
              </w:rPr>
              <w:t>elektrickej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energie.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Poznať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význam </w:t>
            </w:r>
            <w:proofErr w:type="spellStart"/>
            <w:r w:rsidRPr="0036212F">
              <w:rPr>
                <w:rFonts w:ascii="Arial" w:hAnsi="Arial" w:cs="Arial"/>
                <w:bCs/>
              </w:rPr>
              <w:t>elektromeru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</w:t>
            </w:r>
            <w:proofErr w:type="spellStart"/>
            <w:r w:rsidRPr="0036212F">
              <w:rPr>
                <w:rFonts w:ascii="Arial" w:hAnsi="Arial" w:cs="Arial"/>
                <w:bCs/>
              </w:rPr>
              <w:t>oboznámiť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lastRenderedPageBreak/>
              <w:t>sa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s </w:t>
            </w:r>
            <w:proofErr w:type="spellStart"/>
            <w:r w:rsidRPr="0036212F">
              <w:rPr>
                <w:rFonts w:ascii="Arial" w:hAnsi="Arial" w:cs="Arial"/>
                <w:bCs/>
              </w:rPr>
              <w:t>príkladmi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výpočtu </w:t>
            </w:r>
            <w:proofErr w:type="spellStart"/>
            <w:r w:rsidRPr="0036212F">
              <w:rPr>
                <w:rFonts w:ascii="Arial" w:hAnsi="Arial" w:cs="Arial"/>
                <w:bCs/>
              </w:rPr>
              <w:t>spotreby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elektrickej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energie.</w:t>
            </w:r>
          </w:p>
          <w:p w:rsidR="0036212F" w:rsidRPr="00311330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Oboznámiť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sa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s </w:t>
            </w:r>
            <w:proofErr w:type="spellStart"/>
            <w:r w:rsidRPr="0036212F">
              <w:rPr>
                <w:rFonts w:ascii="Arial" w:hAnsi="Arial" w:cs="Arial"/>
                <w:bCs/>
              </w:rPr>
              <w:t>modernými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elektrickými </w:t>
            </w:r>
            <w:proofErr w:type="spellStart"/>
            <w:r w:rsidRPr="0036212F">
              <w:rPr>
                <w:rFonts w:ascii="Arial" w:hAnsi="Arial" w:cs="Arial"/>
                <w:bCs/>
              </w:rPr>
              <w:t>spotrebičmi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v domácnosti.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Poznať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pravidlá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bezpečnej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práce s elektrickým </w:t>
            </w:r>
            <w:proofErr w:type="spellStart"/>
            <w:r w:rsidRPr="0036212F">
              <w:rPr>
                <w:rFonts w:ascii="Arial" w:hAnsi="Arial" w:cs="Arial"/>
                <w:bCs/>
              </w:rPr>
              <w:t>prúdom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</w:t>
            </w:r>
            <w:proofErr w:type="spellStart"/>
            <w:r w:rsidRPr="0036212F">
              <w:rPr>
                <w:rFonts w:ascii="Arial" w:hAnsi="Arial" w:cs="Arial"/>
                <w:bCs/>
              </w:rPr>
              <w:t>vedieť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poskytnúť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prvú</w:t>
            </w:r>
            <w:proofErr w:type="spellEnd"/>
            <w:r w:rsidR="0023520B">
              <w:rPr>
                <w:rFonts w:ascii="Arial" w:hAnsi="Arial" w:cs="Arial"/>
                <w:bCs/>
              </w:rPr>
              <w:t xml:space="preserve"> </w:t>
            </w:r>
            <w:r w:rsidRPr="0036212F">
              <w:rPr>
                <w:rFonts w:ascii="Arial" w:hAnsi="Arial" w:cs="Arial"/>
                <w:bCs/>
              </w:rPr>
              <w:t xml:space="preserve">pomoc </w:t>
            </w:r>
            <w:proofErr w:type="spellStart"/>
            <w:r w:rsidRPr="0036212F">
              <w:rPr>
                <w:rFonts w:ascii="Arial" w:hAnsi="Arial" w:cs="Arial"/>
                <w:bCs/>
              </w:rPr>
              <w:t>pri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úraze elektrickým </w:t>
            </w:r>
            <w:proofErr w:type="spellStart"/>
            <w:r w:rsidRPr="0036212F">
              <w:rPr>
                <w:rFonts w:ascii="Arial" w:hAnsi="Arial" w:cs="Arial"/>
                <w:bCs/>
              </w:rPr>
              <w:t>prúdom</w:t>
            </w:r>
            <w:proofErr w:type="spellEnd"/>
            <w:r w:rsidRPr="0036212F">
              <w:rPr>
                <w:rFonts w:ascii="Arial" w:hAnsi="Arial" w:cs="Arial"/>
                <w:bCs/>
              </w:rPr>
              <w:t>.</w:t>
            </w:r>
          </w:p>
          <w:p w:rsidR="003171FF" w:rsidRDefault="003171F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</w:p>
        </w:tc>
        <w:tc>
          <w:tcPr>
            <w:tcW w:w="1800" w:type="dxa"/>
          </w:tcPr>
          <w:p w:rsidR="00AD692A" w:rsidRPr="00AD692A" w:rsidRDefault="003171FF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lastRenderedPageBreak/>
              <w:t>Slovné hodnotenie, klasifikácia</w:t>
            </w:r>
            <w:r w:rsidR="00AD692A">
              <w:rPr>
                <w:rFonts w:ascii="Arial" w:hAnsi="Arial" w:cs="Arial"/>
                <w:szCs w:val="20"/>
                <w:lang w:val="sk-SK"/>
              </w:rPr>
              <w:t>, p</w:t>
            </w:r>
            <w:r w:rsidR="00AD692A" w:rsidRPr="00AD692A">
              <w:rPr>
                <w:rFonts w:ascii="Arial" w:hAnsi="Arial" w:cs="Arial"/>
                <w:szCs w:val="20"/>
                <w:lang w:val="sk-SK"/>
              </w:rPr>
              <w:t>riebežné</w:t>
            </w:r>
          </w:p>
          <w:p w:rsidR="00AD692A" w:rsidRPr="00AD692A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hodnotenie -</w:t>
            </w:r>
          </w:p>
          <w:p w:rsidR="00AD692A" w:rsidRPr="00AD692A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praktické</w:t>
            </w:r>
          </w:p>
          <w:p w:rsidR="003171FF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činnosti</w:t>
            </w:r>
          </w:p>
        </w:tc>
      </w:tr>
    </w:tbl>
    <w:p w:rsidR="003171FF" w:rsidRDefault="003171FF" w:rsidP="003171F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Cs w:val="20"/>
          <w:lang w:val="sk-SK"/>
        </w:rPr>
      </w:pPr>
    </w:p>
    <w:p w:rsidR="0036212F" w:rsidRPr="004804EE" w:rsidRDefault="0036212F" w:rsidP="0036212F">
      <w:pPr>
        <w:pStyle w:val="Default"/>
        <w:numPr>
          <w:ilvl w:val="0"/>
          <w:numId w:val="0"/>
        </w:numPr>
        <w:jc w:val="both"/>
        <w:rPr>
          <w:rFonts w:ascii="Arial" w:hAnsi="Arial" w:cs="Arial"/>
          <w:b/>
          <w:bCs w:val="0"/>
          <w:iCs/>
        </w:rPr>
      </w:pPr>
      <w:r w:rsidRPr="004804EE">
        <w:rPr>
          <w:rFonts w:ascii="Arial" w:hAnsi="Arial" w:cs="Arial"/>
          <w:b/>
          <w:bCs w:val="0"/>
          <w:iCs/>
        </w:rPr>
        <w:t>2. Technika – domácnos</w:t>
      </w:r>
      <w:r w:rsidRPr="004804EE">
        <w:rPr>
          <w:rFonts w:ascii="Arial" w:hAnsi="Arial" w:cs="Arial"/>
        </w:rPr>
        <w:t>ť</w:t>
      </w:r>
      <w:r w:rsidRPr="004804EE">
        <w:rPr>
          <w:rFonts w:ascii="Arial" w:hAnsi="Arial" w:cs="Arial"/>
          <w:b/>
          <w:bCs w:val="0"/>
          <w:iCs/>
        </w:rPr>
        <w:t>- bezpe</w:t>
      </w:r>
      <w:r w:rsidRPr="004804EE">
        <w:rPr>
          <w:rFonts w:ascii="Arial" w:hAnsi="Arial" w:cs="Arial"/>
        </w:rPr>
        <w:t>č</w:t>
      </w:r>
      <w:r w:rsidRPr="004804EE">
        <w:rPr>
          <w:rFonts w:ascii="Arial" w:hAnsi="Arial" w:cs="Arial"/>
          <w:b/>
          <w:bCs w:val="0"/>
          <w:iCs/>
        </w:rPr>
        <w:t>nos</w:t>
      </w:r>
      <w:r w:rsidRPr="004804EE">
        <w:rPr>
          <w:rFonts w:ascii="Arial" w:hAnsi="Arial" w:cs="Arial"/>
        </w:rPr>
        <w:t xml:space="preserve">ť </w:t>
      </w:r>
      <w:r w:rsidRPr="004804EE">
        <w:rPr>
          <w:rFonts w:ascii="Arial" w:hAnsi="Arial" w:cs="Arial"/>
          <w:b/>
          <w:bCs w:val="0"/>
          <w:iCs/>
        </w:rPr>
        <w:t xml:space="preserve"> </w:t>
      </w: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2520"/>
        <w:gridCol w:w="4860"/>
        <w:gridCol w:w="1800"/>
      </w:tblGrid>
      <w:tr w:rsidR="0036212F">
        <w:tc>
          <w:tcPr>
            <w:tcW w:w="4968" w:type="dxa"/>
          </w:tcPr>
          <w:p w:rsidR="0036212F" w:rsidRDefault="0036212F" w:rsidP="007D39B6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Obsahový štandard</w:t>
            </w:r>
          </w:p>
        </w:tc>
        <w:tc>
          <w:tcPr>
            <w:tcW w:w="2520" w:type="dxa"/>
          </w:tcPr>
          <w:p w:rsidR="0036212F" w:rsidRDefault="0036212F" w:rsidP="007D39B6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Pojmy</w:t>
            </w:r>
          </w:p>
        </w:tc>
        <w:tc>
          <w:tcPr>
            <w:tcW w:w="4860" w:type="dxa"/>
          </w:tcPr>
          <w:p w:rsidR="0036212F" w:rsidRDefault="0036212F" w:rsidP="007D39B6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Výkonový štandard</w:t>
            </w:r>
          </w:p>
        </w:tc>
        <w:tc>
          <w:tcPr>
            <w:tcW w:w="1800" w:type="dxa"/>
          </w:tcPr>
          <w:p w:rsidR="0036212F" w:rsidRDefault="0036212F" w:rsidP="007D39B6">
            <w:pPr>
              <w:jc w:val="both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Prostriedky hodnotenia</w:t>
            </w:r>
          </w:p>
        </w:tc>
      </w:tr>
      <w:tr w:rsidR="0036212F">
        <w:tc>
          <w:tcPr>
            <w:tcW w:w="4968" w:type="dxa"/>
          </w:tcPr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36212F">
              <w:rPr>
                <w:rFonts w:ascii="Arial" w:hAnsi="Arial" w:cs="Arial"/>
                <w:bCs/>
              </w:rPr>
              <w:t xml:space="preserve">V tomto </w:t>
            </w:r>
            <w:proofErr w:type="spellStart"/>
            <w:r w:rsidRPr="0036212F">
              <w:rPr>
                <w:rFonts w:ascii="Arial" w:hAnsi="Arial" w:cs="Arial"/>
                <w:bCs/>
              </w:rPr>
              <w:t>tematickom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celku je obsah učiva </w:t>
            </w:r>
            <w:proofErr w:type="spellStart"/>
            <w:r w:rsidRPr="0036212F">
              <w:rPr>
                <w:rFonts w:ascii="Arial" w:hAnsi="Arial" w:cs="Arial"/>
                <w:bCs/>
              </w:rPr>
              <w:t>zameraný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na základné </w:t>
            </w:r>
            <w:proofErr w:type="spellStart"/>
            <w:r w:rsidRPr="0036212F">
              <w:rPr>
                <w:rFonts w:ascii="Arial" w:hAnsi="Arial" w:cs="Arial"/>
                <w:bCs/>
              </w:rPr>
              <w:t>informácie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v oblasti </w:t>
            </w:r>
            <w:proofErr w:type="spellStart"/>
            <w:r w:rsidRPr="0036212F">
              <w:rPr>
                <w:rFonts w:ascii="Arial" w:hAnsi="Arial" w:cs="Arial"/>
                <w:bCs/>
              </w:rPr>
              <w:t>bytovej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inštalácie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- </w:t>
            </w:r>
            <w:proofErr w:type="spellStart"/>
            <w:r w:rsidRPr="0036212F">
              <w:rPr>
                <w:rFonts w:ascii="Arial" w:hAnsi="Arial" w:cs="Arial"/>
                <w:bCs/>
              </w:rPr>
              <w:t>kúrenie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, rozvod </w:t>
            </w:r>
            <w:proofErr w:type="spellStart"/>
            <w:r w:rsidRPr="0036212F">
              <w:rPr>
                <w:rFonts w:ascii="Arial" w:hAnsi="Arial" w:cs="Arial"/>
                <w:bCs/>
              </w:rPr>
              <w:t>studenej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teplej vody, </w:t>
            </w:r>
            <w:proofErr w:type="spellStart"/>
            <w:r w:rsidRPr="0036212F">
              <w:rPr>
                <w:rFonts w:ascii="Arial" w:hAnsi="Arial" w:cs="Arial"/>
                <w:bCs/>
              </w:rPr>
              <w:t>celkove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na </w:t>
            </w:r>
            <w:proofErr w:type="spellStart"/>
            <w:r w:rsidRPr="0036212F">
              <w:rPr>
                <w:rFonts w:ascii="Arial" w:hAnsi="Arial" w:cs="Arial"/>
                <w:bCs/>
              </w:rPr>
              <w:t>domácnosť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úsporu energie, ekologické aspekty a </w:t>
            </w:r>
            <w:proofErr w:type="spellStart"/>
            <w:r w:rsidRPr="0036212F">
              <w:rPr>
                <w:rFonts w:ascii="Arial" w:hAnsi="Arial" w:cs="Arial"/>
                <w:bCs/>
              </w:rPr>
              <w:t>malú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údržbu v domácnosti. </w:t>
            </w:r>
            <w:proofErr w:type="spellStart"/>
            <w:r w:rsidRPr="0036212F">
              <w:rPr>
                <w:rFonts w:ascii="Arial" w:hAnsi="Arial" w:cs="Arial"/>
                <w:bCs/>
              </w:rPr>
              <w:t>Žiaci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sa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oboznámia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so </w:t>
            </w:r>
            <w:proofErr w:type="spellStart"/>
            <w:r w:rsidRPr="0036212F">
              <w:rPr>
                <w:rFonts w:ascii="Arial" w:hAnsi="Arial" w:cs="Arial"/>
                <w:bCs/>
              </w:rPr>
              <w:t>systémom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36212F">
              <w:rPr>
                <w:rFonts w:ascii="Arial" w:hAnsi="Arial" w:cs="Arial"/>
                <w:bCs/>
              </w:rPr>
              <w:t>základmi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konštrukcie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údržby jednotlivých </w:t>
            </w:r>
            <w:proofErr w:type="spellStart"/>
            <w:r w:rsidRPr="0036212F">
              <w:rPr>
                <w:rFonts w:ascii="Arial" w:hAnsi="Arial" w:cs="Arial"/>
                <w:bCs/>
              </w:rPr>
              <w:t>prvkov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bytovej</w:t>
            </w:r>
            <w:proofErr w:type="spellEnd"/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inštalácie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36212F">
              <w:rPr>
                <w:rFonts w:ascii="Arial" w:hAnsi="Arial" w:cs="Arial"/>
                <w:bCs/>
              </w:rPr>
              <w:t>Naučia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sa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ekonomicky a ekologicky </w:t>
            </w:r>
            <w:proofErr w:type="spellStart"/>
            <w:r w:rsidRPr="0036212F">
              <w:rPr>
                <w:rFonts w:ascii="Arial" w:hAnsi="Arial" w:cs="Arial"/>
                <w:bCs/>
              </w:rPr>
              <w:t>hodnotiť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jednotlivé systémy.</w:t>
            </w:r>
          </w:p>
          <w:p w:rsidR="0036212F" w:rsidRDefault="0036212F" w:rsidP="00B1796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Kúrenie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v domácnosti, </w:t>
            </w:r>
            <w:proofErr w:type="spellStart"/>
            <w:r w:rsidRPr="0036212F">
              <w:rPr>
                <w:rFonts w:ascii="Arial" w:hAnsi="Arial" w:cs="Arial"/>
                <w:bCs/>
              </w:rPr>
              <w:t>centrálne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36212F">
              <w:rPr>
                <w:rFonts w:ascii="Arial" w:hAnsi="Arial" w:cs="Arial"/>
                <w:bCs/>
              </w:rPr>
              <w:t>ústredné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36212F">
              <w:rPr>
                <w:rFonts w:ascii="Arial" w:hAnsi="Arial" w:cs="Arial"/>
                <w:bCs/>
              </w:rPr>
              <w:t>lokálne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. Rozvod </w:t>
            </w:r>
            <w:proofErr w:type="spellStart"/>
            <w:r w:rsidRPr="0036212F">
              <w:rPr>
                <w:rFonts w:ascii="Arial" w:hAnsi="Arial" w:cs="Arial"/>
                <w:bCs/>
              </w:rPr>
              <w:t>studenej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teplej vody. </w:t>
            </w:r>
            <w:proofErr w:type="spellStart"/>
            <w:r w:rsidRPr="0036212F">
              <w:rPr>
                <w:rFonts w:ascii="Arial" w:hAnsi="Arial" w:cs="Arial"/>
                <w:bCs/>
              </w:rPr>
              <w:t>Šetrenie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vodou a </w:t>
            </w:r>
            <w:proofErr w:type="spellStart"/>
            <w:r w:rsidRPr="0036212F">
              <w:rPr>
                <w:rFonts w:ascii="Arial" w:hAnsi="Arial" w:cs="Arial"/>
                <w:bCs/>
              </w:rPr>
              <w:t>teplom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v domácnosti. </w:t>
            </w:r>
            <w:proofErr w:type="spellStart"/>
            <w:r w:rsidRPr="0036212F">
              <w:rPr>
                <w:rFonts w:ascii="Arial" w:hAnsi="Arial" w:cs="Arial"/>
                <w:bCs/>
              </w:rPr>
              <w:t>Konštrukcia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kotla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</w:t>
            </w:r>
            <w:proofErr w:type="spellStart"/>
            <w:r w:rsidRPr="0036212F">
              <w:rPr>
                <w:rFonts w:ascii="Arial" w:hAnsi="Arial" w:cs="Arial"/>
                <w:bCs/>
              </w:rPr>
              <w:t>princíp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spaľovania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vo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vykurovacích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zariadeniach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. Výpočet </w:t>
            </w:r>
            <w:proofErr w:type="spellStart"/>
            <w:r w:rsidRPr="0036212F">
              <w:rPr>
                <w:rFonts w:ascii="Arial" w:hAnsi="Arial" w:cs="Arial"/>
                <w:bCs/>
              </w:rPr>
              <w:t>spotreby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energie na </w:t>
            </w:r>
            <w:proofErr w:type="spellStart"/>
            <w:r w:rsidRPr="0036212F">
              <w:rPr>
                <w:rFonts w:ascii="Arial" w:hAnsi="Arial" w:cs="Arial"/>
                <w:bCs/>
              </w:rPr>
              <w:t>kúrenie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36212F">
              <w:rPr>
                <w:rFonts w:ascii="Arial" w:hAnsi="Arial" w:cs="Arial"/>
                <w:bCs/>
              </w:rPr>
              <w:t>Konštrukcia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vodovodného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kohútika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alebo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batérie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- demontáž, oprava, montáž.</w:t>
            </w:r>
          </w:p>
        </w:tc>
        <w:tc>
          <w:tcPr>
            <w:tcW w:w="2520" w:type="dxa"/>
          </w:tcPr>
          <w:p w:rsidR="0036212F" w:rsidRDefault="00B94A86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bytová inštalácia</w:t>
            </w:r>
          </w:p>
          <w:p w:rsidR="00181A63" w:rsidRDefault="00181A63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plynomer</w:t>
            </w:r>
          </w:p>
          <w:p w:rsidR="00B94A86" w:rsidRDefault="00B94A86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vodomer,</w:t>
            </w:r>
          </w:p>
          <w:p w:rsidR="00B94A86" w:rsidRDefault="00181A63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zásuvkové a</w:t>
            </w:r>
            <w:r w:rsidR="00B94A86">
              <w:rPr>
                <w:rFonts w:ascii="Arial" w:hAnsi="Arial" w:cs="Arial"/>
                <w:szCs w:val="20"/>
                <w:lang w:val="sk-SK"/>
              </w:rPr>
              <w:t> svetelné rozvody</w:t>
            </w:r>
          </w:p>
          <w:p w:rsidR="00B94A86" w:rsidRDefault="00B94A86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ústredné kúrenie</w:t>
            </w:r>
          </w:p>
          <w:p w:rsidR="00181A63" w:rsidRDefault="00B94A86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zateplenie</w:t>
            </w:r>
          </w:p>
          <w:p w:rsidR="00181A63" w:rsidRDefault="00181A63" w:rsidP="00181A63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vodoinštalácia</w:t>
            </w:r>
          </w:p>
          <w:p w:rsidR="00B94A86" w:rsidRDefault="00B94A86" w:rsidP="00B94A86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</w:p>
        </w:tc>
        <w:tc>
          <w:tcPr>
            <w:tcW w:w="4860" w:type="dxa"/>
          </w:tcPr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Oboznámiť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sa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so </w:t>
            </w:r>
            <w:proofErr w:type="spellStart"/>
            <w:r w:rsidRPr="0036212F">
              <w:rPr>
                <w:rFonts w:ascii="Arial" w:hAnsi="Arial" w:cs="Arial"/>
                <w:bCs/>
              </w:rPr>
              <w:t>systémom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ústredného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kúrenia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v </w:t>
            </w:r>
            <w:proofErr w:type="spellStart"/>
            <w:r w:rsidRPr="0036212F">
              <w:rPr>
                <w:rFonts w:ascii="Arial" w:hAnsi="Arial" w:cs="Arial"/>
                <w:bCs/>
              </w:rPr>
              <w:t>bytoch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jeho </w:t>
            </w:r>
            <w:proofErr w:type="spellStart"/>
            <w:r w:rsidRPr="0036212F">
              <w:rPr>
                <w:rFonts w:ascii="Arial" w:hAnsi="Arial" w:cs="Arial"/>
                <w:bCs/>
              </w:rPr>
              <w:t>funkciou</w:t>
            </w:r>
            <w:proofErr w:type="spellEnd"/>
            <w:r w:rsidRPr="0036212F">
              <w:rPr>
                <w:rFonts w:ascii="Arial" w:hAnsi="Arial" w:cs="Arial"/>
                <w:bCs/>
              </w:rPr>
              <w:t>.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Vedieť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popísať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systém rozvodu </w:t>
            </w:r>
            <w:proofErr w:type="spellStart"/>
            <w:r w:rsidRPr="0036212F">
              <w:rPr>
                <w:rFonts w:ascii="Arial" w:hAnsi="Arial" w:cs="Arial"/>
                <w:bCs/>
              </w:rPr>
              <w:t>studenej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teplej vody v byte.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Poznať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zloženie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</w:t>
            </w:r>
            <w:proofErr w:type="spellStart"/>
            <w:r w:rsidRPr="0036212F">
              <w:rPr>
                <w:rFonts w:ascii="Arial" w:hAnsi="Arial" w:cs="Arial"/>
                <w:bCs/>
              </w:rPr>
              <w:t>funkciu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vodovodného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kohútika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</w:t>
            </w:r>
            <w:proofErr w:type="spellStart"/>
            <w:r w:rsidRPr="0036212F">
              <w:rPr>
                <w:rFonts w:ascii="Arial" w:hAnsi="Arial" w:cs="Arial"/>
                <w:bCs/>
              </w:rPr>
              <w:t>jednoduchej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vodovodnej</w:t>
            </w:r>
            <w:proofErr w:type="spellEnd"/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batérie</w:t>
            </w:r>
            <w:proofErr w:type="spellEnd"/>
            <w:r w:rsidRPr="0036212F">
              <w:rPr>
                <w:rFonts w:ascii="Arial" w:hAnsi="Arial" w:cs="Arial"/>
                <w:bCs/>
              </w:rPr>
              <w:t>.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Oboznámiť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sa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s opravou </w:t>
            </w:r>
            <w:proofErr w:type="spellStart"/>
            <w:r w:rsidRPr="0036212F">
              <w:rPr>
                <w:rFonts w:ascii="Arial" w:hAnsi="Arial" w:cs="Arial"/>
                <w:bCs/>
              </w:rPr>
              <w:t>splachovača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WC.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Poznať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možnosti </w:t>
            </w:r>
            <w:proofErr w:type="spellStart"/>
            <w:r w:rsidRPr="0036212F">
              <w:rPr>
                <w:rFonts w:ascii="Arial" w:hAnsi="Arial" w:cs="Arial"/>
                <w:bCs/>
              </w:rPr>
              <w:t>šetrenia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teplom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teplou vodou a zároveň </w:t>
            </w:r>
            <w:proofErr w:type="spellStart"/>
            <w:r w:rsidRPr="0036212F">
              <w:rPr>
                <w:rFonts w:ascii="Arial" w:hAnsi="Arial" w:cs="Arial"/>
                <w:bCs/>
              </w:rPr>
              <w:t>spôsoby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36212F">
              <w:rPr>
                <w:rFonts w:ascii="Arial" w:hAnsi="Arial" w:cs="Arial"/>
                <w:bCs/>
              </w:rPr>
              <w:t>zamedzenia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úniku tepla - </w:t>
            </w:r>
            <w:proofErr w:type="spellStart"/>
            <w:r w:rsidRPr="0036212F">
              <w:rPr>
                <w:rFonts w:ascii="Arial" w:hAnsi="Arial" w:cs="Arial"/>
                <w:bCs/>
              </w:rPr>
              <w:t>spôsoby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zateplenia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okien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a </w:t>
            </w:r>
            <w:proofErr w:type="spellStart"/>
            <w:r w:rsidRPr="0036212F">
              <w:rPr>
                <w:rFonts w:ascii="Arial" w:hAnsi="Arial" w:cs="Arial"/>
                <w:bCs/>
              </w:rPr>
              <w:t>dverí</w:t>
            </w:r>
            <w:proofErr w:type="spellEnd"/>
            <w:r w:rsidRPr="0036212F">
              <w:rPr>
                <w:rFonts w:ascii="Arial" w:hAnsi="Arial" w:cs="Arial"/>
                <w:bCs/>
              </w:rPr>
              <w:t>.</w:t>
            </w:r>
          </w:p>
          <w:p w:rsidR="0036212F" w:rsidRP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Vedieť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popísať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princíp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spaľovania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vo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vykurovacích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zariadeniach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– </w:t>
            </w:r>
            <w:proofErr w:type="spellStart"/>
            <w:r w:rsidRPr="0036212F">
              <w:rPr>
                <w:rFonts w:ascii="Arial" w:hAnsi="Arial" w:cs="Arial"/>
                <w:bCs/>
              </w:rPr>
              <w:t>ústredného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kúrenia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36212F">
              <w:rPr>
                <w:rFonts w:ascii="Arial" w:hAnsi="Arial" w:cs="Arial"/>
                <w:bCs/>
              </w:rPr>
              <w:t>Poznať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výpočet </w:t>
            </w:r>
            <w:proofErr w:type="spellStart"/>
            <w:r w:rsidRPr="0036212F">
              <w:rPr>
                <w:rFonts w:ascii="Arial" w:hAnsi="Arial" w:cs="Arial"/>
                <w:bCs/>
              </w:rPr>
              <w:t>spotreby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energie na </w:t>
            </w:r>
            <w:proofErr w:type="spellStart"/>
            <w:r w:rsidRPr="0036212F">
              <w:rPr>
                <w:rFonts w:ascii="Arial" w:hAnsi="Arial" w:cs="Arial"/>
                <w:bCs/>
              </w:rPr>
              <w:t>kúrenie</w:t>
            </w:r>
            <w:proofErr w:type="spellEnd"/>
            <w:r w:rsidRPr="0036212F">
              <w:rPr>
                <w:rFonts w:ascii="Arial" w:hAnsi="Arial" w:cs="Arial"/>
                <w:bCs/>
              </w:rPr>
              <w:t>.</w:t>
            </w:r>
          </w:p>
          <w:p w:rsidR="0036212F" w:rsidRDefault="0036212F" w:rsidP="0036212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proofErr w:type="spellStart"/>
            <w:r w:rsidRPr="0036212F">
              <w:rPr>
                <w:rFonts w:ascii="Arial" w:hAnsi="Arial" w:cs="Arial"/>
                <w:bCs/>
              </w:rPr>
              <w:t>Ovládať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opravu </w:t>
            </w:r>
            <w:proofErr w:type="spellStart"/>
            <w:r w:rsidRPr="0036212F">
              <w:rPr>
                <w:rFonts w:ascii="Arial" w:hAnsi="Arial" w:cs="Arial"/>
                <w:bCs/>
              </w:rPr>
              <w:t>netesnosti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vodovodného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kohútika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36212F">
              <w:rPr>
                <w:rFonts w:ascii="Arial" w:hAnsi="Arial" w:cs="Arial"/>
                <w:bCs/>
              </w:rPr>
              <w:t>batérie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)  </w:t>
            </w:r>
            <w:proofErr w:type="spellStart"/>
            <w:r w:rsidRPr="0036212F">
              <w:rPr>
                <w:rFonts w:ascii="Arial" w:hAnsi="Arial" w:cs="Arial"/>
                <w:bCs/>
              </w:rPr>
              <w:t>výmenou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tesnenia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alebo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výmenou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vložiek</w:t>
            </w:r>
            <w:proofErr w:type="spellEnd"/>
            <w:r w:rsidRPr="0036212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6212F">
              <w:rPr>
                <w:rFonts w:ascii="Arial" w:hAnsi="Arial" w:cs="Arial"/>
                <w:bCs/>
              </w:rPr>
              <w:t>ventilov</w:t>
            </w:r>
            <w:proofErr w:type="spellEnd"/>
            <w:r w:rsidRPr="0036212F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1800" w:type="dxa"/>
          </w:tcPr>
          <w:p w:rsidR="00AD692A" w:rsidRPr="00AD692A" w:rsidRDefault="0036212F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>
              <w:rPr>
                <w:rFonts w:ascii="Arial" w:hAnsi="Arial" w:cs="Arial"/>
                <w:szCs w:val="20"/>
                <w:lang w:val="sk-SK"/>
              </w:rPr>
              <w:t>Slovné hodnotenie, klasifikácia</w:t>
            </w:r>
            <w:r w:rsidR="00AD692A">
              <w:rPr>
                <w:rFonts w:ascii="Arial" w:hAnsi="Arial" w:cs="Arial"/>
                <w:szCs w:val="20"/>
                <w:lang w:val="sk-SK"/>
              </w:rPr>
              <w:t>, p</w:t>
            </w:r>
            <w:r w:rsidR="00AD692A" w:rsidRPr="00AD692A">
              <w:rPr>
                <w:rFonts w:ascii="Arial" w:hAnsi="Arial" w:cs="Arial"/>
                <w:szCs w:val="20"/>
                <w:lang w:val="sk-SK"/>
              </w:rPr>
              <w:t>riebežné</w:t>
            </w:r>
          </w:p>
          <w:p w:rsidR="00AD692A" w:rsidRPr="00AD692A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hodnotenie -</w:t>
            </w:r>
          </w:p>
          <w:p w:rsidR="00AD692A" w:rsidRPr="00AD692A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praktické</w:t>
            </w:r>
          </w:p>
          <w:p w:rsidR="0036212F" w:rsidRDefault="00AD692A" w:rsidP="00AD692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sk-SK"/>
              </w:rPr>
            </w:pPr>
            <w:r w:rsidRPr="00AD692A">
              <w:rPr>
                <w:rFonts w:ascii="Arial" w:hAnsi="Arial" w:cs="Arial"/>
                <w:szCs w:val="20"/>
                <w:lang w:val="sk-SK"/>
              </w:rPr>
              <w:t>činnosti</w:t>
            </w:r>
          </w:p>
        </w:tc>
      </w:tr>
    </w:tbl>
    <w:p w:rsidR="00C86E6B" w:rsidRDefault="00C86E6B" w:rsidP="00AD692A">
      <w:pPr>
        <w:pStyle w:val="Podtitul"/>
      </w:pPr>
    </w:p>
    <w:sectPr w:rsidR="00C86E6B" w:rsidSect="00AD692A">
      <w:headerReference w:type="default" r:id="rId11"/>
      <w:pgSz w:w="16840" w:h="11907" w:orient="landscape" w:code="9"/>
      <w:pgMar w:top="1079" w:right="1418" w:bottom="851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D77" w:rsidRDefault="00223D77">
      <w:r>
        <w:separator/>
      </w:r>
    </w:p>
  </w:endnote>
  <w:endnote w:type="continuationSeparator" w:id="0">
    <w:p w:rsidR="00223D77" w:rsidRDefault="0022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4EE" w:rsidRDefault="00C73546" w:rsidP="00C86E6B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4804EE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4804EE" w:rsidRDefault="004804EE" w:rsidP="00D74EF3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4EE" w:rsidRPr="00D74EF3" w:rsidRDefault="004804EE" w:rsidP="00C86E6B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74EF3">
      <w:rPr>
        <w:rStyle w:val="slostrany"/>
        <w:sz w:val="22"/>
        <w:szCs w:val="22"/>
      </w:rPr>
      <w:t>TECH-</w:t>
    </w:r>
    <w:r w:rsidR="00C73546" w:rsidRPr="00D74EF3">
      <w:rPr>
        <w:rStyle w:val="slostrany"/>
        <w:sz w:val="22"/>
        <w:szCs w:val="22"/>
      </w:rPr>
      <w:fldChar w:fldCharType="begin"/>
    </w:r>
    <w:r w:rsidRPr="00D74EF3">
      <w:rPr>
        <w:rStyle w:val="slostrany"/>
        <w:sz w:val="22"/>
        <w:szCs w:val="22"/>
      </w:rPr>
      <w:instrText xml:space="preserve">PAGE  </w:instrText>
    </w:r>
    <w:r w:rsidR="00C73546" w:rsidRPr="00D74EF3">
      <w:rPr>
        <w:rStyle w:val="slostrany"/>
        <w:sz w:val="22"/>
        <w:szCs w:val="22"/>
      </w:rPr>
      <w:fldChar w:fldCharType="separate"/>
    </w:r>
    <w:r w:rsidR="006E3F99">
      <w:rPr>
        <w:rStyle w:val="slostrany"/>
        <w:noProof/>
        <w:sz w:val="22"/>
        <w:szCs w:val="22"/>
      </w:rPr>
      <w:t>9</w:t>
    </w:r>
    <w:r w:rsidR="00C73546" w:rsidRPr="00D74EF3">
      <w:rPr>
        <w:rStyle w:val="slostrany"/>
        <w:sz w:val="22"/>
        <w:szCs w:val="22"/>
      </w:rPr>
      <w:fldChar w:fldCharType="end"/>
    </w:r>
  </w:p>
  <w:p w:rsidR="004804EE" w:rsidRDefault="004804EE" w:rsidP="00D74EF3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D77" w:rsidRDefault="00223D77">
      <w:r>
        <w:separator/>
      </w:r>
    </w:p>
  </w:footnote>
  <w:footnote w:type="continuationSeparator" w:id="0">
    <w:p w:rsidR="00223D77" w:rsidRDefault="00223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4EE" w:rsidRPr="003E7F47" w:rsidRDefault="006E3F99" w:rsidP="006E3F99">
    <w:pPr>
      <w:pStyle w:val="Hlavika"/>
      <w:pBdr>
        <w:bottom w:val="single" w:sz="4" w:space="1" w:color="auto"/>
      </w:pBdr>
      <w:tabs>
        <w:tab w:val="clear" w:pos="9072"/>
        <w:tab w:val="right" w:pos="8505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</w:t>
    </w:r>
    <w:proofErr w:type="spellEnd"/>
    <w:r>
      <w:rPr>
        <w:rFonts w:ascii="Arial" w:hAnsi="Arial" w:cs="Arial"/>
        <w:sz w:val="18"/>
        <w:szCs w:val="18"/>
      </w:rPr>
      <w:t xml:space="preserve"> k </w:t>
    </w:r>
    <w:proofErr w:type="spellStart"/>
    <w:r>
      <w:rPr>
        <w:rFonts w:ascii="Arial" w:hAnsi="Arial" w:cs="Arial"/>
        <w:sz w:val="18"/>
        <w:szCs w:val="18"/>
      </w:rPr>
      <w:t>vzdelaniu</w:t>
    </w:r>
    <w:proofErr w:type="spellEnd"/>
    <w:r>
      <w:rPr>
        <w:rFonts w:ascii="Arial" w:hAnsi="Arial" w:cs="Arial"/>
        <w:sz w:val="18"/>
        <w:szCs w:val="18"/>
      </w:rPr>
      <w:t xml:space="preserve">,… – </w:t>
    </w:r>
    <w:proofErr w:type="spellStart"/>
    <w:r>
      <w:rPr>
        <w:rFonts w:ascii="Arial" w:hAnsi="Arial" w:cs="Arial"/>
        <w:sz w:val="18"/>
        <w:szCs w:val="18"/>
      </w:rPr>
      <w:t>osemročné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štúdium</w:t>
    </w:r>
    <w:proofErr w:type="spellEnd"/>
    <w:r>
      <w:rPr>
        <w:rFonts w:ascii="Arial" w:hAnsi="Arial" w:cs="Arial"/>
        <w:sz w:val="18"/>
        <w:szCs w:val="18"/>
      </w:rPr>
      <w:t xml:space="preserve"> (UP </w:t>
    </w:r>
    <w:proofErr w:type="gramStart"/>
    <w:r>
      <w:rPr>
        <w:rFonts w:ascii="Arial" w:hAnsi="Arial" w:cs="Arial"/>
        <w:sz w:val="18"/>
        <w:szCs w:val="18"/>
      </w:rPr>
      <w:t>v.3)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="004804EE">
      <w:rPr>
        <w:rFonts w:ascii="Arial" w:hAnsi="Arial" w:cs="Arial"/>
        <w:sz w:val="18"/>
        <w:szCs w:val="18"/>
      </w:rPr>
      <w:t>Technika</w:t>
    </w:r>
    <w:proofErr w:type="gramEnd"/>
    <w:r w:rsidR="004804EE">
      <w:rPr>
        <w:rFonts w:ascii="Arial" w:hAnsi="Arial" w:cs="Arial"/>
        <w:sz w:val="18"/>
        <w:szCs w:val="18"/>
      </w:rPr>
      <w:t>, ISCED2</w:t>
    </w:r>
  </w:p>
  <w:p w:rsidR="004804EE" w:rsidRDefault="004804EE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4EE" w:rsidRPr="003E7F47" w:rsidRDefault="004804EE" w:rsidP="00D74EF3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r w:rsidRPr="003E7F47">
      <w:rPr>
        <w:rFonts w:ascii="Arial" w:hAnsi="Arial" w:cs="Arial"/>
        <w:sz w:val="18"/>
        <w:szCs w:val="18"/>
      </w:rPr>
      <w:t xml:space="preserve">Gymnázium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Technika, ISCED2</w:t>
    </w:r>
  </w:p>
  <w:p w:rsidR="004804EE" w:rsidRDefault="004804EE" w:rsidP="00D74EF3">
    <w:pPr>
      <w:pStyle w:val="Hlavika"/>
      <w:tabs>
        <w:tab w:val="clear" w:pos="9072"/>
        <w:tab w:val="right" w:pos="140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D05CA"/>
    <w:multiLevelType w:val="hybridMultilevel"/>
    <w:tmpl w:val="A6AC972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20200E"/>
    <w:multiLevelType w:val="multilevel"/>
    <w:tmpl w:val="E72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87644"/>
    <w:multiLevelType w:val="multilevel"/>
    <w:tmpl w:val="AED0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40209"/>
    <w:multiLevelType w:val="multilevel"/>
    <w:tmpl w:val="0628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E50BB"/>
    <w:multiLevelType w:val="hybridMultilevel"/>
    <w:tmpl w:val="9D58E00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2C0FCE"/>
    <w:multiLevelType w:val="hybridMultilevel"/>
    <w:tmpl w:val="EB329C3E"/>
    <w:lvl w:ilvl="0" w:tplc="26D6431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32043C"/>
    <w:multiLevelType w:val="hybridMultilevel"/>
    <w:tmpl w:val="338AA744"/>
    <w:lvl w:ilvl="0" w:tplc="041B0017">
      <w:start w:val="1"/>
      <w:numFmt w:val="lowerLetter"/>
      <w:lvlText w:val="%1)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11E44F9"/>
    <w:multiLevelType w:val="hybridMultilevel"/>
    <w:tmpl w:val="6EBCBCF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180CBD"/>
    <w:multiLevelType w:val="multilevel"/>
    <w:tmpl w:val="FEEE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32449C"/>
    <w:multiLevelType w:val="hybridMultilevel"/>
    <w:tmpl w:val="C3D2C0C2"/>
    <w:lvl w:ilvl="0" w:tplc="619E5C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45DEB"/>
    <w:multiLevelType w:val="hybridMultilevel"/>
    <w:tmpl w:val="C652D60A"/>
    <w:lvl w:ilvl="0" w:tplc="FFFFFFFF">
      <w:start w:val="1"/>
      <w:numFmt w:val="bullet"/>
      <w:pStyle w:val="Defaul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FC1D33"/>
    <w:multiLevelType w:val="hybridMultilevel"/>
    <w:tmpl w:val="C48835D4"/>
    <w:lvl w:ilvl="0" w:tplc="04050005">
      <w:start w:val="1"/>
      <w:numFmt w:val="bullet"/>
      <w:lvlText w:val=""/>
      <w:lvlJc w:val="left"/>
      <w:pPr>
        <w:tabs>
          <w:tab w:val="num" w:pos="719"/>
        </w:tabs>
        <w:ind w:left="719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10"/>
  </w:num>
  <w:num w:numId="7">
    <w:abstractNumId w:val="10"/>
  </w:num>
  <w:num w:numId="8">
    <w:abstractNumId w:val="11"/>
  </w:num>
  <w:num w:numId="9">
    <w:abstractNumId w:val="8"/>
  </w:num>
  <w:num w:numId="10">
    <w:abstractNumId w:val="6"/>
  </w:num>
  <w:num w:numId="11">
    <w:abstractNumId w:val="2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F3"/>
    <w:rsid w:val="00062938"/>
    <w:rsid w:val="000913DE"/>
    <w:rsid w:val="000F5428"/>
    <w:rsid w:val="00106E15"/>
    <w:rsid w:val="00110140"/>
    <w:rsid w:val="00134789"/>
    <w:rsid w:val="00181A63"/>
    <w:rsid w:val="00223D77"/>
    <w:rsid w:val="0023520B"/>
    <w:rsid w:val="00254ECF"/>
    <w:rsid w:val="00302A0E"/>
    <w:rsid w:val="003171FF"/>
    <w:rsid w:val="0036212F"/>
    <w:rsid w:val="00397BC2"/>
    <w:rsid w:val="003F422F"/>
    <w:rsid w:val="004415EB"/>
    <w:rsid w:val="004804EE"/>
    <w:rsid w:val="004A7DE4"/>
    <w:rsid w:val="00500853"/>
    <w:rsid w:val="005963D4"/>
    <w:rsid w:val="00622395"/>
    <w:rsid w:val="00623A94"/>
    <w:rsid w:val="00662344"/>
    <w:rsid w:val="00692FB4"/>
    <w:rsid w:val="006E3F99"/>
    <w:rsid w:val="00771688"/>
    <w:rsid w:val="007C5E4D"/>
    <w:rsid w:val="007D39B6"/>
    <w:rsid w:val="008424E3"/>
    <w:rsid w:val="00995265"/>
    <w:rsid w:val="009A55F9"/>
    <w:rsid w:val="00A902FF"/>
    <w:rsid w:val="00AC6C61"/>
    <w:rsid w:val="00AD692A"/>
    <w:rsid w:val="00B17969"/>
    <w:rsid w:val="00B51146"/>
    <w:rsid w:val="00B71F82"/>
    <w:rsid w:val="00B94A86"/>
    <w:rsid w:val="00BD7416"/>
    <w:rsid w:val="00BF2717"/>
    <w:rsid w:val="00C01C76"/>
    <w:rsid w:val="00C4601A"/>
    <w:rsid w:val="00C73546"/>
    <w:rsid w:val="00C86E6B"/>
    <w:rsid w:val="00CB0046"/>
    <w:rsid w:val="00CB6243"/>
    <w:rsid w:val="00D129D4"/>
    <w:rsid w:val="00D74EF3"/>
    <w:rsid w:val="00D7700E"/>
    <w:rsid w:val="00DF41AC"/>
    <w:rsid w:val="00F36636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518345A-37ED-4C03-BBD0-12F438A8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73546"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rsid w:val="00C73546"/>
    <w:pPr>
      <w:keepNext/>
      <w:outlineLvl w:val="0"/>
    </w:pPr>
    <w:rPr>
      <w:b/>
      <w:lang w:val="sk-SK"/>
    </w:rPr>
  </w:style>
  <w:style w:type="paragraph" w:styleId="Nadpis2">
    <w:name w:val="heading 2"/>
    <w:basedOn w:val="Normlny"/>
    <w:next w:val="Normlny"/>
    <w:qFormat/>
    <w:rsid w:val="00C73546"/>
    <w:pPr>
      <w:keepNext/>
      <w:jc w:val="both"/>
      <w:outlineLvl w:val="1"/>
    </w:pPr>
    <w:rPr>
      <w:rFonts w:ascii="Arial" w:hAnsi="Arial" w:cs="Arial"/>
      <w:bCs/>
      <w:i/>
      <w:iCs/>
      <w:szCs w:val="22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qFormat/>
    <w:rsid w:val="00C73546"/>
    <w:rPr>
      <w:b/>
      <w:bCs/>
      <w:lang w:val="sk-SK" w:eastAsia="sk-SK"/>
    </w:rPr>
  </w:style>
  <w:style w:type="paragraph" w:styleId="Zkladntext">
    <w:name w:val="Body Text"/>
    <w:basedOn w:val="Normlny"/>
    <w:rsid w:val="00C73546"/>
    <w:pPr>
      <w:autoSpaceDE w:val="0"/>
      <w:autoSpaceDN w:val="0"/>
      <w:adjustRightInd w:val="0"/>
      <w:jc w:val="both"/>
    </w:pPr>
    <w:rPr>
      <w:rFonts w:ascii="TimesNewRomanPSMT" w:hAnsi="TimesNewRomanPSMT"/>
    </w:rPr>
  </w:style>
  <w:style w:type="paragraph" w:customStyle="1" w:styleId="Default">
    <w:name w:val="Default"/>
    <w:rsid w:val="00C73546"/>
    <w:pPr>
      <w:numPr>
        <w:numId w:val="1"/>
      </w:numPr>
      <w:autoSpaceDE w:val="0"/>
      <w:autoSpaceDN w:val="0"/>
      <w:adjustRightInd w:val="0"/>
    </w:pPr>
    <w:rPr>
      <w:bCs/>
      <w:color w:val="000000"/>
      <w:sz w:val="24"/>
      <w:szCs w:val="24"/>
    </w:rPr>
  </w:style>
  <w:style w:type="paragraph" w:customStyle="1" w:styleId="VetvtextuRVPZV">
    <w:name w:val="Výčet v textu_RVPZV"/>
    <w:basedOn w:val="Normlny"/>
    <w:link w:val="VetvtextuRVPZVChar"/>
    <w:rsid w:val="00C73546"/>
    <w:pPr>
      <w:tabs>
        <w:tab w:val="left" w:pos="567"/>
        <w:tab w:val="num" w:pos="720"/>
      </w:tabs>
      <w:spacing w:before="60"/>
      <w:ind w:left="567" w:hanging="397"/>
      <w:jc w:val="both"/>
    </w:pPr>
    <w:rPr>
      <w:bCs/>
      <w:sz w:val="22"/>
      <w:szCs w:val="22"/>
    </w:rPr>
  </w:style>
  <w:style w:type="paragraph" w:styleId="Normlnywebov">
    <w:name w:val="Normal (Web)"/>
    <w:basedOn w:val="Normlny"/>
    <w:rsid w:val="00C73546"/>
    <w:pPr>
      <w:spacing w:before="100" w:beforeAutospacing="1" w:after="100" w:afterAutospacing="1"/>
    </w:pPr>
  </w:style>
  <w:style w:type="character" w:styleId="Siln">
    <w:name w:val="Strong"/>
    <w:basedOn w:val="Predvolenpsmoodseku"/>
    <w:qFormat/>
    <w:rsid w:val="00C73546"/>
    <w:rPr>
      <w:b/>
      <w:bCs/>
    </w:rPr>
  </w:style>
  <w:style w:type="character" w:styleId="Hypertextovprepojenie">
    <w:name w:val="Hyperlink"/>
    <w:basedOn w:val="Predvolenpsmoodseku"/>
    <w:rsid w:val="00C73546"/>
    <w:rPr>
      <w:color w:val="0000FF"/>
      <w:u w:val="single"/>
    </w:rPr>
  </w:style>
  <w:style w:type="paragraph" w:styleId="Hlavika">
    <w:name w:val="header"/>
    <w:basedOn w:val="Normlny"/>
    <w:rsid w:val="00D74EF3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4EF3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4EF3"/>
  </w:style>
  <w:style w:type="character" w:customStyle="1" w:styleId="VetvtextuRVPZVChar">
    <w:name w:val="Výčet v textu_RVPZV Char"/>
    <w:basedOn w:val="Predvolenpsmoodseku"/>
    <w:link w:val="VetvtextuRVPZV"/>
    <w:rsid w:val="0036212F"/>
    <w:rPr>
      <w:bCs/>
      <w:sz w:val="22"/>
      <w:szCs w:val="22"/>
      <w:lang w:val="cs-CZ" w:eastAsia="cs-CZ"/>
    </w:rPr>
  </w:style>
  <w:style w:type="paragraph" w:styleId="Odsekzoznamu">
    <w:name w:val="List Paragraph"/>
    <w:basedOn w:val="Normlny"/>
    <w:uiPriority w:val="34"/>
    <w:qFormat/>
    <w:rsid w:val="008424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fovek.sk/predmety/techvych/mater/mat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2532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</vt:lpstr>
    </vt:vector>
  </TitlesOfParts>
  <Company>Gelnica</Company>
  <LinksUpToDate>false</LinksUpToDate>
  <CharactersWithSpaces>16938</CharactersWithSpaces>
  <SharedDoc>false</SharedDoc>
  <HLinks>
    <vt:vector size="6" baseType="variant">
      <vt:variant>
        <vt:i4>5963851</vt:i4>
      </vt:variant>
      <vt:variant>
        <vt:i4>0</vt:i4>
      </vt:variant>
      <vt:variant>
        <vt:i4>0</vt:i4>
      </vt:variant>
      <vt:variant>
        <vt:i4>5</vt:i4>
      </vt:variant>
      <vt:variant>
        <vt:lpwstr>http://www.infovek.sk/predmety/techvych/mater/mater.html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subject/>
  <dc:creator>jozla</dc:creator>
  <cp:keywords/>
  <cp:lastModifiedBy>Dušan Andraško</cp:lastModifiedBy>
  <cp:revision>10</cp:revision>
  <dcterms:created xsi:type="dcterms:W3CDTF">2015-08-26T10:53:00Z</dcterms:created>
  <dcterms:modified xsi:type="dcterms:W3CDTF">2015-09-17T17:58:00Z</dcterms:modified>
</cp:coreProperties>
</file>