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D670" w14:textId="77777777" w:rsidR="002427F0" w:rsidRPr="004A4ADB" w:rsidRDefault="002427F0" w:rsidP="00242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>TEST</w:t>
      </w:r>
    </w:p>
    <w:p w14:paraId="1BE06A58" w14:textId="77777777" w:rsidR="002427F0" w:rsidRDefault="002427F0" w:rsidP="00242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>Predkovia Slovákov v Karpatskej kotline</w:t>
      </w:r>
    </w:p>
    <w:p w14:paraId="4C526E08" w14:textId="11540572" w:rsidR="002427F0" w:rsidRPr="004A4ADB" w:rsidRDefault="002427F0" w:rsidP="002427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(Správna je stále len jedna odpoveď!)</w:t>
      </w:r>
    </w:p>
    <w:p w14:paraId="0663B3E0" w14:textId="049FBC33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>Obydlie starých Slovanov sa nazývalo?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39F85358" w14:textId="77777777" w:rsidR="002427F0" w:rsidRPr="004A4ADB" w:rsidRDefault="002427F0" w:rsidP="002427F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hradisko</w:t>
      </w:r>
    </w:p>
    <w:p w14:paraId="06A22EF0" w14:textId="77777777" w:rsidR="002427F0" w:rsidRPr="004A4ADB" w:rsidRDefault="002427F0" w:rsidP="002427F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 xml:space="preserve">podzemnica </w:t>
      </w:r>
    </w:p>
    <w:p w14:paraId="16EF6A1B" w14:textId="77777777" w:rsidR="002427F0" w:rsidRPr="004A4ADB" w:rsidRDefault="002427F0" w:rsidP="002427F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color w:val="FF0000"/>
          <w:sz w:val="24"/>
          <w:szCs w:val="24"/>
        </w:rPr>
        <w:t>zemnica</w:t>
      </w:r>
      <w:proofErr w:type="spellEnd"/>
    </w:p>
    <w:p w14:paraId="79C65B22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49A31293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 xml:space="preserve">Pravlasť Slovanov ležala medzi riekami? </w:t>
      </w:r>
      <w:r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100C688C" w14:textId="77777777" w:rsidR="002427F0" w:rsidRPr="004A4ADB" w:rsidRDefault="002427F0" w:rsidP="002427F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 xml:space="preserve">Eufrat a Tigris </w:t>
      </w:r>
    </w:p>
    <w:p w14:paraId="47137FDA" w14:textId="77777777" w:rsidR="002427F0" w:rsidRPr="004A4ADB" w:rsidRDefault="002427F0" w:rsidP="002427F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 xml:space="preserve">Visla a Dneper </w:t>
      </w:r>
    </w:p>
    <w:p w14:paraId="521CA27D" w14:textId="77777777" w:rsidR="002427F0" w:rsidRPr="004A4ADB" w:rsidRDefault="002427F0" w:rsidP="002427F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Hornád a Hron</w:t>
      </w:r>
    </w:p>
    <w:p w14:paraId="2F927C83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21BF8509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>Náčelníci Slovanských kmeňov sa nazývali?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4B5F5CC5" w14:textId="77777777" w:rsidR="002427F0" w:rsidRPr="004A4ADB" w:rsidRDefault="002427F0" w:rsidP="002427F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vladykovia</w:t>
      </w:r>
    </w:p>
    <w:p w14:paraId="2476DBBE" w14:textId="77777777" w:rsidR="002427F0" w:rsidRPr="004A4ADB" w:rsidRDefault="002427F0" w:rsidP="002427F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sz w:val="24"/>
          <w:szCs w:val="24"/>
        </w:rPr>
        <w:t>kolerovia</w:t>
      </w:r>
      <w:proofErr w:type="spellEnd"/>
    </w:p>
    <w:p w14:paraId="7ED8CA42" w14:textId="77777777" w:rsidR="002427F0" w:rsidRPr="004A4ADB" w:rsidRDefault="002427F0" w:rsidP="002427F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sz w:val="24"/>
          <w:szCs w:val="24"/>
        </w:rPr>
        <w:t>bratari</w:t>
      </w:r>
      <w:proofErr w:type="spellEnd"/>
    </w:p>
    <w:p w14:paraId="5DD435B1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311CC0E9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 xml:space="preserve">Typ viery, ktorú praktizovali Slovania sa nazýva? </w:t>
      </w:r>
      <w:r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37217CEB" w14:textId="77777777" w:rsidR="002427F0" w:rsidRPr="004A4ADB" w:rsidRDefault="002427F0" w:rsidP="002427F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polyteizmus</w:t>
      </w:r>
    </w:p>
    <w:p w14:paraId="1AC207C9" w14:textId="77777777" w:rsidR="002427F0" w:rsidRPr="004A4ADB" w:rsidRDefault="002427F0" w:rsidP="002427F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sz w:val="24"/>
          <w:szCs w:val="24"/>
        </w:rPr>
        <w:t>polycentrizmus</w:t>
      </w:r>
      <w:proofErr w:type="spellEnd"/>
    </w:p>
    <w:p w14:paraId="20B15747" w14:textId="77777777" w:rsidR="002427F0" w:rsidRPr="004A4ADB" w:rsidRDefault="002427F0" w:rsidP="002427F0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sz w:val="24"/>
          <w:szCs w:val="24"/>
        </w:rPr>
        <w:t>polydeizmus</w:t>
      </w:r>
      <w:proofErr w:type="spellEnd"/>
    </w:p>
    <w:p w14:paraId="4E6E0D8B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6F0A63A9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 xml:space="preserve">Povstanie proti Avarom sa odohralo v rokoch? </w:t>
      </w:r>
      <w:r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7C9E463F" w14:textId="77777777" w:rsidR="002427F0" w:rsidRPr="004A4ADB" w:rsidRDefault="002427F0" w:rsidP="002427F0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 xml:space="preserve">652 – 658 </w:t>
      </w:r>
    </w:p>
    <w:p w14:paraId="5EF9E8D4" w14:textId="77777777" w:rsidR="002427F0" w:rsidRPr="004A4ADB" w:rsidRDefault="002427F0" w:rsidP="002427F0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623 – 624</w:t>
      </w:r>
    </w:p>
    <w:p w14:paraId="3465F64A" w14:textId="77777777" w:rsidR="002427F0" w:rsidRPr="004A4ADB" w:rsidRDefault="002427F0" w:rsidP="002427F0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 xml:space="preserve">625 – 628 </w:t>
      </w:r>
    </w:p>
    <w:p w14:paraId="46A65697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7654B34C" w14:textId="77777777" w:rsidR="00736122" w:rsidRPr="00736122" w:rsidRDefault="008B18DC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6122">
        <w:rPr>
          <w:rFonts w:ascii="Times New Roman" w:hAnsi="Times New Roman" w:cs="Times New Roman"/>
          <w:b/>
          <w:bCs/>
          <w:sz w:val="24"/>
          <w:szCs w:val="24"/>
        </w:rPr>
        <w:t xml:space="preserve">V 2. polovici 8. storočia si </w:t>
      </w:r>
      <w:proofErr w:type="spellStart"/>
      <w:r w:rsidRPr="00736122">
        <w:rPr>
          <w:rFonts w:ascii="Times New Roman" w:hAnsi="Times New Roman" w:cs="Times New Roman"/>
          <w:b/>
          <w:bCs/>
          <w:sz w:val="24"/>
          <w:szCs w:val="24"/>
        </w:rPr>
        <w:t>Sloveni</w:t>
      </w:r>
      <w:proofErr w:type="spellEnd"/>
      <w:r w:rsidRPr="00736122">
        <w:rPr>
          <w:rFonts w:ascii="Times New Roman" w:hAnsi="Times New Roman" w:cs="Times New Roman"/>
          <w:b/>
          <w:bCs/>
          <w:sz w:val="24"/>
          <w:szCs w:val="24"/>
        </w:rPr>
        <w:t xml:space="preserve"> začínajú budovať prvý štátny útvar</w:t>
      </w:r>
      <w:r w:rsidR="002427F0" w:rsidRPr="004A4ADB"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Pr="0073612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427F0"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2A6F5FA6" w14:textId="77777777" w:rsidR="002427F0" w:rsidRPr="004A4ADB" w:rsidRDefault="002427F0" w:rsidP="002427F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Samova ríša</w:t>
      </w:r>
    </w:p>
    <w:p w14:paraId="0DB532A8" w14:textId="77777777" w:rsidR="002427F0" w:rsidRPr="004A4ADB" w:rsidRDefault="002427F0" w:rsidP="002427F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 xml:space="preserve">Veľká Morava </w:t>
      </w:r>
    </w:p>
    <w:p w14:paraId="063F7904" w14:textId="0F6B6255" w:rsidR="002427F0" w:rsidRDefault="008B18DC" w:rsidP="002427F0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36122">
        <w:rPr>
          <w:rFonts w:ascii="Times New Roman" w:hAnsi="Times New Roman" w:cs="Times New Roman"/>
          <w:color w:val="FF0000"/>
          <w:sz w:val="24"/>
          <w:szCs w:val="24"/>
        </w:rPr>
        <w:t xml:space="preserve">Nitrianske </w:t>
      </w:r>
      <w:r w:rsidRPr="00736122">
        <w:rPr>
          <w:rFonts w:ascii="Times New Roman" w:hAnsi="Times New Roman" w:cs="Times New Roman"/>
          <w:color w:val="FF0000"/>
          <w:sz w:val="24"/>
          <w:szCs w:val="24"/>
        </w:rPr>
        <w:t>kniežatstvo</w:t>
      </w:r>
    </w:p>
    <w:p w14:paraId="3BF54778" w14:textId="77777777" w:rsidR="002427F0" w:rsidRPr="002427F0" w:rsidRDefault="002427F0" w:rsidP="002427F0">
      <w:pPr>
        <w:pStyle w:val="Odsekzoznamu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4C123531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>Na Veľkej Morave panovali 4 panovníci 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718F6F1E" w14:textId="77777777" w:rsidR="002427F0" w:rsidRPr="004A4ADB" w:rsidRDefault="002427F0" w:rsidP="002427F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Pribina, Rastislav, Svätopluk, Mojmír III.</w:t>
      </w:r>
    </w:p>
    <w:p w14:paraId="26A6B555" w14:textId="77777777" w:rsidR="002427F0" w:rsidRPr="004A4ADB" w:rsidRDefault="002427F0" w:rsidP="002427F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Mojmír I., Rastislav, Svätopluk, Mojmír II.</w:t>
      </w:r>
    </w:p>
    <w:p w14:paraId="648732DA" w14:textId="77777777" w:rsidR="002427F0" w:rsidRPr="004A4ADB" w:rsidRDefault="002427F0" w:rsidP="002427F0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 xml:space="preserve"> Samo, Mojmír I., Svätopluk, Rastislav</w:t>
      </w:r>
    </w:p>
    <w:p w14:paraId="31B6BF25" w14:textId="77777777" w:rsidR="002427F0" w:rsidRDefault="002427F0" w:rsidP="002427F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ACFC223" w14:textId="77777777" w:rsidR="002427F0" w:rsidRDefault="002427F0" w:rsidP="002427F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F578E6F" w14:textId="77777777" w:rsidR="002427F0" w:rsidRDefault="002427F0" w:rsidP="002427F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5A4D0CC" w14:textId="77777777" w:rsidR="00B22584" w:rsidRDefault="00B22584" w:rsidP="002427F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57CAC236" w14:textId="77777777" w:rsidR="00B22584" w:rsidRDefault="00B22584" w:rsidP="002427F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ABB5B5F" w14:textId="77777777" w:rsidR="00B22584" w:rsidRDefault="00B22584" w:rsidP="002427F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22D6971" w14:textId="77777777" w:rsidR="00B22584" w:rsidRPr="004A4ADB" w:rsidRDefault="00B22584" w:rsidP="002427F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D000A5E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Konštantín a Metod prišli na Veľkú Moravu v roku?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059AB462" w14:textId="77777777" w:rsidR="002427F0" w:rsidRPr="004A4ADB" w:rsidRDefault="002427F0" w:rsidP="002427F0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856</w:t>
      </w:r>
    </w:p>
    <w:p w14:paraId="1B06CD60" w14:textId="77777777" w:rsidR="002427F0" w:rsidRPr="004A4ADB" w:rsidRDefault="002427F0" w:rsidP="002427F0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861</w:t>
      </w:r>
    </w:p>
    <w:p w14:paraId="6F019112" w14:textId="77777777" w:rsidR="002427F0" w:rsidRPr="004A4ADB" w:rsidRDefault="002427F0" w:rsidP="002427F0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863</w:t>
      </w:r>
    </w:p>
    <w:p w14:paraId="2A275E65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435D1019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>S kým uzavrel Svätopluk mier v roku 864?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643F6CE4" w14:textId="77777777" w:rsidR="002427F0" w:rsidRPr="004A4ADB" w:rsidRDefault="002427F0" w:rsidP="002427F0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Václavom II.</w:t>
      </w:r>
    </w:p>
    <w:p w14:paraId="7041508D" w14:textId="77777777" w:rsidR="002427F0" w:rsidRPr="004A4ADB" w:rsidRDefault="002427F0" w:rsidP="002427F0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Ľudovítom Nemcom</w:t>
      </w:r>
    </w:p>
    <w:p w14:paraId="14BC1661" w14:textId="77777777" w:rsidR="002427F0" w:rsidRPr="004A4ADB" w:rsidRDefault="002427F0" w:rsidP="002427F0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Arpádom Veľkým</w:t>
      </w:r>
    </w:p>
    <w:p w14:paraId="0EB3431C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0E2241AC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>Ako sa volalo hradisko, ktoré vystaval Pribina po vyhnaní z Nitry?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533E1550" w14:textId="77777777" w:rsidR="002427F0" w:rsidRPr="004A4ADB" w:rsidRDefault="002427F0" w:rsidP="002427F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color w:val="FF0000"/>
          <w:sz w:val="24"/>
          <w:szCs w:val="24"/>
        </w:rPr>
        <w:t>Blatnohrad</w:t>
      </w:r>
      <w:proofErr w:type="spellEnd"/>
    </w:p>
    <w:p w14:paraId="0FC46FE3" w14:textId="77777777" w:rsidR="002427F0" w:rsidRPr="004A4ADB" w:rsidRDefault="002427F0" w:rsidP="002427F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sz w:val="24"/>
          <w:szCs w:val="24"/>
        </w:rPr>
        <w:t>Dnepron</w:t>
      </w:r>
      <w:proofErr w:type="spellEnd"/>
    </w:p>
    <w:p w14:paraId="7E05186D" w14:textId="77777777" w:rsidR="002427F0" w:rsidRPr="004A4ADB" w:rsidRDefault="002427F0" w:rsidP="002427F0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sz w:val="24"/>
          <w:szCs w:val="24"/>
        </w:rPr>
        <w:t>Pribinbral</w:t>
      </w:r>
      <w:proofErr w:type="spellEnd"/>
    </w:p>
    <w:p w14:paraId="2486F9F2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692F8590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 xml:space="preserve"> Ako sa volal slovanský boh blesku?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5F23DE8B" w14:textId="7617AABF" w:rsidR="002427F0" w:rsidRPr="004A4ADB" w:rsidRDefault="00B22584" w:rsidP="002427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7F0" w:rsidRPr="004A4ADB">
        <w:rPr>
          <w:rFonts w:ascii="Times New Roman" w:hAnsi="Times New Roman" w:cs="Times New Roman"/>
          <w:sz w:val="24"/>
          <w:szCs w:val="24"/>
        </w:rPr>
        <w:t>Áron</w:t>
      </w:r>
      <w:proofErr w:type="spellEnd"/>
    </w:p>
    <w:p w14:paraId="7E1D76A6" w14:textId="77777777" w:rsidR="002427F0" w:rsidRPr="004A4ADB" w:rsidRDefault="002427F0" w:rsidP="002427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Perún</w:t>
      </w:r>
    </w:p>
    <w:p w14:paraId="4B5DBDAF" w14:textId="77777777" w:rsidR="002427F0" w:rsidRPr="004A4ADB" w:rsidRDefault="002427F0" w:rsidP="002427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sz w:val="24"/>
          <w:szCs w:val="24"/>
        </w:rPr>
        <w:t>Svarog</w:t>
      </w:r>
      <w:proofErr w:type="spellEnd"/>
    </w:p>
    <w:p w14:paraId="6642B452" w14:textId="77777777" w:rsidR="002427F0" w:rsidRPr="004A4ADB" w:rsidRDefault="002427F0" w:rsidP="002427F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80C8E26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>Kto alebo čo bola „</w:t>
      </w:r>
      <w:proofErr w:type="spellStart"/>
      <w:r w:rsidRPr="004A4ADB">
        <w:rPr>
          <w:rFonts w:ascii="Times New Roman" w:hAnsi="Times New Roman" w:cs="Times New Roman"/>
          <w:b/>
          <w:bCs/>
          <w:sz w:val="24"/>
          <w:szCs w:val="24"/>
        </w:rPr>
        <w:t>veča</w:t>
      </w:r>
      <w:proofErr w:type="spellEnd"/>
      <w:r w:rsidRPr="004A4ADB">
        <w:rPr>
          <w:rFonts w:ascii="Times New Roman" w:hAnsi="Times New Roman" w:cs="Times New Roman"/>
          <w:b/>
          <w:bCs/>
          <w:sz w:val="24"/>
          <w:szCs w:val="24"/>
        </w:rPr>
        <w:t>“?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04B611EA" w14:textId="77777777" w:rsidR="002427F0" w:rsidRPr="004A4ADB" w:rsidRDefault="002427F0" w:rsidP="002427F0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stará žena</w:t>
      </w:r>
    </w:p>
    <w:p w14:paraId="57D9E3C5" w14:textId="77777777" w:rsidR="002427F0" w:rsidRPr="004A4ADB" w:rsidRDefault="002427F0" w:rsidP="002427F0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šaman</w:t>
      </w:r>
    </w:p>
    <w:p w14:paraId="5D03EB62" w14:textId="77777777" w:rsidR="002427F0" w:rsidRDefault="002427F0" w:rsidP="002427F0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demokratická vláda</w:t>
      </w:r>
    </w:p>
    <w:p w14:paraId="7A6A013D" w14:textId="77777777" w:rsidR="002427F0" w:rsidRPr="004A4ADB" w:rsidRDefault="002427F0" w:rsidP="002427F0">
      <w:pPr>
        <w:pStyle w:val="Odsekzoznamu"/>
        <w:ind w:left="1069"/>
        <w:rPr>
          <w:rFonts w:ascii="Times New Roman" w:hAnsi="Times New Roman" w:cs="Times New Roman"/>
          <w:color w:val="FF0000"/>
          <w:sz w:val="24"/>
          <w:szCs w:val="24"/>
        </w:rPr>
      </w:pPr>
    </w:p>
    <w:p w14:paraId="4FBE7DEA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 xml:space="preserve">Ktorá z možností </w:t>
      </w:r>
      <w:r w:rsidRPr="004A4A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nebola </w:t>
      </w:r>
      <w:r w:rsidRPr="004A4ADB">
        <w:rPr>
          <w:rFonts w:ascii="Times New Roman" w:hAnsi="Times New Roman" w:cs="Times New Roman"/>
          <w:b/>
          <w:bCs/>
          <w:sz w:val="24"/>
          <w:szCs w:val="24"/>
        </w:rPr>
        <w:t>jednou z príčin sťahovania národov?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59F1647B" w14:textId="77777777" w:rsidR="002427F0" w:rsidRPr="004A4ADB" w:rsidRDefault="002427F0" w:rsidP="002427F0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vpád Hunov</w:t>
      </w:r>
    </w:p>
    <w:p w14:paraId="1CA8A0CC" w14:textId="77777777" w:rsidR="002427F0" w:rsidRPr="004A4ADB" w:rsidRDefault="002427F0" w:rsidP="002427F0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rýchle vyčerpanie obrábanej pôdy</w:t>
      </w:r>
    </w:p>
    <w:p w14:paraId="0C2D6AFC" w14:textId="77777777" w:rsidR="002427F0" w:rsidRPr="004A4ADB" w:rsidRDefault="002427F0" w:rsidP="002427F0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kmeňová revolúcia</w:t>
      </w:r>
    </w:p>
    <w:p w14:paraId="456DF3DA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2630D5C7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>Ako sa volalo písmo, ktoré priniesli Konštantín a Metod?</w:t>
      </w: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(2b)</w:t>
      </w:r>
    </w:p>
    <w:p w14:paraId="3A85F621" w14:textId="77777777" w:rsidR="002427F0" w:rsidRPr="004A4ADB" w:rsidRDefault="002427F0" w:rsidP="002427F0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4ADB">
        <w:rPr>
          <w:rFonts w:ascii="Times New Roman" w:hAnsi="Times New Roman" w:cs="Times New Roman"/>
          <w:sz w:val="24"/>
          <w:szCs w:val="24"/>
        </w:rPr>
        <w:t>Harilika</w:t>
      </w:r>
      <w:proofErr w:type="spellEnd"/>
      <w:r w:rsidRPr="004A4A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02ABA" w14:textId="77777777" w:rsidR="002427F0" w:rsidRPr="004A4ADB" w:rsidRDefault="002427F0" w:rsidP="002427F0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Hlaholika</w:t>
      </w:r>
    </w:p>
    <w:p w14:paraId="78B3FA22" w14:textId="77777777" w:rsidR="002427F0" w:rsidRPr="004A4ADB" w:rsidRDefault="002427F0" w:rsidP="002427F0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Heraldika</w:t>
      </w:r>
    </w:p>
    <w:p w14:paraId="2B8FDF04" w14:textId="77777777" w:rsidR="002427F0" w:rsidRPr="004A4ADB" w:rsidRDefault="002427F0" w:rsidP="002427F0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496B6F40" w14:textId="77777777" w:rsidR="002427F0" w:rsidRPr="004A4ADB" w:rsidRDefault="002427F0" w:rsidP="002427F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4ADB">
        <w:rPr>
          <w:rFonts w:ascii="Times New Roman" w:hAnsi="Times New Roman" w:cs="Times New Roman"/>
          <w:b/>
          <w:bCs/>
          <w:sz w:val="24"/>
          <w:szCs w:val="24"/>
        </w:rPr>
        <w:t xml:space="preserve"> Aké obdobie zažíva úpadok a následný koniec počas obdobia sťahovania národov?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(2b)</w:t>
      </w:r>
    </w:p>
    <w:p w14:paraId="3997B913" w14:textId="77777777" w:rsidR="002427F0" w:rsidRPr="004A4ADB" w:rsidRDefault="002427F0" w:rsidP="002427F0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>Romantizmus</w:t>
      </w:r>
    </w:p>
    <w:p w14:paraId="0CA3EB0B" w14:textId="77777777" w:rsidR="002427F0" w:rsidRPr="004A4ADB" w:rsidRDefault="002427F0" w:rsidP="002427F0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A4ADB">
        <w:rPr>
          <w:rFonts w:ascii="Times New Roman" w:hAnsi="Times New Roman" w:cs="Times New Roman"/>
          <w:sz w:val="24"/>
          <w:szCs w:val="24"/>
        </w:rPr>
        <w:t xml:space="preserve">Osvietenstvo </w:t>
      </w:r>
    </w:p>
    <w:p w14:paraId="077CB002" w14:textId="77777777" w:rsidR="002427F0" w:rsidRDefault="002427F0" w:rsidP="002427F0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A4ADB">
        <w:rPr>
          <w:rFonts w:ascii="Times New Roman" w:hAnsi="Times New Roman" w:cs="Times New Roman"/>
          <w:color w:val="FF0000"/>
          <w:sz w:val="24"/>
          <w:szCs w:val="24"/>
        </w:rPr>
        <w:t>Antika</w:t>
      </w:r>
    </w:p>
    <w:p w14:paraId="5578FA3E" w14:textId="77777777" w:rsidR="002427F0" w:rsidRDefault="002427F0" w:rsidP="00242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4FB3C" w14:textId="77777777" w:rsidR="002427F0" w:rsidRDefault="002427F0" w:rsidP="002427F0"/>
    <w:p w14:paraId="7605318B" w14:textId="2EC6F70D" w:rsidR="002427F0" w:rsidRPr="004A4ADB" w:rsidRDefault="002427F0" w:rsidP="002427F0">
      <w:pPr>
        <w:jc w:val="center"/>
        <w:rPr>
          <w:rFonts w:ascii="Times New Roman" w:hAnsi="Times New Roman" w:cs="Times New Roman"/>
          <w:sz w:val="24"/>
          <w:szCs w:val="24"/>
        </w:rPr>
        <w:sectPr w:rsidR="002427F0" w:rsidRPr="004A4ADB" w:rsidSect="00B854A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6FD7B1" w14:textId="77777777" w:rsidR="008B18DC" w:rsidRDefault="008B18DC" w:rsidP="008B1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STUPNICA:</w:t>
      </w:r>
    </w:p>
    <w:p w14:paraId="53B28182" w14:textId="77777777" w:rsidR="008B18DC" w:rsidRDefault="008B18DC" w:rsidP="008B1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 – 25 – 1</w:t>
      </w:r>
    </w:p>
    <w:p w14:paraId="021F3AC3" w14:textId="77777777" w:rsidR="008B18DC" w:rsidRDefault="008B18DC" w:rsidP="008B1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24 – 21 – 2 </w:t>
      </w:r>
    </w:p>
    <w:p w14:paraId="031DF8DA" w14:textId="77777777" w:rsidR="008B18DC" w:rsidRDefault="008B18DC" w:rsidP="008B1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 – 17 – 3 </w:t>
      </w:r>
    </w:p>
    <w:p w14:paraId="2FE0648B" w14:textId="77777777" w:rsidR="008B18DC" w:rsidRDefault="008B18DC" w:rsidP="008B1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16 – 13 – 4 </w:t>
      </w:r>
    </w:p>
    <w:p w14:paraId="4E7DEC73" w14:textId="77777777" w:rsidR="008B18DC" w:rsidRDefault="008B18DC" w:rsidP="008B1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 – 0 – 5 </w:t>
      </w:r>
    </w:p>
    <w:p w14:paraId="404AA0CD" w14:textId="77777777" w:rsidR="002427F0" w:rsidRPr="004A4ADB" w:rsidRDefault="002427F0" w:rsidP="002427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120A0" w14:textId="77777777" w:rsidR="002427F0" w:rsidRDefault="002427F0"/>
    <w:sectPr w:rsidR="00242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D0A"/>
    <w:multiLevelType w:val="hybridMultilevel"/>
    <w:tmpl w:val="09B817CA"/>
    <w:lvl w:ilvl="0" w:tplc="17E03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F7918"/>
    <w:multiLevelType w:val="hybridMultilevel"/>
    <w:tmpl w:val="57DAC2EE"/>
    <w:lvl w:ilvl="0" w:tplc="AFC48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829BC"/>
    <w:multiLevelType w:val="hybridMultilevel"/>
    <w:tmpl w:val="5FFE2B2E"/>
    <w:lvl w:ilvl="0" w:tplc="2F808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7D3CEE"/>
    <w:multiLevelType w:val="hybridMultilevel"/>
    <w:tmpl w:val="1FE84B64"/>
    <w:lvl w:ilvl="0" w:tplc="54D49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2B1029"/>
    <w:multiLevelType w:val="hybridMultilevel"/>
    <w:tmpl w:val="79FAD5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7609"/>
    <w:multiLevelType w:val="hybridMultilevel"/>
    <w:tmpl w:val="2EE6B79A"/>
    <w:lvl w:ilvl="0" w:tplc="041B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2C679B"/>
    <w:multiLevelType w:val="hybridMultilevel"/>
    <w:tmpl w:val="33A2325E"/>
    <w:lvl w:ilvl="0" w:tplc="D54C4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D22C66"/>
    <w:multiLevelType w:val="hybridMultilevel"/>
    <w:tmpl w:val="25162F3E"/>
    <w:lvl w:ilvl="0" w:tplc="8B942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6D6B50"/>
    <w:multiLevelType w:val="hybridMultilevel"/>
    <w:tmpl w:val="C646EB10"/>
    <w:lvl w:ilvl="0" w:tplc="7A7C4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3C6718"/>
    <w:multiLevelType w:val="hybridMultilevel"/>
    <w:tmpl w:val="E71E0DAA"/>
    <w:lvl w:ilvl="0" w:tplc="794A8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A00037"/>
    <w:multiLevelType w:val="hybridMultilevel"/>
    <w:tmpl w:val="9148E6C2"/>
    <w:lvl w:ilvl="0" w:tplc="1F182B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B73FA6"/>
    <w:multiLevelType w:val="hybridMultilevel"/>
    <w:tmpl w:val="38405312"/>
    <w:lvl w:ilvl="0" w:tplc="F9EA3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F61CEB"/>
    <w:multiLevelType w:val="hybridMultilevel"/>
    <w:tmpl w:val="B478ED1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047A2"/>
    <w:multiLevelType w:val="hybridMultilevel"/>
    <w:tmpl w:val="A878A2DC"/>
    <w:lvl w:ilvl="0" w:tplc="5B764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7D17E3"/>
    <w:multiLevelType w:val="hybridMultilevel"/>
    <w:tmpl w:val="FAC89540"/>
    <w:lvl w:ilvl="0" w:tplc="CC7E7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5F132F"/>
    <w:multiLevelType w:val="hybridMultilevel"/>
    <w:tmpl w:val="DE5E7C42"/>
    <w:lvl w:ilvl="0" w:tplc="9D88F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8734083">
    <w:abstractNumId w:val="4"/>
  </w:num>
  <w:num w:numId="2" w16cid:durableId="586309901">
    <w:abstractNumId w:val="2"/>
  </w:num>
  <w:num w:numId="3" w16cid:durableId="2140372225">
    <w:abstractNumId w:val="0"/>
  </w:num>
  <w:num w:numId="4" w16cid:durableId="1570575251">
    <w:abstractNumId w:val="15"/>
  </w:num>
  <w:num w:numId="5" w16cid:durableId="268589413">
    <w:abstractNumId w:val="3"/>
  </w:num>
  <w:num w:numId="6" w16cid:durableId="961307179">
    <w:abstractNumId w:val="6"/>
  </w:num>
  <w:num w:numId="7" w16cid:durableId="1177505142">
    <w:abstractNumId w:val="11"/>
  </w:num>
  <w:num w:numId="8" w16cid:durableId="1800953634">
    <w:abstractNumId w:val="12"/>
  </w:num>
  <w:num w:numId="9" w16cid:durableId="1731690448">
    <w:abstractNumId w:val="9"/>
  </w:num>
  <w:num w:numId="10" w16cid:durableId="837892464">
    <w:abstractNumId w:val="8"/>
  </w:num>
  <w:num w:numId="11" w16cid:durableId="737902360">
    <w:abstractNumId w:val="13"/>
  </w:num>
  <w:num w:numId="12" w16cid:durableId="235945949">
    <w:abstractNumId w:val="5"/>
  </w:num>
  <w:num w:numId="13" w16cid:durableId="1073897425">
    <w:abstractNumId w:val="10"/>
  </w:num>
  <w:num w:numId="14" w16cid:durableId="649679617">
    <w:abstractNumId w:val="14"/>
  </w:num>
  <w:num w:numId="15" w16cid:durableId="550532398">
    <w:abstractNumId w:val="1"/>
  </w:num>
  <w:num w:numId="16" w16cid:durableId="1082338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A9"/>
    <w:rsid w:val="002427F0"/>
    <w:rsid w:val="00294E22"/>
    <w:rsid w:val="0055496D"/>
    <w:rsid w:val="008B18DC"/>
    <w:rsid w:val="008B57A9"/>
    <w:rsid w:val="00B2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D3D1"/>
  <w15:chartTrackingRefBased/>
  <w15:docId w15:val="{BA34B427-8BA1-4107-97F7-C5A04DEC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427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2023-04-09T16:54:00Z</dcterms:created>
  <dcterms:modified xsi:type="dcterms:W3CDTF">2023-04-09T16:58:00Z</dcterms:modified>
</cp:coreProperties>
</file>