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AF4564">
        <w:rPr>
          <w:sz w:val="28"/>
          <w:szCs w:val="28"/>
        </w:rPr>
        <w:t>6</w:t>
      </w:r>
      <w:r w:rsidRPr="00B1353C">
        <w:rPr>
          <w:sz w:val="28"/>
          <w:szCs w:val="28"/>
        </w:rPr>
        <w:t>/201</w:t>
      </w:r>
      <w:r w:rsidR="00AF4564">
        <w:rPr>
          <w:sz w:val="28"/>
          <w:szCs w:val="28"/>
        </w:rPr>
        <w:t>7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AF4564">
        <w:rPr>
          <w:sz w:val="28"/>
          <w:szCs w:val="28"/>
        </w:rPr>
        <w:t xml:space="preserve">RNDr. Anna </w:t>
      </w:r>
      <w:proofErr w:type="spellStart"/>
      <w:r w:rsidR="00AF4564">
        <w:rPr>
          <w:sz w:val="28"/>
          <w:szCs w:val="28"/>
        </w:rPr>
        <w:t>Slovenkaiová</w:t>
      </w:r>
      <w:proofErr w:type="spellEnd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Násobenie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Delenie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Usporiadanie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Zaokrúhľovanie </w:t>
            </w:r>
            <w:proofErr w:type="spellStart"/>
            <w:r w:rsidRPr="00280462">
              <w:rPr>
                <w:i/>
                <w:iCs/>
                <w:sz w:val="22"/>
                <w:szCs w:val="22"/>
              </w:rPr>
              <w:t>prir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>.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314DBD" w:rsidP="00280462">
            <w:pPr>
              <w:ind w:left="-70"/>
            </w:pPr>
            <w:r>
              <w:t>Vedieť kritéria deliteľnosti, pojem prvočíslo, zložené číslo.</w:t>
            </w:r>
          </w:p>
          <w:p w:rsidR="00314DBD" w:rsidRPr="00314DBD" w:rsidRDefault="00314DBD" w:rsidP="00314DBD">
            <w:pPr>
              <w:ind w:left="-70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Z</w:t>
            </w:r>
            <w:r w:rsidRPr="00314DBD">
              <w:rPr>
                <w:noProof/>
                <w:sz w:val="22"/>
                <w:szCs w:val="22"/>
              </w:rPr>
              <w:t>istiť podľa dodaného návodu, či je dané číslo deliteľné číslami 2, 3, 4, 5, 6, 9, 10, 100</w:t>
            </w:r>
          </w:p>
          <w:p w:rsidR="0099315B" w:rsidRPr="00280462" w:rsidRDefault="00666480">
            <w: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Kritéria deliteľnosti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Prvočísla, zložené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F430D2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Spoločný násobok, deliteľ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Zhrnutie a systematizácia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Slovné  úlohy – deliteľ, násobok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314DBD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Desatinné čísla. Počtové výkony s desatinnými </w:t>
            </w:r>
            <w:r w:rsidRPr="00280462">
              <w:rPr>
                <w:b/>
                <w:bCs/>
                <w:sz w:val="22"/>
                <w:szCs w:val="22"/>
              </w:rPr>
              <w:lastRenderedPageBreak/>
              <w:t>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lastRenderedPageBreak/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lastRenderedPageBreak/>
              <w:t>Vedieť uviesť príklady použitia desatinných čísel v bežnom živote.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Default="0099315B" w:rsidP="00CD3032">
            <w:r w:rsidRPr="00280462">
              <w:rPr>
                <w:sz w:val="22"/>
                <w:szCs w:val="22"/>
              </w:rPr>
              <w:t>Riešiť rovnice s desatinnými číslami.</w:t>
            </w:r>
          </w:p>
          <w:p w:rsidR="00666480" w:rsidRDefault="00666480" w:rsidP="00CD3032">
            <w:r>
              <w:rPr>
                <w:sz w:val="22"/>
                <w:szCs w:val="22"/>
              </w:rPr>
              <w:t>FINGRAM3</w:t>
            </w:r>
          </w:p>
          <w:p w:rsidR="00666480" w:rsidRPr="00280462" w:rsidRDefault="00666480" w:rsidP="00CD3032">
            <w:r>
              <w:rPr>
                <w:sz w:val="22"/>
                <w:szCs w:val="22"/>
              </w:rPr>
              <w:t>FINGRAM1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1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7159A6">
            <w:pPr>
              <w:pStyle w:val="Odsekzoznamu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7159A6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Oprava 2. Šk.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pis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7159A6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584B19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14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/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Default="00407233" w:rsidP="0028046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2"/>
                <w:szCs w:val="22"/>
              </w:rPr>
              <w:t>2</w:t>
            </w:r>
            <w:r w:rsidR="0099315B" w:rsidRPr="00280462">
              <w:rPr>
                <w:b/>
                <w:bCs/>
                <w:noProof/>
                <w:sz w:val="22"/>
                <w:szCs w:val="22"/>
              </w:rPr>
              <w:t>0h</w:t>
            </w: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280462">
            <w:pPr>
              <w:jc w:val="center"/>
              <w:rPr>
                <w:b/>
                <w:bCs/>
                <w:noProof/>
              </w:rPr>
            </w:pP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>Trojuhoník, zhodnosť trojuholníkov</w:t>
            </w:r>
          </w:p>
          <w:p w:rsidR="007159A6" w:rsidRDefault="007159A6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584B19" w:rsidP="00584B19">
            <w:pPr>
              <w:jc w:val="center"/>
            </w:pPr>
            <w:r w:rsidRPr="00584B19">
              <w:rPr>
                <w:i/>
                <w:iCs/>
                <w:sz w:val="22"/>
                <w:szCs w:val="22"/>
              </w:rPr>
              <w:t>Meranie uhla</w:t>
            </w:r>
            <w:r>
              <w:rPr>
                <w:i/>
                <w:iCs/>
                <w:sz w:val="22"/>
                <w:szCs w:val="22"/>
              </w:rPr>
              <w:t>, veľkosť uhla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Odsekzoznamu"/>
              <w:rPr>
                <w:b/>
                <w:b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Odsekzoznamu"/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584B19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i/>
                <w:iCs/>
                <w:sz w:val="22"/>
                <w:szCs w:val="22"/>
              </w:rPr>
              <w:t>Vrcholov</w:t>
            </w:r>
            <w:r w:rsidR="00584B19">
              <w:rPr>
                <w:i/>
                <w:iCs/>
                <w:sz w:val="22"/>
                <w:szCs w:val="22"/>
              </w:rPr>
              <w:t>é a susedné uhly,</w:t>
            </w:r>
            <w:r w:rsidRPr="00280462">
              <w:rPr>
                <w:i/>
                <w:iCs/>
                <w:sz w:val="22"/>
                <w:szCs w:val="22"/>
              </w:rPr>
              <w:t xml:space="preserve"> </w:t>
            </w:r>
            <w:r w:rsidR="00584B19"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Trojuholník - zhodnosť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280462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Vety o zhodnosti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584B19" w:rsidRDefault="00584B19" w:rsidP="00584B19">
            <w:pPr>
              <w:jc w:val="center"/>
              <w:rPr>
                <w:i/>
                <w:iCs/>
              </w:rPr>
            </w:pPr>
            <w:r w:rsidRPr="00584B19">
              <w:rPr>
                <w:i/>
                <w:iCs/>
                <w:sz w:val="22"/>
                <w:szCs w:val="22"/>
              </w:rPr>
              <w:t>Základné prvky trojuholníka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584B19" w:rsidP="00584B19">
            <w:r w:rsidRPr="00280462">
              <w:rPr>
                <w:i/>
                <w:iCs/>
                <w:sz w:val="22"/>
                <w:szCs w:val="22"/>
              </w:rPr>
              <w:t xml:space="preserve">      </w:t>
            </w:r>
            <w:r>
              <w:rPr>
                <w:i/>
                <w:iCs/>
                <w:sz w:val="22"/>
                <w:szCs w:val="22"/>
              </w:rPr>
              <w:t>Konštrukcia – trojuholník, výšky, ťažnice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584B19" w:rsidRDefault="00584B19" w:rsidP="007159A6">
            <w:pPr>
              <w:jc w:val="center"/>
              <w:rPr>
                <w:i/>
              </w:rPr>
            </w:pPr>
            <w:r w:rsidRPr="007159A6">
              <w:rPr>
                <w:i/>
                <w:iCs/>
                <w:sz w:val="22"/>
                <w:szCs w:val="22"/>
              </w:rPr>
              <w:t>Konštrukčné úlohy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7159A6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 xml:space="preserve">Pravidelné n </w:t>
            </w:r>
            <w:r>
              <w:rPr>
                <w:i/>
                <w:iCs/>
                <w:sz w:val="22"/>
                <w:szCs w:val="22"/>
              </w:rPr>
              <w:t>–</w:t>
            </w:r>
            <w:r w:rsidRPr="007159A6">
              <w:rPr>
                <w:i/>
                <w:iCs/>
                <w:sz w:val="22"/>
                <w:szCs w:val="22"/>
              </w:rPr>
              <w:t xml:space="preserve"> uholníky</w:t>
            </w:r>
            <w:r>
              <w:rPr>
                <w:i/>
                <w:iCs/>
                <w:sz w:val="22"/>
                <w:szCs w:val="22"/>
              </w:rPr>
              <w:t xml:space="preserve"> – obvody, obsahy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Zhrnutie učiva o</w:t>
            </w:r>
            <w:r w:rsidR="007159A6" w:rsidRPr="007159A6">
              <w:rPr>
                <w:i/>
                <w:sz w:val="22"/>
                <w:szCs w:val="22"/>
              </w:rPr>
              <w:t> uhloch a trojuholníkoch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>
            <w:pPr>
              <w:rPr>
                <w:i/>
              </w:rPr>
            </w:pPr>
            <w:r w:rsidRPr="007159A6">
              <w:rPr>
                <w:i/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Zkladntext"/>
              <w:ind w:left="360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407233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15</w:t>
            </w:r>
            <w:r w:rsidR="0099315B"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/>
          <w:p w:rsidR="0099315B" w:rsidRPr="00280462" w:rsidRDefault="0099315B" w:rsidP="00CD3032"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/>
          <w:p w:rsidR="0099315B" w:rsidRPr="00280462" w:rsidRDefault="0099315B" w:rsidP="00CD3032"/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7159A6" w:rsidP="00280462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kombina</w:t>
            </w:r>
            <w:r w:rsidR="0099315B"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="0099315B"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Odsekzoznamu"/>
              <w:numPr>
                <w:ilvl w:val="0"/>
                <w:numId w:val="2"/>
              </w:num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7159A6" w:rsidRDefault="0099315B" w:rsidP="007159A6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/>
        </w:tc>
      </w:tr>
      <w:tr w:rsidR="0099315B">
        <w:tc>
          <w:tcPr>
            <w:tcW w:w="1242" w:type="dxa"/>
            <w:vMerge/>
          </w:tcPr>
          <w:p w:rsidR="0099315B" w:rsidRPr="00280462" w:rsidRDefault="0099315B"/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/>
        </w:tc>
        <w:tc>
          <w:tcPr>
            <w:tcW w:w="5105" w:type="dxa"/>
            <w:vMerge/>
          </w:tcPr>
          <w:p w:rsidR="0099315B" w:rsidRPr="00280462" w:rsidRDefault="0099315B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lastRenderedPageBreak/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A0B56"/>
    <w:rsid w:val="000E4554"/>
    <w:rsid w:val="002664B4"/>
    <w:rsid w:val="00280462"/>
    <w:rsid w:val="002C3D67"/>
    <w:rsid w:val="00314DBD"/>
    <w:rsid w:val="003A5ED6"/>
    <w:rsid w:val="003B692C"/>
    <w:rsid w:val="00407233"/>
    <w:rsid w:val="00494735"/>
    <w:rsid w:val="00561E72"/>
    <w:rsid w:val="00571DE6"/>
    <w:rsid w:val="00581437"/>
    <w:rsid w:val="00584B19"/>
    <w:rsid w:val="005F067D"/>
    <w:rsid w:val="00666480"/>
    <w:rsid w:val="00690815"/>
    <w:rsid w:val="006C4CD0"/>
    <w:rsid w:val="006D5719"/>
    <w:rsid w:val="007159A6"/>
    <w:rsid w:val="008034CF"/>
    <w:rsid w:val="0099315B"/>
    <w:rsid w:val="00AF4564"/>
    <w:rsid w:val="00AF478D"/>
    <w:rsid w:val="00B1353C"/>
    <w:rsid w:val="00C27317"/>
    <w:rsid w:val="00C607AF"/>
    <w:rsid w:val="00CB4549"/>
    <w:rsid w:val="00CD3032"/>
    <w:rsid w:val="00D32F4F"/>
    <w:rsid w:val="00EA1643"/>
    <w:rsid w:val="00EF6A20"/>
    <w:rsid w:val="00F4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1118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3</cp:revision>
  <cp:lastPrinted>2014-09-03T06:57:00Z</cp:lastPrinted>
  <dcterms:created xsi:type="dcterms:W3CDTF">2016-09-13T16:48:00Z</dcterms:created>
  <dcterms:modified xsi:type="dcterms:W3CDTF">2016-09-15T11:51:00Z</dcterms:modified>
</cp:coreProperties>
</file>