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65DA" w:rsidRDefault="00C765DA" w:rsidP="007504CA">
      <w:pPr>
        <w:pStyle w:val="Bezriadkovania"/>
        <w:jc w:val="center"/>
        <w:rPr>
          <w:rFonts w:ascii="Cambria" w:hAnsi="Cambria" w:cs="Cambria"/>
          <w:b/>
          <w:bCs/>
          <w:sz w:val="28"/>
          <w:szCs w:val="28"/>
        </w:rPr>
      </w:pPr>
    </w:p>
    <w:p w:rsidR="00C765DA" w:rsidRDefault="00C765DA" w:rsidP="007504CA">
      <w:pPr>
        <w:pStyle w:val="Bezriadkovania"/>
        <w:jc w:val="center"/>
        <w:rPr>
          <w:rFonts w:ascii="Cambria" w:hAnsi="Cambria" w:cs="Cambria"/>
          <w:b/>
          <w:bCs/>
          <w:sz w:val="28"/>
          <w:szCs w:val="28"/>
        </w:rPr>
      </w:pPr>
    </w:p>
    <w:p w:rsidR="00C765DA" w:rsidRDefault="00C765DA" w:rsidP="007504CA">
      <w:pPr>
        <w:pStyle w:val="Bezriadkovania"/>
        <w:jc w:val="center"/>
        <w:rPr>
          <w:rFonts w:ascii="Cambria" w:hAnsi="Cambria" w:cs="Cambria"/>
          <w:b/>
          <w:bCs/>
          <w:sz w:val="28"/>
          <w:szCs w:val="28"/>
        </w:rPr>
      </w:pPr>
    </w:p>
    <w:p w:rsidR="00C765DA" w:rsidRDefault="00C765DA" w:rsidP="00C765DA">
      <w:pPr>
        <w:jc w:val="center"/>
        <w:rPr>
          <w:b/>
          <w:sz w:val="36"/>
          <w:szCs w:val="36"/>
        </w:rPr>
      </w:pPr>
      <w:r>
        <w:rPr>
          <w:b/>
          <w:sz w:val="36"/>
          <w:szCs w:val="36"/>
        </w:rPr>
        <w:t>TEMATICKÝ VÝCHOVNO-VZDELÁVACÍ PLÁN</w:t>
      </w:r>
    </w:p>
    <w:p w:rsidR="00C765DA" w:rsidRDefault="00C765DA" w:rsidP="00C765DA">
      <w:pPr>
        <w:rPr>
          <w:sz w:val="28"/>
          <w:szCs w:val="28"/>
        </w:rPr>
      </w:pPr>
    </w:p>
    <w:p w:rsidR="00C765DA" w:rsidRDefault="00C765DA" w:rsidP="00C765DA">
      <w:pPr>
        <w:rPr>
          <w:b/>
          <w:sz w:val="32"/>
          <w:szCs w:val="32"/>
        </w:rPr>
      </w:pPr>
    </w:p>
    <w:p w:rsidR="00C765DA" w:rsidRDefault="00C765DA" w:rsidP="00C765DA">
      <w:pPr>
        <w:rPr>
          <w:sz w:val="32"/>
          <w:szCs w:val="32"/>
        </w:rPr>
      </w:pPr>
      <w:r>
        <w:rPr>
          <w:b/>
          <w:sz w:val="32"/>
          <w:szCs w:val="32"/>
        </w:rPr>
        <w:t>Predmet: Občiansk</w:t>
      </w:r>
      <w:r w:rsidR="00596326">
        <w:rPr>
          <w:b/>
          <w:sz w:val="32"/>
          <w:szCs w:val="32"/>
        </w:rPr>
        <w:t>a</w:t>
      </w:r>
      <w:r>
        <w:rPr>
          <w:b/>
          <w:sz w:val="32"/>
          <w:szCs w:val="32"/>
        </w:rPr>
        <w:t xml:space="preserve"> náuka - 1 h týždenne (33h ročne)</w:t>
      </w:r>
    </w:p>
    <w:p w:rsidR="00C765DA" w:rsidRDefault="00C765DA" w:rsidP="00C765DA">
      <w:pPr>
        <w:rPr>
          <w:b/>
        </w:rPr>
      </w:pPr>
    </w:p>
    <w:p w:rsidR="00C765DA" w:rsidRDefault="00C765DA" w:rsidP="00C765DA">
      <w:pPr>
        <w:rPr>
          <w:b/>
        </w:rPr>
      </w:pPr>
      <w:r>
        <w:rPr>
          <w:b/>
        </w:rPr>
        <w:t>Školský rok: 20</w:t>
      </w:r>
      <w:r w:rsidR="00596326">
        <w:rPr>
          <w:b/>
        </w:rPr>
        <w:t>20</w:t>
      </w:r>
      <w:r>
        <w:rPr>
          <w:b/>
        </w:rPr>
        <w:t>/20</w:t>
      </w:r>
      <w:r w:rsidR="00596326">
        <w:rPr>
          <w:b/>
        </w:rPr>
        <w:t>21</w:t>
      </w:r>
    </w:p>
    <w:p w:rsidR="00C765DA" w:rsidRDefault="00C765DA" w:rsidP="00C765DA">
      <w:r>
        <w:t>Trieda: I. O</w:t>
      </w:r>
    </w:p>
    <w:p w:rsidR="00C765DA" w:rsidRDefault="00C765DA" w:rsidP="00C765DA">
      <w:r>
        <w:t xml:space="preserve">Vyučujúci: Mgr. </w:t>
      </w:r>
      <w:r w:rsidR="00596326">
        <w:t xml:space="preserve">Kamila </w:t>
      </w:r>
      <w:proofErr w:type="spellStart"/>
      <w:r w:rsidR="00596326">
        <w:t>Blahovská</w:t>
      </w:r>
      <w:proofErr w:type="spellEnd"/>
    </w:p>
    <w:p w:rsidR="00C765DA" w:rsidRDefault="00C765DA" w:rsidP="00C765DA"/>
    <w:p w:rsidR="00C765DA" w:rsidRDefault="00C765DA" w:rsidP="00C765DA">
      <w:r>
        <w:t>Aktualizácia plánu podľa potreby.</w:t>
      </w:r>
    </w:p>
    <w:p w:rsidR="00C765DA" w:rsidRDefault="00C765DA" w:rsidP="00C765DA"/>
    <w:p w:rsidR="00C765DA" w:rsidRDefault="00C765DA" w:rsidP="00C765DA">
      <w:r>
        <w:rPr>
          <w:b/>
        </w:rPr>
        <w:t>Plán realizovaný podľa Školského vzdelávacieho programu Gymnázia Gelnica  „</w:t>
      </w:r>
      <w:r w:rsidR="00410385" w:rsidRPr="00410385">
        <w:rPr>
          <w:b/>
        </w:rPr>
        <w:t>Kľúčové kompetencie pre život“</w:t>
      </w:r>
      <w:r>
        <w:rPr>
          <w:b/>
        </w:rPr>
        <w:t>“ pre štvorročné štúdium.</w:t>
      </w:r>
    </w:p>
    <w:p w:rsidR="00C765DA" w:rsidRDefault="00C765DA" w:rsidP="00C765DA"/>
    <w:p w:rsidR="00C765DA" w:rsidRDefault="00C765DA" w:rsidP="00C765DA">
      <w:pPr>
        <w:rPr>
          <w:sz w:val="22"/>
          <w:szCs w:val="22"/>
        </w:rPr>
      </w:pPr>
    </w:p>
    <w:p w:rsidR="00C765DA" w:rsidRDefault="00C765DA" w:rsidP="00C765DA"/>
    <w:p w:rsidR="00C765DA" w:rsidRDefault="00C765DA" w:rsidP="00C765DA"/>
    <w:p w:rsidR="00C765DA" w:rsidRDefault="00C765DA" w:rsidP="00C765DA">
      <w:pPr>
        <w:tabs>
          <w:tab w:val="left" w:pos="5103"/>
          <w:tab w:val="left" w:pos="5529"/>
        </w:tabs>
      </w:pPr>
      <w:r>
        <w:t xml:space="preserve">Plán prerokovaný na PK  SJL a  HP dňa  ....................        </w:t>
      </w:r>
      <w:r>
        <w:tab/>
        <w:t>.............................................</w:t>
      </w:r>
    </w:p>
    <w:p w:rsidR="00C765DA" w:rsidRDefault="00C765DA" w:rsidP="00C765DA">
      <w:pPr>
        <w:tabs>
          <w:tab w:val="left" w:pos="5529"/>
          <w:tab w:val="left" w:pos="6090"/>
        </w:tabs>
      </w:pPr>
      <w:r>
        <w:t xml:space="preserve">                                      </w:t>
      </w:r>
      <w:r>
        <w:tab/>
        <w:t xml:space="preserve">            Mgr. R. </w:t>
      </w:r>
      <w:proofErr w:type="spellStart"/>
      <w:r>
        <w:t>Burčák</w:t>
      </w:r>
      <w:proofErr w:type="spellEnd"/>
    </w:p>
    <w:p w:rsidR="00C765DA" w:rsidRDefault="00C765DA" w:rsidP="00C765DA">
      <w:pPr>
        <w:tabs>
          <w:tab w:val="left" w:pos="5529"/>
          <w:tab w:val="left" w:pos="6090"/>
        </w:tabs>
      </w:pPr>
      <w:r>
        <w:t xml:space="preserve">                                                                                </w:t>
      </w:r>
      <w:r w:rsidR="003E6109">
        <w:t xml:space="preserve">               </w:t>
      </w:r>
      <w:r w:rsidR="003E6109">
        <w:tab/>
        <w:t xml:space="preserve"> vedúci PK SJL,</w:t>
      </w:r>
      <w:r>
        <w:t xml:space="preserve"> HP</w:t>
      </w:r>
      <w:r w:rsidR="003E6109">
        <w:t xml:space="preserve"> a  VP</w:t>
      </w:r>
    </w:p>
    <w:p w:rsidR="00C765DA" w:rsidRDefault="00C765DA" w:rsidP="00C765DA">
      <w:pPr>
        <w:tabs>
          <w:tab w:val="left" w:pos="5529"/>
          <w:tab w:val="left" w:pos="6090"/>
        </w:tabs>
      </w:pPr>
    </w:p>
    <w:p w:rsidR="00C765DA" w:rsidRDefault="00C765DA" w:rsidP="00C765DA">
      <w:pPr>
        <w:tabs>
          <w:tab w:val="left" w:pos="5103"/>
          <w:tab w:val="left" w:pos="5529"/>
          <w:tab w:val="left" w:pos="6090"/>
          <w:tab w:val="left" w:pos="9630"/>
        </w:tabs>
      </w:pPr>
      <w:r>
        <w:t xml:space="preserve">Plán schválený dňa  ....................          </w:t>
      </w:r>
      <w:r>
        <w:tab/>
      </w:r>
      <w:r w:rsidR="00596326">
        <w:t xml:space="preserve">         </w:t>
      </w:r>
      <w:r>
        <w:t>..........................................</w:t>
      </w:r>
      <w:r>
        <w:tab/>
      </w:r>
    </w:p>
    <w:p w:rsidR="00C765DA" w:rsidRDefault="00C765DA" w:rsidP="00C765DA">
      <w:pPr>
        <w:tabs>
          <w:tab w:val="left" w:pos="5529"/>
          <w:tab w:val="left" w:pos="6090"/>
        </w:tabs>
      </w:pPr>
      <w:r>
        <w:tab/>
      </w:r>
      <w:r w:rsidR="00596326">
        <w:t xml:space="preserve">          </w:t>
      </w:r>
      <w:r>
        <w:t xml:space="preserve">RNDr. D. </w:t>
      </w:r>
      <w:proofErr w:type="spellStart"/>
      <w:r>
        <w:t>Andraško</w:t>
      </w:r>
      <w:proofErr w:type="spellEnd"/>
    </w:p>
    <w:p w:rsidR="00C765DA" w:rsidRDefault="00C765DA" w:rsidP="00C765DA">
      <w:pPr>
        <w:tabs>
          <w:tab w:val="left" w:pos="5529"/>
          <w:tab w:val="left" w:pos="6090"/>
        </w:tabs>
      </w:pPr>
      <w:r>
        <w:t xml:space="preserve">                                                     </w:t>
      </w:r>
      <w:r>
        <w:tab/>
      </w:r>
      <w:r w:rsidR="00596326">
        <w:t xml:space="preserve">             </w:t>
      </w:r>
      <w:r>
        <w:t xml:space="preserve">  riaditeľ školy</w:t>
      </w:r>
    </w:p>
    <w:p w:rsidR="00C765DA" w:rsidRDefault="00C765DA" w:rsidP="00C765DA">
      <w:pPr>
        <w:tabs>
          <w:tab w:val="left" w:pos="5529"/>
        </w:tabs>
        <w:rPr>
          <w:sz w:val="22"/>
          <w:szCs w:val="22"/>
        </w:rPr>
      </w:pPr>
    </w:p>
    <w:p w:rsidR="00C765DA" w:rsidRDefault="00C765DA" w:rsidP="00C765DA"/>
    <w:p w:rsidR="00C765DA" w:rsidRDefault="00C765DA" w:rsidP="007504CA">
      <w:pPr>
        <w:pStyle w:val="Bezriadkovania"/>
        <w:jc w:val="center"/>
        <w:rPr>
          <w:rFonts w:ascii="Cambria" w:hAnsi="Cambria" w:cs="Cambria"/>
          <w:b/>
          <w:bCs/>
          <w:sz w:val="28"/>
          <w:szCs w:val="28"/>
        </w:rPr>
      </w:pPr>
    </w:p>
    <w:p w:rsidR="00C765DA" w:rsidRDefault="00C765DA" w:rsidP="007504CA">
      <w:pPr>
        <w:pStyle w:val="Bezriadkovania"/>
        <w:jc w:val="center"/>
        <w:rPr>
          <w:rFonts w:ascii="Cambria" w:hAnsi="Cambria" w:cs="Cambria"/>
          <w:b/>
          <w:bCs/>
          <w:sz w:val="28"/>
          <w:szCs w:val="28"/>
        </w:rPr>
      </w:pPr>
    </w:p>
    <w:p w:rsidR="00C765DA" w:rsidRDefault="00C765DA" w:rsidP="007504CA">
      <w:pPr>
        <w:pStyle w:val="Bezriadkovania"/>
        <w:jc w:val="center"/>
        <w:rPr>
          <w:rFonts w:ascii="Cambria" w:hAnsi="Cambria" w:cs="Cambria"/>
          <w:b/>
          <w:bCs/>
          <w:sz w:val="28"/>
          <w:szCs w:val="28"/>
        </w:rPr>
      </w:pPr>
    </w:p>
    <w:p w:rsidR="00C765DA" w:rsidRDefault="00C765DA" w:rsidP="00C765DA">
      <w:pPr>
        <w:pStyle w:val="Bezriadkovania"/>
        <w:rPr>
          <w:rFonts w:ascii="Cambria" w:hAnsi="Cambria" w:cs="Cambria"/>
          <w:b/>
          <w:bCs/>
          <w:sz w:val="28"/>
          <w:szCs w:val="28"/>
        </w:rPr>
      </w:pPr>
    </w:p>
    <w:p w:rsidR="003006A1" w:rsidRPr="00006859" w:rsidRDefault="003006A1" w:rsidP="007D4441">
      <w:pPr>
        <w:pStyle w:val="Bezriadkovania"/>
        <w:rPr>
          <w:rFonts w:ascii="Cambria" w:hAnsi="Cambria" w:cs="Cambria"/>
          <w:sz w:val="16"/>
          <w:szCs w:val="16"/>
        </w:rPr>
      </w:pPr>
    </w:p>
    <w:p w:rsidR="003006A1" w:rsidRPr="00006859" w:rsidRDefault="003006A1" w:rsidP="007D4441">
      <w:pPr>
        <w:pStyle w:val="Bezriadkovania"/>
        <w:rPr>
          <w:rFonts w:ascii="Cambria" w:hAnsi="Cambria" w:cs="Cambria"/>
          <w:sz w:val="24"/>
          <w:szCs w:val="24"/>
        </w:rPr>
      </w:pPr>
      <w:r w:rsidRPr="00006859">
        <w:rPr>
          <w:rFonts w:ascii="Cambria" w:hAnsi="Cambria" w:cs="Cambria"/>
          <w:b/>
          <w:bCs/>
          <w:sz w:val="24"/>
          <w:szCs w:val="24"/>
        </w:rPr>
        <w:t>Časová dotácia predmetu:</w:t>
      </w:r>
      <w:r w:rsidRPr="00006859">
        <w:rPr>
          <w:rFonts w:ascii="Cambria" w:hAnsi="Cambria" w:cs="Cambria"/>
          <w:sz w:val="24"/>
          <w:szCs w:val="24"/>
        </w:rPr>
        <w:tab/>
        <w:t>1 hodina týždenne, 33 hodín ročne</w:t>
      </w:r>
    </w:p>
    <w:p w:rsidR="003006A1" w:rsidRDefault="003006A1" w:rsidP="00A95048"/>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725"/>
        <w:gridCol w:w="1748"/>
        <w:gridCol w:w="4193"/>
        <w:gridCol w:w="4597"/>
        <w:gridCol w:w="2029"/>
      </w:tblGrid>
      <w:tr w:rsidR="003006A1" w:rsidRPr="007504CA" w:rsidTr="00596326">
        <w:trPr>
          <w:trHeight w:val="349"/>
        </w:trPr>
        <w:tc>
          <w:tcPr>
            <w:tcW w:w="1272" w:type="dxa"/>
            <w:shd w:val="clear" w:color="auto" w:fill="FFFFFF" w:themeFill="background1"/>
            <w:vAlign w:val="center"/>
          </w:tcPr>
          <w:p w:rsidR="003006A1" w:rsidRPr="00200CA1" w:rsidRDefault="003006A1" w:rsidP="007504CA">
            <w:pPr>
              <w:jc w:val="center"/>
              <w:rPr>
                <w:rFonts w:ascii="Cambria" w:hAnsi="Cambria" w:cs="Cambria"/>
                <w:b/>
                <w:bCs/>
                <w:sz w:val="28"/>
              </w:rPr>
            </w:pPr>
            <w:r w:rsidRPr="00200CA1">
              <w:rPr>
                <w:rFonts w:ascii="Cambria" w:hAnsi="Cambria" w:cs="Cambria"/>
                <w:b/>
                <w:bCs/>
                <w:szCs w:val="22"/>
              </w:rPr>
              <w:t>Mes.</w:t>
            </w:r>
          </w:p>
        </w:tc>
        <w:tc>
          <w:tcPr>
            <w:tcW w:w="725" w:type="dxa"/>
            <w:shd w:val="clear" w:color="auto" w:fill="FFFFFF" w:themeFill="background1"/>
            <w:vAlign w:val="center"/>
          </w:tcPr>
          <w:p w:rsidR="003006A1" w:rsidRPr="00200CA1" w:rsidRDefault="00200CA1" w:rsidP="007504CA">
            <w:pPr>
              <w:jc w:val="center"/>
              <w:rPr>
                <w:rFonts w:ascii="Cambria" w:hAnsi="Cambria" w:cs="Cambria"/>
                <w:b/>
                <w:bCs/>
              </w:rPr>
            </w:pPr>
            <w:r>
              <w:rPr>
                <w:rFonts w:ascii="Cambria" w:hAnsi="Cambria" w:cs="Cambria"/>
                <w:b/>
                <w:bCs/>
              </w:rPr>
              <w:t>Hod.</w:t>
            </w:r>
          </w:p>
        </w:tc>
        <w:tc>
          <w:tcPr>
            <w:tcW w:w="1748" w:type="dxa"/>
            <w:shd w:val="clear" w:color="auto" w:fill="FFFFFF" w:themeFill="background1"/>
            <w:vAlign w:val="center"/>
          </w:tcPr>
          <w:p w:rsidR="003006A1" w:rsidRPr="00200CA1" w:rsidRDefault="003006A1" w:rsidP="007504CA">
            <w:pPr>
              <w:jc w:val="center"/>
              <w:rPr>
                <w:rFonts w:ascii="Cambria" w:hAnsi="Cambria" w:cs="Cambria"/>
                <w:b/>
                <w:bCs/>
              </w:rPr>
            </w:pPr>
            <w:r w:rsidRPr="00200CA1">
              <w:rPr>
                <w:rFonts w:ascii="Cambria" w:hAnsi="Cambria" w:cs="Cambria"/>
                <w:b/>
                <w:bCs/>
                <w:sz w:val="22"/>
                <w:szCs w:val="22"/>
              </w:rPr>
              <w:t>Tematický celok</w:t>
            </w:r>
          </w:p>
        </w:tc>
        <w:tc>
          <w:tcPr>
            <w:tcW w:w="4193" w:type="dxa"/>
            <w:shd w:val="clear" w:color="auto" w:fill="FFFFFF" w:themeFill="background1"/>
            <w:vAlign w:val="center"/>
          </w:tcPr>
          <w:p w:rsidR="003006A1" w:rsidRPr="00200CA1" w:rsidRDefault="003006A1" w:rsidP="007504CA">
            <w:pPr>
              <w:jc w:val="center"/>
              <w:rPr>
                <w:rFonts w:ascii="Cambria" w:hAnsi="Cambria" w:cs="Cambria"/>
                <w:b/>
                <w:bCs/>
              </w:rPr>
            </w:pPr>
            <w:r w:rsidRPr="00200CA1">
              <w:rPr>
                <w:rFonts w:ascii="Cambria" w:hAnsi="Cambria" w:cs="Cambria"/>
                <w:b/>
                <w:bCs/>
              </w:rPr>
              <w:t>Obsahový štandard</w:t>
            </w:r>
          </w:p>
        </w:tc>
        <w:tc>
          <w:tcPr>
            <w:tcW w:w="4597" w:type="dxa"/>
            <w:shd w:val="clear" w:color="auto" w:fill="FFFFFF" w:themeFill="background1"/>
            <w:vAlign w:val="center"/>
          </w:tcPr>
          <w:p w:rsidR="003006A1" w:rsidRPr="00200CA1" w:rsidRDefault="003006A1" w:rsidP="007504CA">
            <w:pPr>
              <w:jc w:val="center"/>
              <w:rPr>
                <w:rFonts w:ascii="Cambria" w:hAnsi="Cambria" w:cs="Cambria"/>
                <w:b/>
                <w:bCs/>
              </w:rPr>
            </w:pPr>
            <w:r w:rsidRPr="00200CA1">
              <w:rPr>
                <w:rFonts w:ascii="Cambria" w:hAnsi="Cambria" w:cs="Cambria"/>
                <w:b/>
                <w:bCs/>
                <w:szCs w:val="22"/>
              </w:rPr>
              <w:t>Výkonový štandard</w:t>
            </w:r>
          </w:p>
        </w:tc>
        <w:tc>
          <w:tcPr>
            <w:tcW w:w="2029" w:type="dxa"/>
            <w:shd w:val="clear" w:color="auto" w:fill="FFFFFF" w:themeFill="background1"/>
            <w:vAlign w:val="center"/>
          </w:tcPr>
          <w:p w:rsidR="003006A1" w:rsidRPr="00200CA1" w:rsidRDefault="003006A1" w:rsidP="007504CA">
            <w:pPr>
              <w:rPr>
                <w:rFonts w:ascii="Cambria" w:hAnsi="Cambria" w:cs="Cambria"/>
                <w:b/>
                <w:bCs/>
              </w:rPr>
            </w:pPr>
          </w:p>
          <w:p w:rsidR="003006A1" w:rsidRPr="00200CA1" w:rsidRDefault="003006A1" w:rsidP="007504CA">
            <w:pPr>
              <w:jc w:val="center"/>
              <w:rPr>
                <w:rFonts w:ascii="Cambria" w:hAnsi="Cambria" w:cs="Cambria"/>
                <w:b/>
                <w:bCs/>
              </w:rPr>
            </w:pPr>
            <w:r w:rsidRPr="00200CA1">
              <w:rPr>
                <w:rFonts w:ascii="Cambria" w:hAnsi="Cambria" w:cs="Cambria"/>
                <w:b/>
                <w:bCs/>
                <w:sz w:val="22"/>
                <w:szCs w:val="22"/>
              </w:rPr>
              <w:t>Prierezové témy</w:t>
            </w:r>
          </w:p>
          <w:p w:rsidR="003006A1" w:rsidRPr="00200CA1" w:rsidRDefault="003006A1" w:rsidP="007504CA">
            <w:pPr>
              <w:jc w:val="center"/>
              <w:rPr>
                <w:rFonts w:ascii="Cambria" w:hAnsi="Cambria" w:cs="Cambria"/>
                <w:b/>
                <w:bCs/>
              </w:rPr>
            </w:pPr>
          </w:p>
        </w:tc>
      </w:tr>
      <w:tr w:rsidR="00596326" w:rsidRPr="007504CA" w:rsidTr="00596326">
        <w:trPr>
          <w:trHeight w:val="329"/>
        </w:trPr>
        <w:tc>
          <w:tcPr>
            <w:tcW w:w="1272" w:type="dxa"/>
            <w:vMerge w:val="restart"/>
            <w:vAlign w:val="center"/>
          </w:tcPr>
          <w:p w:rsidR="00596326" w:rsidRPr="00647AC6" w:rsidRDefault="00596326" w:rsidP="00647AC6">
            <w:pPr>
              <w:jc w:val="center"/>
              <w:rPr>
                <w:rFonts w:ascii="Cambria" w:hAnsi="Cambria" w:cs="Cambria"/>
                <w:b/>
                <w:bCs/>
                <w:sz w:val="20"/>
                <w:szCs w:val="20"/>
              </w:rPr>
            </w:pPr>
          </w:p>
          <w:p w:rsidR="00596326" w:rsidRPr="00647AC6" w:rsidRDefault="00596326" w:rsidP="00596326">
            <w:pPr>
              <w:rPr>
                <w:rFonts w:ascii="Cambria" w:hAnsi="Cambria" w:cs="Cambria"/>
                <w:b/>
                <w:bCs/>
                <w:sz w:val="20"/>
                <w:szCs w:val="20"/>
              </w:rPr>
            </w:pPr>
            <w:r>
              <w:rPr>
                <w:rFonts w:ascii="Cambria" w:hAnsi="Cambria" w:cs="Cambria"/>
                <w:b/>
                <w:bCs/>
                <w:sz w:val="20"/>
                <w:szCs w:val="20"/>
              </w:rPr>
              <w:t xml:space="preserve">September </w:t>
            </w:r>
          </w:p>
          <w:p w:rsidR="00596326" w:rsidRPr="00647AC6" w:rsidRDefault="00596326" w:rsidP="00647AC6">
            <w:pPr>
              <w:jc w:val="center"/>
              <w:rPr>
                <w:rFonts w:ascii="Cambria" w:hAnsi="Cambria" w:cs="Cambria"/>
                <w:sz w:val="20"/>
                <w:szCs w:val="20"/>
              </w:rPr>
            </w:pPr>
          </w:p>
        </w:tc>
        <w:tc>
          <w:tcPr>
            <w:tcW w:w="725" w:type="dxa"/>
            <w:vAlign w:val="center"/>
          </w:tcPr>
          <w:p w:rsidR="00596326" w:rsidRPr="007504CA" w:rsidRDefault="00596326" w:rsidP="00647AC6">
            <w:pPr>
              <w:rPr>
                <w:rFonts w:ascii="Cambria" w:hAnsi="Cambria" w:cs="Cambria"/>
                <w:sz w:val="20"/>
                <w:szCs w:val="20"/>
              </w:rPr>
            </w:pPr>
            <w:r w:rsidRPr="007504CA">
              <w:rPr>
                <w:rFonts w:ascii="Cambria" w:hAnsi="Cambria" w:cs="Cambria"/>
                <w:sz w:val="20"/>
                <w:szCs w:val="20"/>
              </w:rPr>
              <w:t>1.</w:t>
            </w:r>
          </w:p>
        </w:tc>
        <w:tc>
          <w:tcPr>
            <w:tcW w:w="1748" w:type="dxa"/>
            <w:shd w:val="clear" w:color="auto" w:fill="FFFFFF" w:themeFill="background1"/>
            <w:vAlign w:val="center"/>
          </w:tcPr>
          <w:p w:rsidR="00596326" w:rsidRPr="007504CA" w:rsidRDefault="00596326" w:rsidP="00A6587E">
            <w:pPr>
              <w:jc w:val="center"/>
              <w:rPr>
                <w:rFonts w:ascii="Cambria" w:hAnsi="Cambria" w:cs="Cambria"/>
                <w:sz w:val="20"/>
                <w:szCs w:val="20"/>
              </w:rPr>
            </w:pPr>
            <w:r w:rsidRPr="007504CA">
              <w:rPr>
                <w:rFonts w:ascii="Cambria" w:hAnsi="Cambria" w:cs="Cambria"/>
                <w:sz w:val="20"/>
                <w:szCs w:val="20"/>
              </w:rPr>
              <w:t>Úvodná hodina</w:t>
            </w:r>
          </w:p>
        </w:tc>
        <w:tc>
          <w:tcPr>
            <w:tcW w:w="4193" w:type="dxa"/>
          </w:tcPr>
          <w:p w:rsidR="00596326" w:rsidRPr="005E278E" w:rsidRDefault="00596326" w:rsidP="00F074EC">
            <w:pPr>
              <w:rPr>
                <w:rFonts w:ascii="Cambria" w:hAnsi="Cambria" w:cs="Cambria"/>
              </w:rPr>
            </w:pPr>
            <w:r w:rsidRPr="005E278E">
              <w:rPr>
                <w:rFonts w:ascii="Cambria" w:hAnsi="Cambria" w:cs="Cambria"/>
              </w:rPr>
              <w:t>Význam a obsah predmetu občianskej náuky</w:t>
            </w:r>
          </w:p>
        </w:tc>
        <w:tc>
          <w:tcPr>
            <w:tcW w:w="4597" w:type="dxa"/>
            <w:vMerge w:val="restart"/>
          </w:tcPr>
          <w:p w:rsidR="00596326" w:rsidRPr="00647AC6" w:rsidRDefault="00596326" w:rsidP="005E278E">
            <w:pPr>
              <w:rPr>
                <w:rFonts w:ascii="Cambria" w:hAnsi="Cambria" w:cs="Cambria"/>
                <w:szCs w:val="20"/>
              </w:rPr>
            </w:pPr>
          </w:p>
          <w:p w:rsidR="00596326" w:rsidRPr="00647AC6" w:rsidRDefault="00596326" w:rsidP="005E278E">
            <w:pPr>
              <w:rPr>
                <w:rFonts w:ascii="Cambria" w:hAnsi="Cambria" w:cs="Cambria"/>
                <w:szCs w:val="20"/>
              </w:rPr>
            </w:pPr>
            <w:r w:rsidRPr="00647AC6">
              <w:rPr>
                <w:rFonts w:ascii="Cambria" w:hAnsi="Cambria" w:cs="Cambria"/>
                <w:sz w:val="22"/>
                <w:szCs w:val="20"/>
              </w:rPr>
              <w:t>Žiak vie určiť typy spoločenstiev, v ktorých žije.</w:t>
            </w:r>
          </w:p>
          <w:p w:rsidR="00596326" w:rsidRPr="00647AC6" w:rsidRDefault="00596326" w:rsidP="005E278E">
            <w:pPr>
              <w:rPr>
                <w:rFonts w:ascii="Cambria" w:hAnsi="Cambria" w:cs="Cambria"/>
                <w:szCs w:val="20"/>
              </w:rPr>
            </w:pPr>
            <w:r w:rsidRPr="00647AC6">
              <w:rPr>
                <w:rFonts w:ascii="Cambria" w:hAnsi="Cambria" w:cs="Cambria"/>
                <w:sz w:val="22"/>
                <w:szCs w:val="20"/>
              </w:rPr>
              <w:t xml:space="preserve">Vie uviesť typy spoločenských rolí, ktoré vo svojom živote zohráva. Žiak dokáže vysvetliť pomocou príkladov päť základných funkcií rodiny. Vie charakterizovať základné znaky rodiny. Žiak dokáže porovnať rozdiely vo fungovaní harmonickej a rozvrátenej rodiny. Vie na príkladoch uviesť ako fungujú pravidlá v rodine. Žiak dokáže zostaviť rebríček práv a povinností detí v rodine. Vie navrhnúť zoznam piatich práv a povinností rodičov v rodine. Dokáže určiť vzťahy medzi členmi širšej rodiny. Vie uviesť na príkladoch ako fungujú vzťahy medzi príbuznými, priateľmi a susedmi. </w:t>
            </w:r>
          </w:p>
        </w:tc>
        <w:tc>
          <w:tcPr>
            <w:tcW w:w="2029" w:type="dxa"/>
            <w:vMerge w:val="restart"/>
          </w:tcPr>
          <w:p w:rsidR="00596326" w:rsidRDefault="00596326" w:rsidP="00F074EC">
            <w:pPr>
              <w:rPr>
                <w:b/>
                <w:bCs/>
                <w:sz w:val="23"/>
                <w:szCs w:val="23"/>
              </w:rPr>
            </w:pPr>
          </w:p>
          <w:p w:rsidR="00596326" w:rsidRPr="005548FB" w:rsidRDefault="00596326" w:rsidP="00F074EC">
            <w:pPr>
              <w:rPr>
                <w:b/>
                <w:bCs/>
                <w:sz w:val="18"/>
                <w:szCs w:val="23"/>
              </w:rPr>
            </w:pPr>
          </w:p>
          <w:p w:rsidR="00596326" w:rsidRPr="005548FB" w:rsidRDefault="00596326" w:rsidP="00F03944">
            <w:pPr>
              <w:rPr>
                <w:rFonts w:asciiTheme="majorHAnsi" w:hAnsiTheme="majorHAnsi"/>
                <w:bCs/>
                <w:i/>
                <w:sz w:val="21"/>
                <w:szCs w:val="21"/>
              </w:rPr>
            </w:pPr>
            <w:r w:rsidRPr="005548FB">
              <w:rPr>
                <w:rFonts w:asciiTheme="majorHAnsi" w:hAnsiTheme="majorHAnsi"/>
                <w:bCs/>
                <w:i/>
                <w:sz w:val="21"/>
                <w:szCs w:val="21"/>
              </w:rPr>
              <w:t>Osobnostný a sociálny rozvoj</w:t>
            </w:r>
          </w:p>
          <w:p w:rsidR="00596326" w:rsidRPr="005548FB" w:rsidRDefault="00596326" w:rsidP="00F074EC">
            <w:pPr>
              <w:rPr>
                <w:b/>
                <w:bCs/>
                <w:sz w:val="21"/>
                <w:szCs w:val="21"/>
              </w:rPr>
            </w:pPr>
          </w:p>
          <w:p w:rsidR="00596326" w:rsidRPr="005548FB" w:rsidRDefault="00596326" w:rsidP="00F074EC">
            <w:pPr>
              <w:rPr>
                <w:b/>
                <w:bCs/>
                <w:sz w:val="21"/>
                <w:szCs w:val="21"/>
              </w:rPr>
            </w:pPr>
          </w:p>
          <w:p w:rsidR="00596326" w:rsidRPr="005548FB" w:rsidRDefault="00596326" w:rsidP="00F03944">
            <w:pPr>
              <w:rPr>
                <w:rFonts w:asciiTheme="majorHAnsi" w:hAnsiTheme="majorHAnsi"/>
                <w:bCs/>
                <w:i/>
                <w:sz w:val="21"/>
                <w:szCs w:val="21"/>
              </w:rPr>
            </w:pPr>
          </w:p>
          <w:p w:rsidR="00596326" w:rsidRPr="005548FB" w:rsidRDefault="00596326" w:rsidP="00F03944">
            <w:pPr>
              <w:rPr>
                <w:rFonts w:asciiTheme="majorHAnsi" w:hAnsiTheme="majorHAnsi"/>
                <w:bCs/>
                <w:i/>
                <w:sz w:val="21"/>
                <w:szCs w:val="21"/>
              </w:rPr>
            </w:pPr>
            <w:r w:rsidRPr="005548FB">
              <w:rPr>
                <w:rFonts w:asciiTheme="majorHAnsi" w:hAnsiTheme="majorHAnsi"/>
                <w:bCs/>
                <w:i/>
                <w:sz w:val="21"/>
                <w:szCs w:val="21"/>
              </w:rPr>
              <w:t>Výchova k manželstvu a rodičovstvu</w:t>
            </w:r>
          </w:p>
          <w:p w:rsidR="00596326" w:rsidRPr="005548FB" w:rsidRDefault="00596326" w:rsidP="00F074EC">
            <w:pPr>
              <w:rPr>
                <w:b/>
                <w:bCs/>
                <w:sz w:val="21"/>
                <w:szCs w:val="21"/>
              </w:rPr>
            </w:pPr>
          </w:p>
          <w:p w:rsidR="00596326" w:rsidRPr="005548FB" w:rsidRDefault="00596326" w:rsidP="00F074EC">
            <w:pPr>
              <w:rPr>
                <w:b/>
                <w:bCs/>
                <w:sz w:val="21"/>
                <w:szCs w:val="21"/>
              </w:rPr>
            </w:pPr>
          </w:p>
          <w:p w:rsidR="00596326" w:rsidRPr="005548FB" w:rsidRDefault="00596326" w:rsidP="00F074EC">
            <w:pPr>
              <w:rPr>
                <w:b/>
                <w:bCs/>
                <w:sz w:val="21"/>
                <w:szCs w:val="21"/>
              </w:rPr>
            </w:pPr>
          </w:p>
          <w:p w:rsidR="00596326" w:rsidRPr="005548FB" w:rsidRDefault="00596326" w:rsidP="00F074EC">
            <w:pPr>
              <w:rPr>
                <w:rFonts w:asciiTheme="majorHAnsi" w:hAnsiTheme="majorHAnsi"/>
                <w:bCs/>
                <w:i/>
                <w:sz w:val="21"/>
                <w:szCs w:val="21"/>
              </w:rPr>
            </w:pPr>
          </w:p>
          <w:p w:rsidR="00596326" w:rsidRPr="00F03944" w:rsidRDefault="00596326" w:rsidP="00F074EC">
            <w:pPr>
              <w:rPr>
                <w:rFonts w:asciiTheme="majorHAnsi" w:hAnsiTheme="majorHAnsi"/>
                <w:bCs/>
                <w:i/>
                <w:sz w:val="23"/>
                <w:szCs w:val="23"/>
              </w:rPr>
            </w:pPr>
          </w:p>
        </w:tc>
      </w:tr>
      <w:tr w:rsidR="00596326" w:rsidRPr="007504CA" w:rsidTr="00596326">
        <w:tc>
          <w:tcPr>
            <w:tcW w:w="1272" w:type="dxa"/>
            <w:vMerge/>
            <w:vAlign w:val="center"/>
          </w:tcPr>
          <w:p w:rsidR="00596326" w:rsidRPr="00647AC6" w:rsidRDefault="00596326" w:rsidP="00647AC6">
            <w:pPr>
              <w:jc w:val="center"/>
              <w:rPr>
                <w:rFonts w:ascii="Cambria" w:hAnsi="Cambria" w:cs="Cambria"/>
                <w:sz w:val="20"/>
                <w:szCs w:val="20"/>
              </w:rPr>
            </w:pPr>
          </w:p>
        </w:tc>
        <w:tc>
          <w:tcPr>
            <w:tcW w:w="725" w:type="dxa"/>
          </w:tcPr>
          <w:p w:rsidR="00596326" w:rsidRPr="00596326" w:rsidRDefault="00596326" w:rsidP="00F074EC">
            <w:pPr>
              <w:rPr>
                <w:rFonts w:ascii="Cambria" w:hAnsi="Cambria" w:cs="Cambria"/>
                <w:b/>
                <w:bCs/>
                <w:sz w:val="20"/>
                <w:szCs w:val="20"/>
              </w:rPr>
            </w:pPr>
            <w:r w:rsidRPr="000C6852">
              <w:rPr>
                <w:rFonts w:ascii="Cambria" w:hAnsi="Cambria" w:cs="Cambria"/>
                <w:sz w:val="20"/>
                <w:szCs w:val="20"/>
              </w:rPr>
              <w:t>2</w:t>
            </w:r>
            <w:r w:rsidRPr="00596326">
              <w:rPr>
                <w:rFonts w:ascii="Cambria" w:hAnsi="Cambria" w:cs="Cambria"/>
                <w:b/>
                <w:bCs/>
                <w:sz w:val="20"/>
                <w:szCs w:val="20"/>
              </w:rPr>
              <w:t>.</w:t>
            </w:r>
          </w:p>
        </w:tc>
        <w:tc>
          <w:tcPr>
            <w:tcW w:w="1748" w:type="dxa"/>
            <w:vMerge w:val="restart"/>
            <w:shd w:val="clear" w:color="auto" w:fill="FFFFFF" w:themeFill="background1"/>
          </w:tcPr>
          <w:p w:rsidR="00596326" w:rsidRPr="00C11E8F" w:rsidRDefault="00596326" w:rsidP="00804732">
            <w:pPr>
              <w:jc w:val="center"/>
              <w:rPr>
                <w:rFonts w:ascii="Cambria" w:hAnsi="Cambria" w:cs="Cambria"/>
                <w:b/>
                <w:bCs/>
                <w:i/>
                <w:sz w:val="28"/>
                <w:szCs w:val="28"/>
              </w:rPr>
            </w:pPr>
          </w:p>
          <w:p w:rsidR="00596326" w:rsidRPr="00C11E8F" w:rsidRDefault="00596326" w:rsidP="00804732">
            <w:pPr>
              <w:jc w:val="center"/>
              <w:rPr>
                <w:rFonts w:ascii="Cambria" w:hAnsi="Cambria" w:cs="Cambria"/>
                <w:b/>
                <w:bCs/>
                <w:i/>
                <w:sz w:val="28"/>
                <w:szCs w:val="28"/>
              </w:rPr>
            </w:pPr>
          </w:p>
          <w:p w:rsidR="00596326" w:rsidRPr="00C11E8F" w:rsidRDefault="00596326" w:rsidP="005E278E">
            <w:pPr>
              <w:shd w:val="clear" w:color="auto" w:fill="D9D9D9" w:themeFill="background1" w:themeFillShade="D9"/>
              <w:jc w:val="center"/>
              <w:rPr>
                <w:rFonts w:ascii="Cambria" w:hAnsi="Cambria" w:cs="Cambria"/>
                <w:b/>
                <w:bCs/>
                <w:i/>
                <w:sz w:val="28"/>
              </w:rPr>
            </w:pPr>
          </w:p>
          <w:p w:rsidR="00596326" w:rsidRPr="00C11E8F" w:rsidRDefault="00596326" w:rsidP="005E278E">
            <w:pPr>
              <w:shd w:val="clear" w:color="auto" w:fill="D9D9D9" w:themeFill="background1" w:themeFillShade="D9"/>
              <w:jc w:val="center"/>
              <w:rPr>
                <w:rFonts w:ascii="Cambria" w:hAnsi="Cambria" w:cs="Cambria"/>
                <w:b/>
                <w:i/>
                <w:sz w:val="28"/>
                <w:szCs w:val="20"/>
              </w:rPr>
            </w:pPr>
            <w:r w:rsidRPr="00C11E8F">
              <w:rPr>
                <w:rFonts w:ascii="Cambria" w:hAnsi="Cambria" w:cs="Cambria"/>
                <w:b/>
                <w:i/>
                <w:sz w:val="28"/>
                <w:szCs w:val="20"/>
              </w:rPr>
              <w:t>Moja rodina</w:t>
            </w:r>
          </w:p>
        </w:tc>
        <w:tc>
          <w:tcPr>
            <w:tcW w:w="4193" w:type="dxa"/>
          </w:tcPr>
          <w:p w:rsidR="00596326" w:rsidRPr="005E278E" w:rsidRDefault="00596326" w:rsidP="00F074EC">
            <w:pPr>
              <w:rPr>
                <w:rFonts w:ascii="Cambria" w:hAnsi="Cambria" w:cs="Cambria"/>
              </w:rPr>
            </w:pPr>
            <w:r w:rsidRPr="005E278E">
              <w:rPr>
                <w:rFonts w:ascii="Cambria" w:hAnsi="Cambria" w:cs="Cambria"/>
              </w:rPr>
              <w:t>Rodina a jej poslanie</w:t>
            </w:r>
          </w:p>
        </w:tc>
        <w:tc>
          <w:tcPr>
            <w:tcW w:w="4597" w:type="dxa"/>
            <w:vMerge/>
          </w:tcPr>
          <w:p w:rsidR="00596326" w:rsidRPr="00647AC6" w:rsidRDefault="00596326" w:rsidP="00F074EC">
            <w:pPr>
              <w:rPr>
                <w:rFonts w:ascii="Cambria" w:hAnsi="Cambria" w:cs="Cambria"/>
                <w:szCs w:val="20"/>
              </w:rPr>
            </w:pPr>
          </w:p>
        </w:tc>
        <w:tc>
          <w:tcPr>
            <w:tcW w:w="2029" w:type="dxa"/>
            <w:vMerge/>
          </w:tcPr>
          <w:p w:rsidR="00596326" w:rsidRPr="007504CA" w:rsidRDefault="00596326" w:rsidP="00F074EC">
            <w:pPr>
              <w:rPr>
                <w:rFonts w:ascii="Cambria" w:hAnsi="Cambria" w:cs="Cambria"/>
                <w:sz w:val="20"/>
                <w:szCs w:val="20"/>
              </w:rPr>
            </w:pPr>
          </w:p>
        </w:tc>
      </w:tr>
      <w:tr w:rsidR="00596326" w:rsidRPr="007504CA" w:rsidTr="00596326">
        <w:tc>
          <w:tcPr>
            <w:tcW w:w="1272" w:type="dxa"/>
            <w:vMerge/>
            <w:vAlign w:val="center"/>
          </w:tcPr>
          <w:p w:rsidR="00596326" w:rsidRPr="00647AC6" w:rsidRDefault="00596326" w:rsidP="00647AC6">
            <w:pPr>
              <w:jc w:val="center"/>
              <w:rPr>
                <w:rFonts w:ascii="Cambria" w:hAnsi="Cambria" w:cs="Cambria"/>
                <w:sz w:val="20"/>
                <w:szCs w:val="20"/>
              </w:rPr>
            </w:pPr>
          </w:p>
        </w:tc>
        <w:tc>
          <w:tcPr>
            <w:tcW w:w="725" w:type="dxa"/>
          </w:tcPr>
          <w:p w:rsidR="00596326" w:rsidRPr="007504CA" w:rsidRDefault="00596326" w:rsidP="00F074EC">
            <w:pPr>
              <w:rPr>
                <w:rFonts w:ascii="Cambria" w:hAnsi="Cambria" w:cs="Cambria"/>
                <w:sz w:val="20"/>
                <w:szCs w:val="20"/>
              </w:rPr>
            </w:pPr>
            <w:r w:rsidRPr="007504CA">
              <w:rPr>
                <w:rFonts w:ascii="Cambria" w:hAnsi="Cambria" w:cs="Cambria"/>
                <w:sz w:val="20"/>
                <w:szCs w:val="20"/>
              </w:rPr>
              <w:t>3.</w:t>
            </w:r>
          </w:p>
        </w:tc>
        <w:tc>
          <w:tcPr>
            <w:tcW w:w="1748" w:type="dxa"/>
            <w:vMerge/>
            <w:shd w:val="clear" w:color="auto" w:fill="FFFFFF" w:themeFill="background1"/>
          </w:tcPr>
          <w:p w:rsidR="00596326" w:rsidRPr="00C11E8F" w:rsidRDefault="00596326" w:rsidP="00804732">
            <w:pPr>
              <w:jc w:val="center"/>
              <w:rPr>
                <w:rFonts w:ascii="Cambria" w:hAnsi="Cambria" w:cs="Cambria"/>
                <w:b/>
                <w:i/>
                <w:sz w:val="28"/>
                <w:szCs w:val="20"/>
              </w:rPr>
            </w:pPr>
          </w:p>
        </w:tc>
        <w:tc>
          <w:tcPr>
            <w:tcW w:w="4193" w:type="dxa"/>
          </w:tcPr>
          <w:p w:rsidR="00596326" w:rsidRPr="005E278E" w:rsidRDefault="00596326" w:rsidP="00F074EC">
            <w:pPr>
              <w:rPr>
                <w:rFonts w:ascii="Cambria" w:hAnsi="Cambria" w:cs="Cambria"/>
              </w:rPr>
            </w:pPr>
            <w:r w:rsidRPr="005E278E">
              <w:rPr>
                <w:rFonts w:ascii="Cambria" w:hAnsi="Cambria" w:cs="Cambria"/>
              </w:rPr>
              <w:t>Funkcie rodiny</w:t>
            </w:r>
          </w:p>
        </w:tc>
        <w:tc>
          <w:tcPr>
            <w:tcW w:w="4597" w:type="dxa"/>
            <w:vMerge/>
          </w:tcPr>
          <w:p w:rsidR="00596326" w:rsidRPr="00647AC6" w:rsidRDefault="00596326" w:rsidP="00F074EC">
            <w:pPr>
              <w:rPr>
                <w:rFonts w:ascii="Cambria" w:hAnsi="Cambria" w:cs="Cambria"/>
                <w:szCs w:val="20"/>
              </w:rPr>
            </w:pPr>
          </w:p>
        </w:tc>
        <w:tc>
          <w:tcPr>
            <w:tcW w:w="2029" w:type="dxa"/>
            <w:vMerge/>
          </w:tcPr>
          <w:p w:rsidR="00596326" w:rsidRPr="007504CA" w:rsidRDefault="00596326" w:rsidP="00F074EC">
            <w:pPr>
              <w:rPr>
                <w:rFonts w:ascii="Cambria" w:hAnsi="Cambria" w:cs="Cambria"/>
                <w:sz w:val="20"/>
                <w:szCs w:val="20"/>
              </w:rPr>
            </w:pPr>
          </w:p>
        </w:tc>
      </w:tr>
      <w:tr w:rsidR="00596326" w:rsidRPr="007504CA" w:rsidTr="00596326">
        <w:tc>
          <w:tcPr>
            <w:tcW w:w="1272" w:type="dxa"/>
            <w:vMerge/>
            <w:vAlign w:val="center"/>
          </w:tcPr>
          <w:p w:rsidR="00596326" w:rsidRPr="00647AC6" w:rsidRDefault="00596326" w:rsidP="00647AC6">
            <w:pPr>
              <w:jc w:val="center"/>
              <w:rPr>
                <w:rFonts w:ascii="Cambria" w:hAnsi="Cambria" w:cs="Cambria"/>
                <w:sz w:val="20"/>
                <w:szCs w:val="20"/>
              </w:rPr>
            </w:pPr>
          </w:p>
        </w:tc>
        <w:tc>
          <w:tcPr>
            <w:tcW w:w="725" w:type="dxa"/>
          </w:tcPr>
          <w:p w:rsidR="00596326" w:rsidRPr="007504CA" w:rsidRDefault="00596326" w:rsidP="00F074EC">
            <w:pPr>
              <w:rPr>
                <w:rFonts w:ascii="Cambria" w:hAnsi="Cambria" w:cs="Cambria"/>
                <w:sz w:val="20"/>
                <w:szCs w:val="20"/>
              </w:rPr>
            </w:pPr>
            <w:r w:rsidRPr="007504CA">
              <w:rPr>
                <w:rFonts w:ascii="Cambria" w:hAnsi="Cambria" w:cs="Cambria"/>
                <w:sz w:val="20"/>
                <w:szCs w:val="20"/>
              </w:rPr>
              <w:t>4.</w:t>
            </w:r>
          </w:p>
        </w:tc>
        <w:tc>
          <w:tcPr>
            <w:tcW w:w="1748" w:type="dxa"/>
            <w:vMerge/>
            <w:shd w:val="clear" w:color="auto" w:fill="FFFFFF" w:themeFill="background1"/>
          </w:tcPr>
          <w:p w:rsidR="00596326" w:rsidRPr="00C11E8F" w:rsidRDefault="00596326" w:rsidP="00804732">
            <w:pPr>
              <w:jc w:val="center"/>
              <w:rPr>
                <w:rFonts w:ascii="Cambria" w:hAnsi="Cambria" w:cs="Cambria"/>
                <w:b/>
                <w:i/>
                <w:sz w:val="28"/>
                <w:szCs w:val="20"/>
              </w:rPr>
            </w:pPr>
          </w:p>
        </w:tc>
        <w:tc>
          <w:tcPr>
            <w:tcW w:w="4193" w:type="dxa"/>
            <w:tcBorders>
              <w:bottom w:val="single" w:sz="12" w:space="0" w:color="auto"/>
            </w:tcBorders>
          </w:tcPr>
          <w:p w:rsidR="00596326" w:rsidRPr="005E278E" w:rsidRDefault="00596326" w:rsidP="00F074EC">
            <w:pPr>
              <w:rPr>
                <w:rFonts w:ascii="Cambria" w:hAnsi="Cambria" w:cs="Cambria"/>
              </w:rPr>
            </w:pPr>
            <w:r w:rsidRPr="005E278E">
              <w:rPr>
                <w:rFonts w:ascii="Cambria" w:hAnsi="Cambria" w:cs="Cambria"/>
              </w:rPr>
              <w:t>Vzťahy v</w:t>
            </w:r>
            <w:r>
              <w:rPr>
                <w:rFonts w:ascii="Cambria" w:hAnsi="Cambria" w:cs="Cambria"/>
              </w:rPr>
              <w:t> </w:t>
            </w:r>
            <w:r w:rsidRPr="005E278E">
              <w:rPr>
                <w:rFonts w:ascii="Cambria" w:hAnsi="Cambria" w:cs="Cambria"/>
              </w:rPr>
              <w:t>rodine</w:t>
            </w:r>
          </w:p>
        </w:tc>
        <w:tc>
          <w:tcPr>
            <w:tcW w:w="4597" w:type="dxa"/>
            <w:vMerge/>
          </w:tcPr>
          <w:p w:rsidR="00596326" w:rsidRPr="00647AC6" w:rsidRDefault="00596326" w:rsidP="00F074EC">
            <w:pPr>
              <w:rPr>
                <w:rFonts w:ascii="Cambria" w:hAnsi="Cambria" w:cs="Cambria"/>
                <w:szCs w:val="20"/>
              </w:rPr>
            </w:pPr>
          </w:p>
        </w:tc>
        <w:tc>
          <w:tcPr>
            <w:tcW w:w="2029" w:type="dxa"/>
            <w:vMerge/>
          </w:tcPr>
          <w:p w:rsidR="00596326" w:rsidRPr="007504CA" w:rsidRDefault="00596326" w:rsidP="00F074EC">
            <w:pPr>
              <w:rPr>
                <w:rFonts w:ascii="Cambria" w:hAnsi="Cambria" w:cs="Cambria"/>
                <w:sz w:val="20"/>
                <w:szCs w:val="20"/>
              </w:rPr>
            </w:pPr>
          </w:p>
        </w:tc>
      </w:tr>
      <w:tr w:rsidR="00596326" w:rsidRPr="007504CA" w:rsidTr="00596326">
        <w:trPr>
          <w:trHeight w:val="203"/>
        </w:trPr>
        <w:tc>
          <w:tcPr>
            <w:tcW w:w="1272" w:type="dxa"/>
            <w:vMerge w:val="restart"/>
            <w:vAlign w:val="center"/>
          </w:tcPr>
          <w:p w:rsidR="00596326" w:rsidRPr="00647AC6" w:rsidRDefault="00596326" w:rsidP="00596326">
            <w:pPr>
              <w:rPr>
                <w:rFonts w:ascii="Cambria" w:hAnsi="Cambria" w:cs="Cambria"/>
                <w:b/>
                <w:bCs/>
                <w:sz w:val="20"/>
                <w:szCs w:val="20"/>
              </w:rPr>
            </w:pPr>
            <w:r>
              <w:rPr>
                <w:rFonts w:ascii="Cambria" w:hAnsi="Cambria" w:cs="Cambria"/>
                <w:b/>
                <w:bCs/>
                <w:sz w:val="20"/>
                <w:szCs w:val="20"/>
              </w:rPr>
              <w:t>Október</w:t>
            </w:r>
          </w:p>
        </w:tc>
        <w:tc>
          <w:tcPr>
            <w:tcW w:w="725" w:type="dxa"/>
          </w:tcPr>
          <w:p w:rsidR="00596326" w:rsidRPr="007504CA" w:rsidRDefault="00596326" w:rsidP="00F074EC">
            <w:pPr>
              <w:rPr>
                <w:rFonts w:ascii="Cambria" w:hAnsi="Cambria" w:cs="Cambria"/>
                <w:sz w:val="20"/>
                <w:szCs w:val="20"/>
              </w:rPr>
            </w:pPr>
            <w:r>
              <w:rPr>
                <w:rFonts w:ascii="Cambria" w:hAnsi="Cambria" w:cs="Cambria"/>
                <w:sz w:val="20"/>
                <w:szCs w:val="20"/>
              </w:rPr>
              <w:t>5</w:t>
            </w:r>
            <w:r w:rsidRPr="007504CA">
              <w:rPr>
                <w:rFonts w:ascii="Cambria" w:hAnsi="Cambria" w:cs="Cambria"/>
                <w:sz w:val="20"/>
                <w:szCs w:val="20"/>
              </w:rPr>
              <w:t>.</w:t>
            </w:r>
          </w:p>
        </w:tc>
        <w:tc>
          <w:tcPr>
            <w:tcW w:w="1748" w:type="dxa"/>
            <w:vMerge/>
            <w:shd w:val="clear" w:color="auto" w:fill="FFFFFF" w:themeFill="background1"/>
          </w:tcPr>
          <w:p w:rsidR="00596326" w:rsidRPr="00C11E8F" w:rsidRDefault="00596326" w:rsidP="00804732">
            <w:pPr>
              <w:jc w:val="center"/>
              <w:rPr>
                <w:rFonts w:ascii="Cambria" w:hAnsi="Cambria" w:cs="Cambria"/>
                <w:b/>
                <w:i/>
                <w:sz w:val="28"/>
                <w:szCs w:val="20"/>
              </w:rPr>
            </w:pPr>
          </w:p>
        </w:tc>
        <w:tc>
          <w:tcPr>
            <w:tcW w:w="4193" w:type="dxa"/>
            <w:tcBorders>
              <w:top w:val="single" w:sz="12" w:space="0" w:color="auto"/>
            </w:tcBorders>
          </w:tcPr>
          <w:p w:rsidR="00596326" w:rsidRPr="005E278E" w:rsidRDefault="00596326" w:rsidP="00F074EC">
            <w:pPr>
              <w:rPr>
                <w:rFonts w:ascii="Cambria" w:hAnsi="Cambria" w:cs="Cambria"/>
              </w:rPr>
            </w:pPr>
            <w:r w:rsidRPr="005E278E">
              <w:rPr>
                <w:rFonts w:ascii="Cambria" w:hAnsi="Cambria" w:cs="Cambria"/>
              </w:rPr>
              <w:t>Normy a pravidlá</w:t>
            </w:r>
          </w:p>
        </w:tc>
        <w:tc>
          <w:tcPr>
            <w:tcW w:w="4597" w:type="dxa"/>
            <w:vMerge/>
          </w:tcPr>
          <w:p w:rsidR="00596326" w:rsidRPr="00647AC6" w:rsidRDefault="00596326" w:rsidP="00F074EC">
            <w:pPr>
              <w:rPr>
                <w:rFonts w:ascii="Cambria" w:hAnsi="Cambria" w:cs="Cambria"/>
                <w:szCs w:val="20"/>
              </w:rPr>
            </w:pPr>
          </w:p>
        </w:tc>
        <w:tc>
          <w:tcPr>
            <w:tcW w:w="2029" w:type="dxa"/>
            <w:vMerge/>
          </w:tcPr>
          <w:p w:rsidR="00596326" w:rsidRPr="007504CA" w:rsidRDefault="00596326" w:rsidP="00F074EC">
            <w:pPr>
              <w:rPr>
                <w:rFonts w:ascii="Cambria" w:hAnsi="Cambria" w:cs="Cambria"/>
                <w:sz w:val="20"/>
                <w:szCs w:val="20"/>
              </w:rPr>
            </w:pPr>
          </w:p>
        </w:tc>
      </w:tr>
      <w:tr w:rsidR="00596326" w:rsidRPr="007504CA" w:rsidTr="00596326">
        <w:tc>
          <w:tcPr>
            <w:tcW w:w="1272" w:type="dxa"/>
            <w:vMerge/>
            <w:vAlign w:val="center"/>
          </w:tcPr>
          <w:p w:rsidR="00596326" w:rsidRPr="00647AC6" w:rsidRDefault="00596326" w:rsidP="00647AC6">
            <w:pPr>
              <w:jc w:val="center"/>
              <w:rPr>
                <w:rFonts w:ascii="Cambria" w:hAnsi="Cambria" w:cs="Cambria"/>
                <w:sz w:val="20"/>
                <w:szCs w:val="20"/>
              </w:rPr>
            </w:pPr>
          </w:p>
        </w:tc>
        <w:tc>
          <w:tcPr>
            <w:tcW w:w="725" w:type="dxa"/>
          </w:tcPr>
          <w:p w:rsidR="00596326" w:rsidRPr="007504CA" w:rsidRDefault="00596326" w:rsidP="00F074EC">
            <w:pPr>
              <w:rPr>
                <w:rFonts w:ascii="Cambria" w:hAnsi="Cambria" w:cs="Cambria"/>
                <w:sz w:val="20"/>
                <w:szCs w:val="20"/>
              </w:rPr>
            </w:pPr>
            <w:r>
              <w:rPr>
                <w:rFonts w:ascii="Cambria" w:hAnsi="Cambria" w:cs="Cambria"/>
                <w:sz w:val="20"/>
                <w:szCs w:val="20"/>
              </w:rPr>
              <w:t>6</w:t>
            </w:r>
            <w:r w:rsidRPr="007504CA">
              <w:rPr>
                <w:rFonts w:ascii="Cambria" w:hAnsi="Cambria" w:cs="Cambria"/>
                <w:sz w:val="20"/>
                <w:szCs w:val="20"/>
              </w:rPr>
              <w:t>.</w:t>
            </w:r>
          </w:p>
        </w:tc>
        <w:tc>
          <w:tcPr>
            <w:tcW w:w="1748" w:type="dxa"/>
            <w:vMerge/>
            <w:shd w:val="clear" w:color="auto" w:fill="FFFFFF" w:themeFill="background1"/>
          </w:tcPr>
          <w:p w:rsidR="00596326" w:rsidRPr="00C11E8F" w:rsidRDefault="00596326" w:rsidP="00804732">
            <w:pPr>
              <w:jc w:val="center"/>
              <w:rPr>
                <w:rFonts w:ascii="Cambria" w:hAnsi="Cambria" w:cs="Cambria"/>
                <w:b/>
                <w:i/>
                <w:sz w:val="28"/>
                <w:szCs w:val="20"/>
              </w:rPr>
            </w:pPr>
          </w:p>
        </w:tc>
        <w:tc>
          <w:tcPr>
            <w:tcW w:w="4193" w:type="dxa"/>
          </w:tcPr>
          <w:p w:rsidR="00596326" w:rsidRPr="005E278E" w:rsidRDefault="00596326" w:rsidP="005E278E">
            <w:pPr>
              <w:rPr>
                <w:rFonts w:ascii="Cambria" w:hAnsi="Cambria" w:cs="Cambria"/>
              </w:rPr>
            </w:pPr>
            <w:r w:rsidRPr="005E278E">
              <w:rPr>
                <w:rFonts w:ascii="Cambria" w:hAnsi="Cambria" w:cs="Cambria"/>
              </w:rPr>
              <w:t xml:space="preserve">Práva a povinnosti </w:t>
            </w:r>
            <w:r>
              <w:rPr>
                <w:rFonts w:ascii="Cambria" w:hAnsi="Cambria" w:cs="Cambria"/>
              </w:rPr>
              <w:t>detí</w:t>
            </w:r>
          </w:p>
        </w:tc>
        <w:tc>
          <w:tcPr>
            <w:tcW w:w="4597" w:type="dxa"/>
            <w:vMerge/>
          </w:tcPr>
          <w:p w:rsidR="00596326" w:rsidRPr="00647AC6" w:rsidRDefault="00596326" w:rsidP="00F074EC">
            <w:pPr>
              <w:rPr>
                <w:rFonts w:ascii="Cambria" w:hAnsi="Cambria" w:cs="Cambria"/>
                <w:szCs w:val="20"/>
              </w:rPr>
            </w:pPr>
          </w:p>
        </w:tc>
        <w:tc>
          <w:tcPr>
            <w:tcW w:w="2029" w:type="dxa"/>
            <w:vMerge/>
          </w:tcPr>
          <w:p w:rsidR="00596326" w:rsidRPr="007504CA" w:rsidRDefault="00596326" w:rsidP="00F074EC">
            <w:pPr>
              <w:rPr>
                <w:rFonts w:ascii="Cambria" w:hAnsi="Cambria" w:cs="Cambria"/>
                <w:sz w:val="20"/>
                <w:szCs w:val="20"/>
              </w:rPr>
            </w:pPr>
          </w:p>
        </w:tc>
      </w:tr>
      <w:tr w:rsidR="00596326" w:rsidRPr="007504CA" w:rsidTr="00596326">
        <w:tc>
          <w:tcPr>
            <w:tcW w:w="1272" w:type="dxa"/>
            <w:vMerge/>
            <w:vAlign w:val="center"/>
          </w:tcPr>
          <w:p w:rsidR="00596326" w:rsidRPr="00647AC6" w:rsidRDefault="00596326" w:rsidP="00647AC6">
            <w:pPr>
              <w:jc w:val="center"/>
              <w:rPr>
                <w:rFonts w:ascii="Cambria" w:hAnsi="Cambria" w:cs="Cambria"/>
                <w:sz w:val="20"/>
                <w:szCs w:val="20"/>
              </w:rPr>
            </w:pPr>
          </w:p>
        </w:tc>
        <w:tc>
          <w:tcPr>
            <w:tcW w:w="725" w:type="dxa"/>
          </w:tcPr>
          <w:p w:rsidR="00596326" w:rsidRPr="007504CA" w:rsidRDefault="00596326" w:rsidP="00F074EC">
            <w:pPr>
              <w:rPr>
                <w:rFonts w:ascii="Cambria" w:hAnsi="Cambria" w:cs="Cambria"/>
                <w:sz w:val="20"/>
                <w:szCs w:val="20"/>
              </w:rPr>
            </w:pPr>
            <w:r>
              <w:rPr>
                <w:rFonts w:ascii="Cambria" w:hAnsi="Cambria" w:cs="Cambria"/>
                <w:sz w:val="20"/>
                <w:szCs w:val="20"/>
              </w:rPr>
              <w:t>7</w:t>
            </w:r>
            <w:r w:rsidRPr="007504CA">
              <w:rPr>
                <w:rFonts w:ascii="Cambria" w:hAnsi="Cambria" w:cs="Cambria"/>
                <w:sz w:val="20"/>
                <w:szCs w:val="20"/>
              </w:rPr>
              <w:t>.</w:t>
            </w:r>
          </w:p>
        </w:tc>
        <w:tc>
          <w:tcPr>
            <w:tcW w:w="1748" w:type="dxa"/>
            <w:vMerge/>
            <w:shd w:val="clear" w:color="auto" w:fill="FFFFFF" w:themeFill="background1"/>
          </w:tcPr>
          <w:p w:rsidR="00596326" w:rsidRPr="00C11E8F" w:rsidRDefault="00596326" w:rsidP="00804732">
            <w:pPr>
              <w:jc w:val="center"/>
              <w:rPr>
                <w:rFonts w:ascii="Cambria" w:hAnsi="Cambria" w:cs="Cambria"/>
                <w:b/>
                <w:i/>
                <w:sz w:val="28"/>
                <w:szCs w:val="20"/>
              </w:rPr>
            </w:pPr>
          </w:p>
        </w:tc>
        <w:tc>
          <w:tcPr>
            <w:tcW w:w="4193" w:type="dxa"/>
          </w:tcPr>
          <w:p w:rsidR="00596326" w:rsidRPr="005E278E" w:rsidRDefault="00596326" w:rsidP="00F074EC">
            <w:pPr>
              <w:rPr>
                <w:rFonts w:ascii="Cambria" w:hAnsi="Cambria" w:cs="Cambria"/>
              </w:rPr>
            </w:pPr>
            <w:r>
              <w:rPr>
                <w:rFonts w:ascii="Cambria" w:hAnsi="Cambria" w:cs="Cambria"/>
              </w:rPr>
              <w:t>Práva a povinnosti rodičov</w:t>
            </w:r>
          </w:p>
        </w:tc>
        <w:tc>
          <w:tcPr>
            <w:tcW w:w="4597" w:type="dxa"/>
            <w:vMerge/>
          </w:tcPr>
          <w:p w:rsidR="00596326" w:rsidRPr="00647AC6" w:rsidRDefault="00596326" w:rsidP="00F074EC">
            <w:pPr>
              <w:rPr>
                <w:rFonts w:ascii="Cambria" w:hAnsi="Cambria" w:cs="Cambria"/>
                <w:szCs w:val="20"/>
              </w:rPr>
            </w:pPr>
          </w:p>
        </w:tc>
        <w:tc>
          <w:tcPr>
            <w:tcW w:w="2029" w:type="dxa"/>
            <w:vMerge/>
          </w:tcPr>
          <w:p w:rsidR="00596326" w:rsidRPr="007504CA" w:rsidRDefault="00596326" w:rsidP="00F074EC">
            <w:pPr>
              <w:rPr>
                <w:rFonts w:ascii="Cambria" w:hAnsi="Cambria" w:cs="Cambria"/>
                <w:sz w:val="20"/>
                <w:szCs w:val="20"/>
              </w:rPr>
            </w:pPr>
          </w:p>
        </w:tc>
      </w:tr>
      <w:tr w:rsidR="00596326" w:rsidRPr="007504CA" w:rsidTr="00596326">
        <w:trPr>
          <w:trHeight w:val="325"/>
        </w:trPr>
        <w:tc>
          <w:tcPr>
            <w:tcW w:w="1272" w:type="dxa"/>
            <w:vMerge/>
            <w:vAlign w:val="center"/>
          </w:tcPr>
          <w:p w:rsidR="00596326" w:rsidRPr="00647AC6" w:rsidRDefault="00596326" w:rsidP="00647AC6">
            <w:pPr>
              <w:jc w:val="center"/>
              <w:rPr>
                <w:rFonts w:ascii="Cambria" w:hAnsi="Cambria" w:cs="Cambria"/>
                <w:sz w:val="20"/>
                <w:szCs w:val="20"/>
              </w:rPr>
            </w:pPr>
          </w:p>
        </w:tc>
        <w:tc>
          <w:tcPr>
            <w:tcW w:w="725" w:type="dxa"/>
          </w:tcPr>
          <w:p w:rsidR="00596326" w:rsidRPr="007504CA" w:rsidRDefault="00596326" w:rsidP="00F074EC">
            <w:pPr>
              <w:rPr>
                <w:rFonts w:ascii="Cambria" w:hAnsi="Cambria" w:cs="Cambria"/>
                <w:sz w:val="20"/>
                <w:szCs w:val="20"/>
              </w:rPr>
            </w:pPr>
            <w:r>
              <w:rPr>
                <w:rFonts w:ascii="Cambria" w:hAnsi="Cambria" w:cs="Cambria"/>
                <w:sz w:val="20"/>
                <w:szCs w:val="20"/>
              </w:rPr>
              <w:t>8</w:t>
            </w:r>
            <w:r w:rsidRPr="007504CA">
              <w:rPr>
                <w:rFonts w:ascii="Cambria" w:hAnsi="Cambria" w:cs="Cambria"/>
                <w:sz w:val="20"/>
                <w:szCs w:val="20"/>
              </w:rPr>
              <w:t>.</w:t>
            </w:r>
          </w:p>
        </w:tc>
        <w:tc>
          <w:tcPr>
            <w:tcW w:w="1748" w:type="dxa"/>
            <w:vMerge/>
            <w:shd w:val="clear" w:color="auto" w:fill="FFFFFF" w:themeFill="background1"/>
          </w:tcPr>
          <w:p w:rsidR="00596326" w:rsidRPr="00C11E8F" w:rsidRDefault="00596326" w:rsidP="00804732">
            <w:pPr>
              <w:jc w:val="center"/>
              <w:rPr>
                <w:rFonts w:ascii="Cambria" w:hAnsi="Cambria" w:cs="Cambria"/>
                <w:b/>
                <w:i/>
                <w:sz w:val="28"/>
                <w:szCs w:val="20"/>
              </w:rPr>
            </w:pPr>
          </w:p>
        </w:tc>
        <w:tc>
          <w:tcPr>
            <w:tcW w:w="4193" w:type="dxa"/>
            <w:tcBorders>
              <w:bottom w:val="single" w:sz="12" w:space="0" w:color="auto"/>
            </w:tcBorders>
          </w:tcPr>
          <w:p w:rsidR="00596326" w:rsidRPr="005E278E" w:rsidRDefault="00596326" w:rsidP="005E278E">
            <w:pPr>
              <w:rPr>
                <w:rFonts w:ascii="Cambria" w:hAnsi="Cambria" w:cs="Cambria"/>
              </w:rPr>
            </w:pPr>
            <w:r w:rsidRPr="005E278E">
              <w:rPr>
                <w:rFonts w:ascii="Cambria" w:hAnsi="Cambria" w:cs="Cambria"/>
              </w:rPr>
              <w:t>Medziľudské vzťahy</w:t>
            </w:r>
            <w:r>
              <w:rPr>
                <w:rFonts w:ascii="Cambria" w:hAnsi="Cambria" w:cs="Cambria"/>
              </w:rPr>
              <w:t xml:space="preserve"> </w:t>
            </w:r>
          </w:p>
        </w:tc>
        <w:tc>
          <w:tcPr>
            <w:tcW w:w="4597" w:type="dxa"/>
            <w:vMerge/>
          </w:tcPr>
          <w:p w:rsidR="00596326" w:rsidRPr="00647AC6" w:rsidRDefault="00596326" w:rsidP="00F074EC">
            <w:pPr>
              <w:rPr>
                <w:rFonts w:ascii="Cambria" w:hAnsi="Cambria" w:cs="Cambria"/>
                <w:szCs w:val="20"/>
              </w:rPr>
            </w:pPr>
          </w:p>
        </w:tc>
        <w:tc>
          <w:tcPr>
            <w:tcW w:w="2029" w:type="dxa"/>
            <w:vMerge/>
          </w:tcPr>
          <w:p w:rsidR="00596326" w:rsidRPr="007504CA" w:rsidRDefault="00596326" w:rsidP="00F074EC">
            <w:pPr>
              <w:rPr>
                <w:rFonts w:ascii="Cambria" w:hAnsi="Cambria" w:cs="Cambria"/>
                <w:sz w:val="20"/>
                <w:szCs w:val="20"/>
              </w:rPr>
            </w:pPr>
          </w:p>
        </w:tc>
      </w:tr>
      <w:tr w:rsidR="00596326" w:rsidRPr="007504CA" w:rsidTr="00596326">
        <w:tc>
          <w:tcPr>
            <w:tcW w:w="1272" w:type="dxa"/>
            <w:vMerge w:val="restart"/>
            <w:vAlign w:val="center"/>
          </w:tcPr>
          <w:p w:rsidR="00596326" w:rsidRPr="00647AC6" w:rsidRDefault="00596326" w:rsidP="00596326">
            <w:pPr>
              <w:rPr>
                <w:rFonts w:ascii="Cambria" w:hAnsi="Cambria" w:cs="Cambria"/>
                <w:b/>
                <w:bCs/>
                <w:sz w:val="20"/>
                <w:szCs w:val="20"/>
              </w:rPr>
            </w:pPr>
            <w:r>
              <w:rPr>
                <w:rFonts w:ascii="Cambria" w:hAnsi="Cambria" w:cs="Cambria"/>
                <w:b/>
                <w:bCs/>
                <w:sz w:val="20"/>
                <w:szCs w:val="20"/>
              </w:rPr>
              <w:t>November</w:t>
            </w:r>
          </w:p>
          <w:p w:rsidR="00596326" w:rsidRPr="00647AC6" w:rsidRDefault="00596326" w:rsidP="00596326">
            <w:pPr>
              <w:rPr>
                <w:rFonts w:ascii="Cambria" w:hAnsi="Cambria" w:cs="Cambria"/>
                <w:b/>
                <w:bCs/>
                <w:sz w:val="20"/>
                <w:szCs w:val="20"/>
              </w:rPr>
            </w:pPr>
          </w:p>
        </w:tc>
        <w:tc>
          <w:tcPr>
            <w:tcW w:w="725" w:type="dxa"/>
          </w:tcPr>
          <w:p w:rsidR="00596326" w:rsidRPr="007504CA" w:rsidRDefault="00596326" w:rsidP="00F074EC">
            <w:pPr>
              <w:rPr>
                <w:rFonts w:ascii="Cambria" w:hAnsi="Cambria" w:cs="Cambria"/>
                <w:sz w:val="20"/>
                <w:szCs w:val="20"/>
              </w:rPr>
            </w:pPr>
            <w:r>
              <w:rPr>
                <w:rFonts w:ascii="Cambria" w:hAnsi="Cambria" w:cs="Cambria"/>
                <w:sz w:val="20"/>
                <w:szCs w:val="20"/>
              </w:rPr>
              <w:t>9</w:t>
            </w:r>
            <w:r w:rsidRPr="007504CA">
              <w:rPr>
                <w:rFonts w:ascii="Cambria" w:hAnsi="Cambria" w:cs="Cambria"/>
                <w:sz w:val="20"/>
                <w:szCs w:val="20"/>
              </w:rPr>
              <w:t>.</w:t>
            </w:r>
          </w:p>
        </w:tc>
        <w:tc>
          <w:tcPr>
            <w:tcW w:w="1748" w:type="dxa"/>
            <w:vMerge/>
            <w:shd w:val="clear" w:color="auto" w:fill="FFFFFF" w:themeFill="background1"/>
          </w:tcPr>
          <w:p w:rsidR="00596326" w:rsidRPr="00C11E8F" w:rsidRDefault="00596326" w:rsidP="00804732">
            <w:pPr>
              <w:jc w:val="center"/>
              <w:rPr>
                <w:rFonts w:ascii="Cambria" w:hAnsi="Cambria" w:cs="Cambria"/>
                <w:b/>
                <w:i/>
                <w:sz w:val="28"/>
                <w:szCs w:val="20"/>
              </w:rPr>
            </w:pPr>
          </w:p>
        </w:tc>
        <w:tc>
          <w:tcPr>
            <w:tcW w:w="4193" w:type="dxa"/>
            <w:tcBorders>
              <w:top w:val="single" w:sz="12" w:space="0" w:color="auto"/>
            </w:tcBorders>
          </w:tcPr>
          <w:p w:rsidR="00596326" w:rsidRPr="005E278E" w:rsidRDefault="00596326" w:rsidP="005E278E">
            <w:pPr>
              <w:rPr>
                <w:rFonts w:ascii="Cambria" w:hAnsi="Cambria" w:cs="Cambria"/>
              </w:rPr>
            </w:pPr>
            <w:r>
              <w:rPr>
                <w:rFonts w:ascii="Cambria" w:hAnsi="Cambria" w:cs="Cambria"/>
              </w:rPr>
              <w:t>Viacgeneračné spolunažívanie</w:t>
            </w:r>
          </w:p>
        </w:tc>
        <w:tc>
          <w:tcPr>
            <w:tcW w:w="4597" w:type="dxa"/>
            <w:vMerge/>
          </w:tcPr>
          <w:p w:rsidR="00596326" w:rsidRPr="00647AC6" w:rsidRDefault="00596326" w:rsidP="00F074EC">
            <w:pPr>
              <w:rPr>
                <w:rFonts w:ascii="Cambria" w:hAnsi="Cambria" w:cs="Cambria"/>
                <w:szCs w:val="20"/>
              </w:rPr>
            </w:pPr>
          </w:p>
        </w:tc>
        <w:tc>
          <w:tcPr>
            <w:tcW w:w="2029" w:type="dxa"/>
            <w:vMerge/>
          </w:tcPr>
          <w:p w:rsidR="00596326" w:rsidRPr="007504CA" w:rsidRDefault="00596326" w:rsidP="00F074EC">
            <w:pPr>
              <w:rPr>
                <w:rFonts w:ascii="Cambria" w:hAnsi="Cambria" w:cs="Cambria"/>
                <w:sz w:val="20"/>
                <w:szCs w:val="20"/>
              </w:rPr>
            </w:pPr>
          </w:p>
        </w:tc>
      </w:tr>
      <w:tr w:rsidR="00596326" w:rsidRPr="007504CA" w:rsidTr="00596326">
        <w:tc>
          <w:tcPr>
            <w:tcW w:w="1272" w:type="dxa"/>
            <w:vMerge/>
            <w:vAlign w:val="center"/>
          </w:tcPr>
          <w:p w:rsidR="00596326" w:rsidRPr="00647AC6" w:rsidRDefault="00596326" w:rsidP="00596326">
            <w:pPr>
              <w:rPr>
                <w:rFonts w:ascii="Cambria" w:hAnsi="Cambria" w:cs="Cambria"/>
                <w:sz w:val="20"/>
                <w:szCs w:val="20"/>
              </w:rPr>
            </w:pPr>
          </w:p>
        </w:tc>
        <w:tc>
          <w:tcPr>
            <w:tcW w:w="725" w:type="dxa"/>
          </w:tcPr>
          <w:p w:rsidR="00596326" w:rsidRPr="007504CA" w:rsidRDefault="00596326" w:rsidP="00F074EC">
            <w:pPr>
              <w:rPr>
                <w:rFonts w:ascii="Cambria" w:hAnsi="Cambria" w:cs="Cambria"/>
                <w:sz w:val="20"/>
                <w:szCs w:val="20"/>
              </w:rPr>
            </w:pPr>
            <w:r>
              <w:rPr>
                <w:rFonts w:ascii="Cambria" w:hAnsi="Cambria" w:cs="Cambria"/>
                <w:sz w:val="20"/>
                <w:szCs w:val="20"/>
              </w:rPr>
              <w:t>10</w:t>
            </w:r>
            <w:r w:rsidRPr="007504CA">
              <w:rPr>
                <w:rFonts w:ascii="Cambria" w:hAnsi="Cambria" w:cs="Cambria"/>
                <w:sz w:val="20"/>
                <w:szCs w:val="20"/>
              </w:rPr>
              <w:t>.</w:t>
            </w:r>
          </w:p>
        </w:tc>
        <w:tc>
          <w:tcPr>
            <w:tcW w:w="1748" w:type="dxa"/>
            <w:vMerge/>
            <w:shd w:val="clear" w:color="auto" w:fill="FFFFFF" w:themeFill="background1"/>
          </w:tcPr>
          <w:p w:rsidR="00596326" w:rsidRPr="00C11E8F" w:rsidRDefault="00596326" w:rsidP="00804732">
            <w:pPr>
              <w:jc w:val="center"/>
              <w:rPr>
                <w:rFonts w:ascii="Cambria" w:hAnsi="Cambria" w:cs="Cambria"/>
                <w:b/>
                <w:i/>
                <w:sz w:val="28"/>
                <w:szCs w:val="20"/>
              </w:rPr>
            </w:pPr>
          </w:p>
        </w:tc>
        <w:tc>
          <w:tcPr>
            <w:tcW w:w="4193" w:type="dxa"/>
          </w:tcPr>
          <w:p w:rsidR="00596326" w:rsidRPr="005E278E" w:rsidRDefault="00596326" w:rsidP="005E278E">
            <w:pPr>
              <w:rPr>
                <w:rFonts w:ascii="Cambria" w:hAnsi="Cambria" w:cs="Cambria"/>
              </w:rPr>
            </w:pPr>
            <w:r>
              <w:rPr>
                <w:rFonts w:ascii="Cambria" w:hAnsi="Cambria" w:cs="Cambria"/>
              </w:rPr>
              <w:t xml:space="preserve">Príbuzní </w:t>
            </w:r>
          </w:p>
        </w:tc>
        <w:tc>
          <w:tcPr>
            <w:tcW w:w="4597" w:type="dxa"/>
            <w:vMerge/>
          </w:tcPr>
          <w:p w:rsidR="00596326" w:rsidRPr="00647AC6" w:rsidRDefault="00596326" w:rsidP="00F074EC">
            <w:pPr>
              <w:rPr>
                <w:rFonts w:ascii="Cambria" w:hAnsi="Cambria" w:cs="Cambria"/>
                <w:szCs w:val="20"/>
              </w:rPr>
            </w:pPr>
          </w:p>
        </w:tc>
        <w:tc>
          <w:tcPr>
            <w:tcW w:w="2029" w:type="dxa"/>
            <w:vMerge/>
          </w:tcPr>
          <w:p w:rsidR="00596326" w:rsidRPr="007504CA" w:rsidRDefault="00596326" w:rsidP="00F074EC">
            <w:pPr>
              <w:rPr>
                <w:rFonts w:ascii="Cambria" w:hAnsi="Cambria" w:cs="Cambria"/>
                <w:sz w:val="20"/>
                <w:szCs w:val="20"/>
              </w:rPr>
            </w:pPr>
          </w:p>
        </w:tc>
      </w:tr>
      <w:tr w:rsidR="00596326" w:rsidRPr="007504CA" w:rsidTr="00596326">
        <w:trPr>
          <w:trHeight w:val="254"/>
        </w:trPr>
        <w:tc>
          <w:tcPr>
            <w:tcW w:w="1272" w:type="dxa"/>
            <w:vMerge/>
            <w:vAlign w:val="center"/>
          </w:tcPr>
          <w:p w:rsidR="00596326" w:rsidRPr="00647AC6" w:rsidRDefault="00596326" w:rsidP="00596326">
            <w:pPr>
              <w:rPr>
                <w:rFonts w:ascii="Cambria" w:hAnsi="Cambria" w:cs="Cambria"/>
                <w:sz w:val="20"/>
                <w:szCs w:val="20"/>
              </w:rPr>
            </w:pPr>
          </w:p>
        </w:tc>
        <w:tc>
          <w:tcPr>
            <w:tcW w:w="725" w:type="dxa"/>
          </w:tcPr>
          <w:p w:rsidR="00596326" w:rsidRPr="007504CA" w:rsidRDefault="00596326" w:rsidP="00F074EC">
            <w:pPr>
              <w:rPr>
                <w:rFonts w:ascii="Cambria" w:hAnsi="Cambria" w:cs="Cambria"/>
                <w:sz w:val="20"/>
                <w:szCs w:val="20"/>
              </w:rPr>
            </w:pPr>
            <w:r>
              <w:rPr>
                <w:rFonts w:ascii="Cambria" w:hAnsi="Cambria" w:cs="Cambria"/>
                <w:sz w:val="20"/>
                <w:szCs w:val="20"/>
              </w:rPr>
              <w:t>11</w:t>
            </w:r>
            <w:r w:rsidRPr="007504CA">
              <w:rPr>
                <w:rFonts w:ascii="Cambria" w:hAnsi="Cambria" w:cs="Cambria"/>
                <w:sz w:val="20"/>
                <w:szCs w:val="20"/>
              </w:rPr>
              <w:t>.</w:t>
            </w:r>
          </w:p>
        </w:tc>
        <w:tc>
          <w:tcPr>
            <w:tcW w:w="1748" w:type="dxa"/>
            <w:vMerge/>
            <w:shd w:val="clear" w:color="auto" w:fill="FFFFFF" w:themeFill="background1"/>
          </w:tcPr>
          <w:p w:rsidR="00596326" w:rsidRPr="00C11E8F" w:rsidRDefault="00596326" w:rsidP="00804732">
            <w:pPr>
              <w:jc w:val="center"/>
              <w:rPr>
                <w:rFonts w:ascii="Cambria" w:hAnsi="Cambria" w:cs="Cambria"/>
                <w:b/>
                <w:i/>
                <w:sz w:val="28"/>
                <w:szCs w:val="20"/>
              </w:rPr>
            </w:pPr>
          </w:p>
        </w:tc>
        <w:tc>
          <w:tcPr>
            <w:tcW w:w="4193" w:type="dxa"/>
            <w:tcBorders>
              <w:bottom w:val="single" w:sz="12" w:space="0" w:color="auto"/>
            </w:tcBorders>
          </w:tcPr>
          <w:p w:rsidR="00596326" w:rsidRPr="005E278E" w:rsidRDefault="00596326" w:rsidP="00EF5A05">
            <w:pPr>
              <w:rPr>
                <w:rFonts w:ascii="Cambria" w:hAnsi="Cambria" w:cs="Cambria"/>
              </w:rPr>
            </w:pPr>
            <w:r>
              <w:rPr>
                <w:rFonts w:ascii="Cambria" w:hAnsi="Cambria" w:cs="Cambria"/>
              </w:rPr>
              <w:t>Priatelia a susedia</w:t>
            </w:r>
          </w:p>
        </w:tc>
        <w:tc>
          <w:tcPr>
            <w:tcW w:w="4597" w:type="dxa"/>
            <w:vMerge/>
          </w:tcPr>
          <w:p w:rsidR="00596326" w:rsidRPr="00647AC6" w:rsidRDefault="00596326" w:rsidP="00F074EC">
            <w:pPr>
              <w:rPr>
                <w:rFonts w:ascii="Cambria" w:hAnsi="Cambria" w:cs="Cambria"/>
                <w:szCs w:val="20"/>
              </w:rPr>
            </w:pPr>
          </w:p>
        </w:tc>
        <w:tc>
          <w:tcPr>
            <w:tcW w:w="2029" w:type="dxa"/>
            <w:vMerge/>
          </w:tcPr>
          <w:p w:rsidR="00596326" w:rsidRPr="007504CA" w:rsidRDefault="00596326" w:rsidP="00F074EC">
            <w:pPr>
              <w:rPr>
                <w:rFonts w:ascii="Cambria" w:hAnsi="Cambria" w:cs="Cambria"/>
                <w:sz w:val="20"/>
                <w:szCs w:val="20"/>
              </w:rPr>
            </w:pPr>
          </w:p>
        </w:tc>
      </w:tr>
      <w:tr w:rsidR="00596326" w:rsidRPr="007504CA" w:rsidTr="00596326">
        <w:trPr>
          <w:trHeight w:val="345"/>
        </w:trPr>
        <w:tc>
          <w:tcPr>
            <w:tcW w:w="1272" w:type="dxa"/>
            <w:vMerge/>
            <w:vAlign w:val="center"/>
          </w:tcPr>
          <w:p w:rsidR="00596326" w:rsidRPr="00647AC6" w:rsidRDefault="00596326" w:rsidP="00596326">
            <w:pPr>
              <w:rPr>
                <w:rFonts w:ascii="Cambria" w:hAnsi="Cambria" w:cs="Cambria"/>
                <w:b/>
                <w:bCs/>
                <w:sz w:val="20"/>
                <w:szCs w:val="20"/>
              </w:rPr>
            </w:pPr>
          </w:p>
        </w:tc>
        <w:tc>
          <w:tcPr>
            <w:tcW w:w="725" w:type="dxa"/>
          </w:tcPr>
          <w:p w:rsidR="00596326" w:rsidRPr="007504CA" w:rsidRDefault="00596326" w:rsidP="00F074EC">
            <w:pPr>
              <w:rPr>
                <w:rFonts w:ascii="Cambria" w:hAnsi="Cambria" w:cs="Cambria"/>
                <w:sz w:val="20"/>
                <w:szCs w:val="20"/>
              </w:rPr>
            </w:pPr>
            <w:r w:rsidRPr="007504CA">
              <w:rPr>
                <w:rFonts w:ascii="Cambria" w:hAnsi="Cambria" w:cs="Cambria"/>
                <w:sz w:val="20"/>
                <w:szCs w:val="20"/>
              </w:rPr>
              <w:t>1</w:t>
            </w:r>
            <w:r>
              <w:rPr>
                <w:rFonts w:ascii="Cambria" w:hAnsi="Cambria" w:cs="Cambria"/>
                <w:sz w:val="20"/>
                <w:szCs w:val="20"/>
              </w:rPr>
              <w:t>2</w:t>
            </w:r>
            <w:r w:rsidRPr="007504CA">
              <w:rPr>
                <w:rFonts w:ascii="Cambria" w:hAnsi="Cambria" w:cs="Cambria"/>
                <w:sz w:val="20"/>
                <w:szCs w:val="20"/>
              </w:rPr>
              <w:t>.</w:t>
            </w:r>
          </w:p>
        </w:tc>
        <w:tc>
          <w:tcPr>
            <w:tcW w:w="1748" w:type="dxa"/>
            <w:vMerge/>
            <w:shd w:val="clear" w:color="auto" w:fill="FFFFFF" w:themeFill="background1"/>
          </w:tcPr>
          <w:p w:rsidR="00596326" w:rsidRPr="00C11E8F" w:rsidRDefault="00596326" w:rsidP="00804732">
            <w:pPr>
              <w:jc w:val="center"/>
              <w:rPr>
                <w:rFonts w:ascii="Cambria" w:hAnsi="Cambria" w:cs="Cambria"/>
                <w:b/>
                <w:i/>
                <w:sz w:val="28"/>
                <w:szCs w:val="20"/>
              </w:rPr>
            </w:pPr>
          </w:p>
        </w:tc>
        <w:tc>
          <w:tcPr>
            <w:tcW w:w="4193" w:type="dxa"/>
            <w:vMerge w:val="restart"/>
            <w:tcBorders>
              <w:top w:val="single" w:sz="12" w:space="0" w:color="auto"/>
            </w:tcBorders>
          </w:tcPr>
          <w:p w:rsidR="00596326" w:rsidRPr="005E278E" w:rsidRDefault="00596326" w:rsidP="00EF5A05">
            <w:pPr>
              <w:rPr>
                <w:rFonts w:ascii="Cambria" w:hAnsi="Cambria" w:cs="Cambria"/>
              </w:rPr>
            </w:pPr>
            <w:r>
              <w:rPr>
                <w:rFonts w:ascii="Cambria" w:hAnsi="Cambria" w:cs="Cambria"/>
              </w:rPr>
              <w:t>Opakovanie tematického celku</w:t>
            </w:r>
          </w:p>
        </w:tc>
        <w:tc>
          <w:tcPr>
            <w:tcW w:w="4597" w:type="dxa"/>
            <w:vMerge/>
          </w:tcPr>
          <w:p w:rsidR="00596326" w:rsidRPr="00647AC6" w:rsidRDefault="00596326" w:rsidP="00F074EC">
            <w:pPr>
              <w:rPr>
                <w:rFonts w:ascii="Cambria" w:hAnsi="Cambria" w:cs="Cambria"/>
                <w:szCs w:val="20"/>
              </w:rPr>
            </w:pPr>
          </w:p>
        </w:tc>
        <w:tc>
          <w:tcPr>
            <w:tcW w:w="2029" w:type="dxa"/>
            <w:vMerge/>
          </w:tcPr>
          <w:p w:rsidR="00596326" w:rsidRPr="007504CA" w:rsidRDefault="00596326" w:rsidP="00F074EC">
            <w:pPr>
              <w:rPr>
                <w:rFonts w:ascii="Cambria" w:hAnsi="Cambria" w:cs="Cambria"/>
                <w:sz w:val="20"/>
                <w:szCs w:val="20"/>
              </w:rPr>
            </w:pPr>
          </w:p>
        </w:tc>
      </w:tr>
      <w:tr w:rsidR="00330976" w:rsidRPr="007504CA" w:rsidTr="001D1830">
        <w:trPr>
          <w:trHeight w:val="480"/>
        </w:trPr>
        <w:tc>
          <w:tcPr>
            <w:tcW w:w="1272" w:type="dxa"/>
            <w:vMerge w:val="restart"/>
            <w:vAlign w:val="center"/>
          </w:tcPr>
          <w:p w:rsidR="00330976" w:rsidRDefault="00330976" w:rsidP="00596326">
            <w:pPr>
              <w:rPr>
                <w:rFonts w:ascii="Cambria" w:hAnsi="Cambria" w:cs="Cambria"/>
                <w:b/>
                <w:bCs/>
                <w:sz w:val="20"/>
                <w:szCs w:val="20"/>
              </w:rPr>
            </w:pPr>
            <w:r>
              <w:rPr>
                <w:rFonts w:ascii="Cambria" w:hAnsi="Cambria" w:cs="Cambria"/>
                <w:b/>
                <w:bCs/>
                <w:sz w:val="20"/>
                <w:szCs w:val="20"/>
              </w:rPr>
              <w:t>December</w:t>
            </w:r>
          </w:p>
        </w:tc>
        <w:tc>
          <w:tcPr>
            <w:tcW w:w="725" w:type="dxa"/>
          </w:tcPr>
          <w:p w:rsidR="00330976" w:rsidRPr="007504CA" w:rsidRDefault="00330976" w:rsidP="00F074EC">
            <w:pPr>
              <w:rPr>
                <w:rFonts w:ascii="Cambria" w:hAnsi="Cambria" w:cs="Cambria"/>
                <w:sz w:val="20"/>
                <w:szCs w:val="20"/>
              </w:rPr>
            </w:pPr>
            <w:r>
              <w:rPr>
                <w:rFonts w:ascii="Cambria" w:hAnsi="Cambria" w:cs="Cambria"/>
                <w:sz w:val="20"/>
                <w:szCs w:val="20"/>
              </w:rPr>
              <w:t>13</w:t>
            </w:r>
            <w:r w:rsidRPr="007504CA">
              <w:rPr>
                <w:rFonts w:ascii="Cambria" w:hAnsi="Cambria" w:cs="Cambria"/>
                <w:sz w:val="20"/>
                <w:szCs w:val="20"/>
              </w:rPr>
              <w:t>.</w:t>
            </w:r>
          </w:p>
        </w:tc>
        <w:tc>
          <w:tcPr>
            <w:tcW w:w="1748" w:type="dxa"/>
            <w:vMerge/>
            <w:shd w:val="clear" w:color="auto" w:fill="FFFFFF" w:themeFill="background1"/>
          </w:tcPr>
          <w:p w:rsidR="00330976" w:rsidRPr="00C11E8F" w:rsidRDefault="00330976" w:rsidP="00804732">
            <w:pPr>
              <w:jc w:val="center"/>
              <w:rPr>
                <w:rFonts w:ascii="Cambria" w:hAnsi="Cambria" w:cs="Cambria"/>
                <w:b/>
                <w:i/>
                <w:sz w:val="28"/>
                <w:szCs w:val="20"/>
              </w:rPr>
            </w:pPr>
          </w:p>
        </w:tc>
        <w:tc>
          <w:tcPr>
            <w:tcW w:w="4193" w:type="dxa"/>
            <w:vMerge/>
          </w:tcPr>
          <w:p w:rsidR="00330976" w:rsidRDefault="00330976" w:rsidP="00EF5A05">
            <w:pPr>
              <w:rPr>
                <w:rFonts w:ascii="Cambria" w:hAnsi="Cambria" w:cs="Cambria"/>
              </w:rPr>
            </w:pPr>
          </w:p>
        </w:tc>
        <w:tc>
          <w:tcPr>
            <w:tcW w:w="4597" w:type="dxa"/>
            <w:vMerge/>
          </w:tcPr>
          <w:p w:rsidR="00330976" w:rsidRPr="00647AC6" w:rsidRDefault="00330976" w:rsidP="00F074EC">
            <w:pPr>
              <w:rPr>
                <w:rFonts w:ascii="Cambria" w:hAnsi="Cambria" w:cs="Cambria"/>
                <w:szCs w:val="20"/>
              </w:rPr>
            </w:pPr>
          </w:p>
        </w:tc>
        <w:tc>
          <w:tcPr>
            <w:tcW w:w="2029" w:type="dxa"/>
            <w:vMerge/>
          </w:tcPr>
          <w:p w:rsidR="00330976" w:rsidRPr="007504CA" w:rsidRDefault="00330976" w:rsidP="00F074EC">
            <w:pPr>
              <w:rPr>
                <w:rFonts w:ascii="Cambria" w:hAnsi="Cambria" w:cs="Cambria"/>
                <w:sz w:val="20"/>
                <w:szCs w:val="20"/>
              </w:rPr>
            </w:pPr>
          </w:p>
        </w:tc>
      </w:tr>
      <w:tr w:rsidR="000D407C" w:rsidRPr="007504CA" w:rsidTr="00596326">
        <w:tc>
          <w:tcPr>
            <w:tcW w:w="1272" w:type="dxa"/>
            <w:vMerge/>
            <w:vAlign w:val="center"/>
          </w:tcPr>
          <w:p w:rsidR="000D407C" w:rsidRPr="00647AC6" w:rsidRDefault="000D407C" w:rsidP="00647AC6">
            <w:pPr>
              <w:jc w:val="center"/>
              <w:rPr>
                <w:rFonts w:ascii="Cambria" w:hAnsi="Cambria" w:cs="Cambria"/>
                <w:sz w:val="20"/>
                <w:szCs w:val="20"/>
              </w:rPr>
            </w:pPr>
          </w:p>
        </w:tc>
        <w:tc>
          <w:tcPr>
            <w:tcW w:w="725" w:type="dxa"/>
          </w:tcPr>
          <w:p w:rsidR="000D407C" w:rsidRPr="007504CA" w:rsidRDefault="000D407C" w:rsidP="00F074EC">
            <w:pPr>
              <w:rPr>
                <w:rFonts w:ascii="Cambria" w:hAnsi="Cambria" w:cs="Cambria"/>
                <w:sz w:val="20"/>
                <w:szCs w:val="20"/>
              </w:rPr>
            </w:pPr>
            <w:r>
              <w:rPr>
                <w:rFonts w:ascii="Cambria" w:hAnsi="Cambria" w:cs="Cambria"/>
                <w:sz w:val="20"/>
                <w:szCs w:val="20"/>
              </w:rPr>
              <w:t>14</w:t>
            </w:r>
            <w:r w:rsidRPr="007504CA">
              <w:rPr>
                <w:rFonts w:ascii="Cambria" w:hAnsi="Cambria" w:cs="Cambria"/>
                <w:sz w:val="20"/>
                <w:szCs w:val="20"/>
              </w:rPr>
              <w:t>.</w:t>
            </w:r>
          </w:p>
        </w:tc>
        <w:tc>
          <w:tcPr>
            <w:tcW w:w="1748" w:type="dxa"/>
            <w:vMerge w:val="restart"/>
            <w:shd w:val="clear" w:color="auto" w:fill="FFFFFF" w:themeFill="background1"/>
          </w:tcPr>
          <w:p w:rsidR="000D407C" w:rsidRPr="00C11E8F" w:rsidRDefault="000D407C" w:rsidP="00804732">
            <w:pPr>
              <w:jc w:val="center"/>
              <w:rPr>
                <w:rFonts w:ascii="Cambria" w:hAnsi="Cambria" w:cs="Cambria"/>
                <w:b/>
                <w:i/>
                <w:sz w:val="28"/>
                <w:szCs w:val="20"/>
              </w:rPr>
            </w:pPr>
          </w:p>
          <w:p w:rsidR="000D407C" w:rsidRPr="00C11E8F" w:rsidRDefault="000D407C" w:rsidP="00804732">
            <w:pPr>
              <w:jc w:val="center"/>
              <w:rPr>
                <w:rFonts w:ascii="Cambria" w:hAnsi="Cambria" w:cs="Cambria"/>
                <w:b/>
                <w:i/>
                <w:sz w:val="28"/>
                <w:szCs w:val="20"/>
              </w:rPr>
            </w:pPr>
            <w:r w:rsidRPr="00C11E8F">
              <w:rPr>
                <w:rFonts w:ascii="Cambria" w:hAnsi="Cambria" w:cs="Cambria"/>
                <w:b/>
                <w:i/>
                <w:sz w:val="28"/>
                <w:szCs w:val="20"/>
              </w:rPr>
              <w:t>Moja trieda, moja škola</w:t>
            </w:r>
          </w:p>
          <w:p w:rsidR="000D407C" w:rsidRPr="00C11E8F" w:rsidRDefault="000D407C" w:rsidP="00F074EC">
            <w:pPr>
              <w:rPr>
                <w:rFonts w:ascii="Cambria" w:hAnsi="Cambria" w:cs="Cambria"/>
                <w:b/>
                <w:i/>
                <w:sz w:val="28"/>
                <w:szCs w:val="20"/>
              </w:rPr>
            </w:pPr>
          </w:p>
          <w:p w:rsidR="000D407C" w:rsidRPr="00C11E8F" w:rsidRDefault="000D407C" w:rsidP="00F074EC">
            <w:pPr>
              <w:rPr>
                <w:rFonts w:ascii="Cambria" w:hAnsi="Cambria" w:cs="Cambria"/>
                <w:b/>
                <w:i/>
                <w:sz w:val="28"/>
                <w:szCs w:val="20"/>
              </w:rPr>
            </w:pPr>
          </w:p>
        </w:tc>
        <w:tc>
          <w:tcPr>
            <w:tcW w:w="4193" w:type="dxa"/>
          </w:tcPr>
          <w:p w:rsidR="000D407C" w:rsidRPr="005E278E" w:rsidRDefault="000D407C" w:rsidP="00EF5A05">
            <w:pPr>
              <w:rPr>
                <w:rFonts w:ascii="Cambria" w:hAnsi="Cambria" w:cs="Cambria"/>
              </w:rPr>
            </w:pPr>
            <w:r>
              <w:rPr>
                <w:rFonts w:ascii="Cambria" w:hAnsi="Cambria" w:cs="Cambria"/>
              </w:rPr>
              <w:t>Školská trieda</w:t>
            </w:r>
          </w:p>
        </w:tc>
        <w:tc>
          <w:tcPr>
            <w:tcW w:w="4597" w:type="dxa"/>
            <w:vMerge w:val="restart"/>
          </w:tcPr>
          <w:p w:rsidR="000D407C" w:rsidRPr="00647AC6" w:rsidRDefault="000D407C" w:rsidP="00DC7E74">
            <w:pPr>
              <w:rPr>
                <w:rFonts w:ascii="Cambria" w:hAnsi="Cambria" w:cs="Cambria"/>
                <w:szCs w:val="20"/>
              </w:rPr>
            </w:pPr>
            <w:r w:rsidRPr="00647AC6">
              <w:rPr>
                <w:rFonts w:ascii="Cambria" w:hAnsi="Cambria" w:cs="Cambria"/>
                <w:sz w:val="22"/>
                <w:szCs w:val="20"/>
              </w:rPr>
              <w:t xml:space="preserve">Žiak dokáže vypracovať individuálny návrh práv a povinností žiaka v triede. Vie zdôvodniť vybrané práva a povinnosti žiaka zo školského poriadku. Dokáže vysvetliť na príkladoch pozitívne a negatívne vzory pre život v triede a škole. Vie vysvetliť úlohu a význam žiackej školskej rady. Žiak dokáže vytvoriť prehľad mimovyučovacej a mimoškolskej činnosti a aktivity v škole, obci a vo svojom okolí. </w:t>
            </w:r>
          </w:p>
        </w:tc>
        <w:tc>
          <w:tcPr>
            <w:tcW w:w="2029" w:type="dxa"/>
            <w:vMerge w:val="restart"/>
          </w:tcPr>
          <w:p w:rsidR="000D407C" w:rsidRPr="005548FB" w:rsidRDefault="000D407C" w:rsidP="0075133B">
            <w:pPr>
              <w:rPr>
                <w:rFonts w:asciiTheme="majorHAnsi" w:hAnsiTheme="majorHAnsi"/>
                <w:bCs/>
                <w:i/>
                <w:sz w:val="21"/>
                <w:szCs w:val="21"/>
              </w:rPr>
            </w:pPr>
            <w:r w:rsidRPr="005548FB">
              <w:rPr>
                <w:rFonts w:asciiTheme="majorHAnsi" w:hAnsiTheme="majorHAnsi"/>
                <w:bCs/>
                <w:i/>
                <w:sz w:val="21"/>
                <w:szCs w:val="21"/>
              </w:rPr>
              <w:t>Osobnostný a sociálny rozvoj</w:t>
            </w:r>
          </w:p>
          <w:p w:rsidR="000D407C" w:rsidRPr="005548FB" w:rsidRDefault="000D407C" w:rsidP="0075133B">
            <w:pPr>
              <w:rPr>
                <w:rFonts w:asciiTheme="majorHAnsi" w:hAnsiTheme="majorHAnsi"/>
                <w:bCs/>
                <w:i/>
                <w:sz w:val="21"/>
                <w:szCs w:val="21"/>
              </w:rPr>
            </w:pPr>
            <w:r w:rsidRPr="005548FB">
              <w:rPr>
                <w:rFonts w:asciiTheme="majorHAnsi" w:hAnsiTheme="majorHAnsi"/>
                <w:bCs/>
                <w:i/>
                <w:sz w:val="21"/>
                <w:szCs w:val="21"/>
              </w:rPr>
              <w:t>Multikultúrna výchova</w:t>
            </w:r>
          </w:p>
          <w:p w:rsidR="000D407C" w:rsidRPr="007504CA" w:rsidRDefault="000D407C" w:rsidP="00F074EC">
            <w:pPr>
              <w:rPr>
                <w:rFonts w:ascii="Cambria" w:hAnsi="Cambria" w:cs="Cambria"/>
                <w:sz w:val="20"/>
                <w:szCs w:val="20"/>
              </w:rPr>
            </w:pPr>
            <w:proofErr w:type="spellStart"/>
            <w:r w:rsidRPr="006419C6">
              <w:rPr>
                <w:rFonts w:ascii="Cambria" w:hAnsi="Cambria" w:cs="Cambria"/>
                <w:color w:val="FF0000"/>
                <w:sz w:val="20"/>
                <w:szCs w:val="20"/>
              </w:rPr>
              <w:t>Fin</w:t>
            </w:r>
            <w:proofErr w:type="spellEnd"/>
            <w:r w:rsidRPr="006419C6">
              <w:rPr>
                <w:rFonts w:ascii="Cambria" w:hAnsi="Cambria" w:cs="Cambria"/>
                <w:color w:val="FF0000"/>
                <w:sz w:val="20"/>
                <w:szCs w:val="20"/>
              </w:rPr>
              <w:t xml:space="preserve"> </w:t>
            </w:r>
            <w:proofErr w:type="spellStart"/>
            <w:r w:rsidRPr="006419C6">
              <w:rPr>
                <w:rFonts w:ascii="Cambria" w:hAnsi="Cambria" w:cs="Cambria"/>
                <w:color w:val="FF0000"/>
                <w:sz w:val="20"/>
                <w:szCs w:val="20"/>
              </w:rPr>
              <w:t>gra</w:t>
            </w:r>
            <w:proofErr w:type="spellEnd"/>
            <w:r w:rsidRPr="006419C6">
              <w:rPr>
                <w:rFonts w:ascii="Cambria" w:hAnsi="Cambria" w:cs="Cambria"/>
                <w:color w:val="FF0000"/>
                <w:sz w:val="20"/>
                <w:szCs w:val="20"/>
              </w:rPr>
              <w:t xml:space="preserve"> – zabezpečenie peňazí pre uspokojenie  životných potrieb</w:t>
            </w:r>
          </w:p>
        </w:tc>
      </w:tr>
      <w:tr w:rsidR="000D407C" w:rsidRPr="007504CA" w:rsidTr="00596326">
        <w:trPr>
          <w:trHeight w:val="237"/>
        </w:trPr>
        <w:tc>
          <w:tcPr>
            <w:tcW w:w="1272" w:type="dxa"/>
            <w:vMerge/>
            <w:vAlign w:val="center"/>
          </w:tcPr>
          <w:p w:rsidR="000D407C" w:rsidRPr="00647AC6" w:rsidRDefault="000D407C" w:rsidP="00647AC6">
            <w:pPr>
              <w:jc w:val="center"/>
              <w:rPr>
                <w:rFonts w:ascii="Cambria" w:hAnsi="Cambria" w:cs="Cambria"/>
                <w:sz w:val="20"/>
                <w:szCs w:val="20"/>
              </w:rPr>
            </w:pPr>
          </w:p>
        </w:tc>
        <w:tc>
          <w:tcPr>
            <w:tcW w:w="725" w:type="dxa"/>
          </w:tcPr>
          <w:p w:rsidR="000D407C" w:rsidRPr="007504CA" w:rsidRDefault="000D407C" w:rsidP="00F074EC">
            <w:pPr>
              <w:rPr>
                <w:rFonts w:ascii="Cambria" w:hAnsi="Cambria" w:cs="Cambria"/>
                <w:sz w:val="20"/>
                <w:szCs w:val="20"/>
              </w:rPr>
            </w:pPr>
            <w:r>
              <w:rPr>
                <w:rFonts w:ascii="Cambria" w:hAnsi="Cambria" w:cs="Cambria"/>
                <w:sz w:val="20"/>
                <w:szCs w:val="20"/>
              </w:rPr>
              <w:t>15</w:t>
            </w:r>
            <w:r w:rsidRPr="007504CA">
              <w:rPr>
                <w:rFonts w:ascii="Cambria" w:hAnsi="Cambria" w:cs="Cambria"/>
                <w:sz w:val="20"/>
                <w:szCs w:val="20"/>
              </w:rPr>
              <w:t>.</w:t>
            </w:r>
          </w:p>
        </w:tc>
        <w:tc>
          <w:tcPr>
            <w:tcW w:w="1748" w:type="dxa"/>
            <w:vMerge/>
            <w:shd w:val="clear" w:color="auto" w:fill="FFFFFF" w:themeFill="background1"/>
          </w:tcPr>
          <w:p w:rsidR="000D407C" w:rsidRPr="00C11E8F" w:rsidRDefault="000D407C" w:rsidP="00F074EC">
            <w:pPr>
              <w:rPr>
                <w:rFonts w:ascii="Cambria" w:hAnsi="Cambria" w:cs="Cambria"/>
                <w:b/>
                <w:i/>
                <w:sz w:val="28"/>
                <w:szCs w:val="20"/>
              </w:rPr>
            </w:pPr>
          </w:p>
        </w:tc>
        <w:tc>
          <w:tcPr>
            <w:tcW w:w="4193" w:type="dxa"/>
            <w:tcBorders>
              <w:bottom w:val="single" w:sz="12" w:space="0" w:color="auto"/>
            </w:tcBorders>
          </w:tcPr>
          <w:p w:rsidR="000D407C" w:rsidRPr="005E278E" w:rsidRDefault="000D407C" w:rsidP="00EF5A05">
            <w:pPr>
              <w:rPr>
                <w:rFonts w:ascii="Cambria" w:hAnsi="Cambria" w:cs="Cambria"/>
              </w:rPr>
            </w:pPr>
            <w:r>
              <w:rPr>
                <w:rFonts w:ascii="Cambria" w:hAnsi="Cambria" w:cs="Cambria"/>
              </w:rPr>
              <w:t>Práva a povinnosti v triede</w:t>
            </w:r>
          </w:p>
        </w:tc>
        <w:tc>
          <w:tcPr>
            <w:tcW w:w="4597" w:type="dxa"/>
            <w:vMerge/>
          </w:tcPr>
          <w:p w:rsidR="000D407C" w:rsidRPr="00647AC6" w:rsidRDefault="000D407C" w:rsidP="00F074EC">
            <w:pPr>
              <w:rPr>
                <w:rFonts w:ascii="Cambria" w:hAnsi="Cambria" w:cs="Cambria"/>
                <w:szCs w:val="20"/>
              </w:rPr>
            </w:pPr>
          </w:p>
        </w:tc>
        <w:tc>
          <w:tcPr>
            <w:tcW w:w="2029" w:type="dxa"/>
            <w:vMerge/>
          </w:tcPr>
          <w:p w:rsidR="000D407C" w:rsidRPr="007504CA" w:rsidRDefault="000D407C" w:rsidP="00F074EC">
            <w:pPr>
              <w:rPr>
                <w:rFonts w:ascii="Cambria" w:hAnsi="Cambria" w:cs="Cambria"/>
                <w:sz w:val="20"/>
                <w:szCs w:val="20"/>
              </w:rPr>
            </w:pPr>
          </w:p>
        </w:tc>
      </w:tr>
      <w:tr w:rsidR="000D407C" w:rsidRPr="007504CA" w:rsidTr="00596326">
        <w:tc>
          <w:tcPr>
            <w:tcW w:w="1272" w:type="dxa"/>
            <w:vMerge w:val="restart"/>
            <w:vAlign w:val="center"/>
          </w:tcPr>
          <w:p w:rsidR="000D407C" w:rsidRPr="00647AC6" w:rsidRDefault="000D407C" w:rsidP="00596326">
            <w:pPr>
              <w:rPr>
                <w:rFonts w:ascii="Cambria" w:hAnsi="Cambria" w:cs="Cambria"/>
                <w:b/>
                <w:bCs/>
                <w:sz w:val="20"/>
                <w:szCs w:val="20"/>
              </w:rPr>
            </w:pPr>
            <w:r>
              <w:rPr>
                <w:rFonts w:ascii="Cambria" w:hAnsi="Cambria" w:cs="Cambria"/>
                <w:b/>
                <w:bCs/>
                <w:sz w:val="20"/>
                <w:szCs w:val="20"/>
              </w:rPr>
              <w:t>Január</w:t>
            </w:r>
          </w:p>
        </w:tc>
        <w:tc>
          <w:tcPr>
            <w:tcW w:w="725" w:type="dxa"/>
          </w:tcPr>
          <w:p w:rsidR="000D407C" w:rsidRPr="007504CA" w:rsidRDefault="000D407C" w:rsidP="00F074EC">
            <w:pPr>
              <w:rPr>
                <w:rFonts w:ascii="Cambria" w:hAnsi="Cambria" w:cs="Cambria"/>
                <w:sz w:val="20"/>
                <w:szCs w:val="20"/>
              </w:rPr>
            </w:pPr>
            <w:r w:rsidRPr="007504CA">
              <w:rPr>
                <w:rFonts w:ascii="Cambria" w:hAnsi="Cambria" w:cs="Cambria"/>
                <w:sz w:val="20"/>
                <w:szCs w:val="20"/>
              </w:rPr>
              <w:t>1</w:t>
            </w:r>
            <w:r>
              <w:rPr>
                <w:rFonts w:ascii="Cambria" w:hAnsi="Cambria" w:cs="Cambria"/>
                <w:sz w:val="20"/>
                <w:szCs w:val="20"/>
              </w:rPr>
              <w:t>6.</w:t>
            </w:r>
          </w:p>
        </w:tc>
        <w:tc>
          <w:tcPr>
            <w:tcW w:w="1748" w:type="dxa"/>
            <w:vMerge/>
            <w:shd w:val="clear" w:color="auto" w:fill="FFFFFF" w:themeFill="background1"/>
          </w:tcPr>
          <w:p w:rsidR="000D407C" w:rsidRPr="00C11E8F" w:rsidRDefault="000D407C" w:rsidP="00F074EC">
            <w:pPr>
              <w:rPr>
                <w:rFonts w:ascii="Cambria" w:hAnsi="Cambria" w:cs="Cambria"/>
                <w:b/>
                <w:i/>
                <w:sz w:val="28"/>
                <w:szCs w:val="20"/>
              </w:rPr>
            </w:pPr>
          </w:p>
        </w:tc>
        <w:tc>
          <w:tcPr>
            <w:tcW w:w="4193" w:type="dxa"/>
            <w:tcBorders>
              <w:top w:val="single" w:sz="12" w:space="0" w:color="auto"/>
            </w:tcBorders>
          </w:tcPr>
          <w:p w:rsidR="000D407C" w:rsidRPr="005E278E" w:rsidRDefault="000D407C" w:rsidP="00EF5A05">
            <w:pPr>
              <w:rPr>
                <w:rFonts w:ascii="Cambria" w:hAnsi="Cambria" w:cs="Cambria"/>
              </w:rPr>
            </w:pPr>
            <w:r>
              <w:rPr>
                <w:rFonts w:ascii="Cambria" w:hAnsi="Cambria" w:cs="Cambria"/>
              </w:rPr>
              <w:t>Triedna samospráva</w:t>
            </w:r>
          </w:p>
        </w:tc>
        <w:tc>
          <w:tcPr>
            <w:tcW w:w="4597" w:type="dxa"/>
            <w:vMerge/>
          </w:tcPr>
          <w:p w:rsidR="000D407C" w:rsidRPr="00647AC6" w:rsidRDefault="000D407C" w:rsidP="00F074EC">
            <w:pPr>
              <w:rPr>
                <w:rFonts w:ascii="Cambria" w:hAnsi="Cambria" w:cs="Cambria"/>
                <w:szCs w:val="20"/>
              </w:rPr>
            </w:pPr>
          </w:p>
        </w:tc>
        <w:tc>
          <w:tcPr>
            <w:tcW w:w="2029" w:type="dxa"/>
            <w:vMerge/>
          </w:tcPr>
          <w:p w:rsidR="000D407C" w:rsidRPr="007504CA" w:rsidRDefault="000D407C" w:rsidP="00F074EC">
            <w:pPr>
              <w:rPr>
                <w:rFonts w:ascii="Cambria" w:hAnsi="Cambria" w:cs="Cambria"/>
                <w:sz w:val="20"/>
                <w:szCs w:val="20"/>
              </w:rPr>
            </w:pPr>
          </w:p>
        </w:tc>
      </w:tr>
      <w:tr w:rsidR="000D407C" w:rsidRPr="007504CA" w:rsidTr="00596326">
        <w:tc>
          <w:tcPr>
            <w:tcW w:w="1272" w:type="dxa"/>
            <w:vMerge/>
            <w:vAlign w:val="center"/>
          </w:tcPr>
          <w:p w:rsidR="000D407C" w:rsidRPr="00647AC6" w:rsidRDefault="000D407C" w:rsidP="00647AC6">
            <w:pPr>
              <w:jc w:val="center"/>
              <w:rPr>
                <w:rFonts w:ascii="Cambria" w:hAnsi="Cambria" w:cs="Cambria"/>
                <w:sz w:val="20"/>
                <w:szCs w:val="20"/>
              </w:rPr>
            </w:pPr>
          </w:p>
        </w:tc>
        <w:tc>
          <w:tcPr>
            <w:tcW w:w="725" w:type="dxa"/>
          </w:tcPr>
          <w:p w:rsidR="000D407C" w:rsidRPr="007504CA" w:rsidRDefault="000D407C" w:rsidP="00F074EC">
            <w:pPr>
              <w:rPr>
                <w:rFonts w:ascii="Cambria" w:hAnsi="Cambria" w:cs="Cambria"/>
                <w:sz w:val="20"/>
                <w:szCs w:val="20"/>
              </w:rPr>
            </w:pPr>
            <w:r>
              <w:rPr>
                <w:rFonts w:ascii="Cambria" w:hAnsi="Cambria" w:cs="Cambria"/>
                <w:sz w:val="20"/>
                <w:szCs w:val="20"/>
              </w:rPr>
              <w:t>17.</w:t>
            </w:r>
          </w:p>
        </w:tc>
        <w:tc>
          <w:tcPr>
            <w:tcW w:w="1748" w:type="dxa"/>
            <w:vMerge/>
            <w:shd w:val="clear" w:color="auto" w:fill="FFFFFF" w:themeFill="background1"/>
          </w:tcPr>
          <w:p w:rsidR="000D407C" w:rsidRPr="00C11E8F" w:rsidRDefault="000D407C" w:rsidP="00F074EC">
            <w:pPr>
              <w:rPr>
                <w:rFonts w:ascii="Cambria" w:hAnsi="Cambria" w:cs="Cambria"/>
                <w:b/>
                <w:i/>
                <w:sz w:val="28"/>
                <w:szCs w:val="20"/>
              </w:rPr>
            </w:pPr>
          </w:p>
        </w:tc>
        <w:tc>
          <w:tcPr>
            <w:tcW w:w="4193" w:type="dxa"/>
          </w:tcPr>
          <w:p w:rsidR="000D407C" w:rsidRPr="005E278E" w:rsidRDefault="000D407C" w:rsidP="00EF5A05">
            <w:pPr>
              <w:rPr>
                <w:rFonts w:ascii="Cambria" w:hAnsi="Cambria" w:cs="Cambria"/>
              </w:rPr>
            </w:pPr>
            <w:r>
              <w:rPr>
                <w:rFonts w:ascii="Cambria" w:hAnsi="Cambria" w:cs="Cambria"/>
              </w:rPr>
              <w:t>Školská samospráva</w:t>
            </w:r>
          </w:p>
        </w:tc>
        <w:tc>
          <w:tcPr>
            <w:tcW w:w="4597" w:type="dxa"/>
            <w:vMerge/>
          </w:tcPr>
          <w:p w:rsidR="000D407C" w:rsidRPr="00647AC6" w:rsidRDefault="000D407C" w:rsidP="00F074EC">
            <w:pPr>
              <w:rPr>
                <w:rFonts w:ascii="Cambria" w:hAnsi="Cambria" w:cs="Cambria"/>
                <w:szCs w:val="20"/>
              </w:rPr>
            </w:pPr>
          </w:p>
        </w:tc>
        <w:tc>
          <w:tcPr>
            <w:tcW w:w="2029" w:type="dxa"/>
            <w:vMerge/>
          </w:tcPr>
          <w:p w:rsidR="000D407C" w:rsidRPr="007504CA" w:rsidRDefault="000D407C" w:rsidP="00F074EC">
            <w:pPr>
              <w:rPr>
                <w:rFonts w:ascii="Cambria" w:hAnsi="Cambria" w:cs="Cambria"/>
                <w:sz w:val="20"/>
                <w:szCs w:val="20"/>
              </w:rPr>
            </w:pPr>
          </w:p>
        </w:tc>
      </w:tr>
      <w:tr w:rsidR="000D407C" w:rsidRPr="007504CA" w:rsidTr="00596326">
        <w:trPr>
          <w:trHeight w:val="350"/>
        </w:trPr>
        <w:tc>
          <w:tcPr>
            <w:tcW w:w="1272" w:type="dxa"/>
            <w:vMerge/>
            <w:vAlign w:val="center"/>
          </w:tcPr>
          <w:p w:rsidR="000D407C" w:rsidRPr="00647AC6" w:rsidRDefault="000D407C" w:rsidP="00647AC6">
            <w:pPr>
              <w:jc w:val="center"/>
              <w:rPr>
                <w:rFonts w:ascii="Cambria" w:hAnsi="Cambria" w:cs="Cambria"/>
                <w:sz w:val="20"/>
                <w:szCs w:val="20"/>
              </w:rPr>
            </w:pPr>
          </w:p>
        </w:tc>
        <w:tc>
          <w:tcPr>
            <w:tcW w:w="725" w:type="dxa"/>
          </w:tcPr>
          <w:p w:rsidR="000D407C" w:rsidRPr="007504CA" w:rsidRDefault="000D407C" w:rsidP="00F074EC">
            <w:pPr>
              <w:rPr>
                <w:rFonts w:ascii="Cambria" w:hAnsi="Cambria" w:cs="Cambria"/>
                <w:sz w:val="20"/>
                <w:szCs w:val="20"/>
              </w:rPr>
            </w:pPr>
            <w:r>
              <w:rPr>
                <w:rFonts w:ascii="Cambria" w:hAnsi="Cambria" w:cs="Cambria"/>
                <w:sz w:val="20"/>
                <w:szCs w:val="20"/>
              </w:rPr>
              <w:t>18.</w:t>
            </w:r>
          </w:p>
        </w:tc>
        <w:tc>
          <w:tcPr>
            <w:tcW w:w="1748" w:type="dxa"/>
            <w:vMerge/>
            <w:shd w:val="clear" w:color="auto" w:fill="FFFFFF" w:themeFill="background1"/>
          </w:tcPr>
          <w:p w:rsidR="000D407C" w:rsidRPr="00C11E8F" w:rsidRDefault="000D407C" w:rsidP="00F074EC">
            <w:pPr>
              <w:rPr>
                <w:rFonts w:ascii="Cambria" w:hAnsi="Cambria" w:cs="Cambria"/>
                <w:b/>
                <w:i/>
                <w:sz w:val="28"/>
                <w:szCs w:val="20"/>
              </w:rPr>
            </w:pPr>
          </w:p>
        </w:tc>
        <w:tc>
          <w:tcPr>
            <w:tcW w:w="4193" w:type="dxa"/>
            <w:tcBorders>
              <w:bottom w:val="single" w:sz="12" w:space="0" w:color="auto"/>
            </w:tcBorders>
          </w:tcPr>
          <w:p w:rsidR="000D407C" w:rsidRPr="005E278E" w:rsidRDefault="000D407C" w:rsidP="00F074EC">
            <w:pPr>
              <w:rPr>
                <w:rFonts w:ascii="Cambria" w:hAnsi="Cambria" w:cs="Cambria"/>
              </w:rPr>
            </w:pPr>
            <w:r>
              <w:rPr>
                <w:rFonts w:ascii="Cambria" w:hAnsi="Cambria" w:cs="Cambria"/>
              </w:rPr>
              <w:t>Mimovyučovacia činnosť</w:t>
            </w:r>
          </w:p>
        </w:tc>
        <w:tc>
          <w:tcPr>
            <w:tcW w:w="4597" w:type="dxa"/>
            <w:vMerge/>
          </w:tcPr>
          <w:p w:rsidR="000D407C" w:rsidRPr="00647AC6" w:rsidRDefault="000D407C" w:rsidP="00F074EC">
            <w:pPr>
              <w:rPr>
                <w:rFonts w:ascii="Cambria" w:hAnsi="Cambria" w:cs="Cambria"/>
                <w:szCs w:val="20"/>
              </w:rPr>
            </w:pPr>
          </w:p>
        </w:tc>
        <w:tc>
          <w:tcPr>
            <w:tcW w:w="2029" w:type="dxa"/>
            <w:vMerge/>
          </w:tcPr>
          <w:p w:rsidR="000D407C" w:rsidRPr="007504CA" w:rsidRDefault="000D407C" w:rsidP="00F074EC">
            <w:pPr>
              <w:rPr>
                <w:rFonts w:ascii="Cambria" w:hAnsi="Cambria" w:cs="Cambria"/>
                <w:sz w:val="20"/>
                <w:szCs w:val="20"/>
              </w:rPr>
            </w:pPr>
          </w:p>
        </w:tc>
      </w:tr>
      <w:tr w:rsidR="000D407C" w:rsidRPr="007504CA" w:rsidTr="00596326">
        <w:tc>
          <w:tcPr>
            <w:tcW w:w="1272" w:type="dxa"/>
            <w:vMerge w:val="restart"/>
            <w:vAlign w:val="center"/>
          </w:tcPr>
          <w:p w:rsidR="000D407C" w:rsidRPr="00647AC6" w:rsidRDefault="000D407C" w:rsidP="00596326">
            <w:pPr>
              <w:rPr>
                <w:rFonts w:ascii="Cambria" w:hAnsi="Cambria" w:cs="Cambria"/>
                <w:b/>
                <w:bCs/>
                <w:sz w:val="20"/>
                <w:szCs w:val="20"/>
              </w:rPr>
            </w:pPr>
            <w:r>
              <w:rPr>
                <w:rFonts w:ascii="Cambria" w:hAnsi="Cambria" w:cs="Cambria"/>
                <w:b/>
                <w:bCs/>
                <w:sz w:val="20"/>
                <w:szCs w:val="20"/>
              </w:rPr>
              <w:t>Február</w:t>
            </w:r>
          </w:p>
        </w:tc>
        <w:tc>
          <w:tcPr>
            <w:tcW w:w="725" w:type="dxa"/>
          </w:tcPr>
          <w:p w:rsidR="000D407C" w:rsidRPr="007504CA" w:rsidRDefault="000D407C" w:rsidP="00F074EC">
            <w:pPr>
              <w:rPr>
                <w:rFonts w:ascii="Cambria" w:hAnsi="Cambria" w:cs="Cambria"/>
                <w:sz w:val="20"/>
                <w:szCs w:val="20"/>
              </w:rPr>
            </w:pPr>
            <w:r w:rsidRPr="007504CA">
              <w:rPr>
                <w:rFonts w:ascii="Cambria" w:hAnsi="Cambria" w:cs="Cambria"/>
                <w:sz w:val="20"/>
                <w:szCs w:val="20"/>
              </w:rPr>
              <w:t>1</w:t>
            </w:r>
            <w:r>
              <w:rPr>
                <w:rFonts w:ascii="Cambria" w:hAnsi="Cambria" w:cs="Cambria"/>
                <w:sz w:val="20"/>
                <w:szCs w:val="20"/>
              </w:rPr>
              <w:t>9.</w:t>
            </w:r>
          </w:p>
        </w:tc>
        <w:tc>
          <w:tcPr>
            <w:tcW w:w="1748" w:type="dxa"/>
            <w:vMerge/>
            <w:shd w:val="clear" w:color="auto" w:fill="FFFFFF" w:themeFill="background1"/>
          </w:tcPr>
          <w:p w:rsidR="000D407C" w:rsidRPr="00C11E8F" w:rsidRDefault="000D407C" w:rsidP="00F074EC">
            <w:pPr>
              <w:rPr>
                <w:rFonts w:ascii="Cambria" w:hAnsi="Cambria" w:cs="Cambria"/>
                <w:b/>
                <w:i/>
                <w:sz w:val="28"/>
                <w:szCs w:val="20"/>
              </w:rPr>
            </w:pPr>
          </w:p>
        </w:tc>
        <w:tc>
          <w:tcPr>
            <w:tcW w:w="4193" w:type="dxa"/>
            <w:tcBorders>
              <w:top w:val="single" w:sz="12" w:space="0" w:color="auto"/>
            </w:tcBorders>
          </w:tcPr>
          <w:p w:rsidR="000D407C" w:rsidRPr="005E278E" w:rsidRDefault="000D407C" w:rsidP="00F074EC">
            <w:pPr>
              <w:rPr>
                <w:rFonts w:ascii="Cambria" w:hAnsi="Cambria" w:cs="Cambria"/>
              </w:rPr>
            </w:pPr>
            <w:r>
              <w:rPr>
                <w:rFonts w:ascii="Cambria" w:hAnsi="Cambria" w:cs="Cambria"/>
              </w:rPr>
              <w:t xml:space="preserve">Mimoškolská činnosť </w:t>
            </w:r>
          </w:p>
        </w:tc>
        <w:tc>
          <w:tcPr>
            <w:tcW w:w="4597" w:type="dxa"/>
            <w:vMerge/>
          </w:tcPr>
          <w:p w:rsidR="000D407C" w:rsidRPr="00647AC6" w:rsidRDefault="000D407C" w:rsidP="00F074EC">
            <w:pPr>
              <w:rPr>
                <w:rFonts w:ascii="Cambria" w:hAnsi="Cambria" w:cs="Cambria"/>
                <w:szCs w:val="20"/>
              </w:rPr>
            </w:pPr>
          </w:p>
        </w:tc>
        <w:tc>
          <w:tcPr>
            <w:tcW w:w="2029" w:type="dxa"/>
            <w:vMerge/>
          </w:tcPr>
          <w:p w:rsidR="000D407C" w:rsidRPr="007504CA" w:rsidRDefault="000D407C" w:rsidP="00F074EC">
            <w:pPr>
              <w:rPr>
                <w:rFonts w:ascii="Cambria" w:hAnsi="Cambria" w:cs="Cambria"/>
                <w:sz w:val="20"/>
                <w:szCs w:val="20"/>
              </w:rPr>
            </w:pPr>
          </w:p>
        </w:tc>
      </w:tr>
      <w:tr w:rsidR="000D407C" w:rsidRPr="007504CA" w:rsidTr="000D407C">
        <w:trPr>
          <w:trHeight w:val="240"/>
        </w:trPr>
        <w:tc>
          <w:tcPr>
            <w:tcW w:w="1272" w:type="dxa"/>
            <w:vMerge/>
            <w:vAlign w:val="center"/>
          </w:tcPr>
          <w:p w:rsidR="000D407C" w:rsidRPr="00647AC6" w:rsidRDefault="000D407C" w:rsidP="00647AC6">
            <w:pPr>
              <w:jc w:val="center"/>
              <w:rPr>
                <w:rFonts w:ascii="Cambria" w:hAnsi="Cambria" w:cs="Cambria"/>
                <w:sz w:val="20"/>
                <w:szCs w:val="20"/>
              </w:rPr>
            </w:pPr>
          </w:p>
        </w:tc>
        <w:tc>
          <w:tcPr>
            <w:tcW w:w="725" w:type="dxa"/>
          </w:tcPr>
          <w:p w:rsidR="000D407C" w:rsidRPr="007504CA" w:rsidRDefault="000D407C" w:rsidP="00F074EC">
            <w:pPr>
              <w:rPr>
                <w:rFonts w:ascii="Cambria" w:hAnsi="Cambria" w:cs="Cambria"/>
                <w:sz w:val="20"/>
                <w:szCs w:val="20"/>
              </w:rPr>
            </w:pPr>
            <w:r>
              <w:rPr>
                <w:rFonts w:ascii="Cambria" w:hAnsi="Cambria" w:cs="Cambria"/>
                <w:sz w:val="20"/>
                <w:szCs w:val="20"/>
              </w:rPr>
              <w:t>20.</w:t>
            </w:r>
          </w:p>
        </w:tc>
        <w:tc>
          <w:tcPr>
            <w:tcW w:w="1748" w:type="dxa"/>
            <w:vMerge/>
            <w:shd w:val="clear" w:color="auto" w:fill="FFFFFF" w:themeFill="background1"/>
          </w:tcPr>
          <w:p w:rsidR="000D407C" w:rsidRPr="00C11E8F" w:rsidRDefault="000D407C" w:rsidP="00F074EC">
            <w:pPr>
              <w:rPr>
                <w:rFonts w:ascii="Cambria" w:hAnsi="Cambria" w:cs="Cambria"/>
                <w:b/>
                <w:bCs/>
                <w:i/>
                <w:sz w:val="28"/>
              </w:rPr>
            </w:pPr>
          </w:p>
        </w:tc>
        <w:tc>
          <w:tcPr>
            <w:tcW w:w="4193" w:type="dxa"/>
            <w:vMerge w:val="restart"/>
          </w:tcPr>
          <w:p w:rsidR="000D407C" w:rsidRPr="005E278E" w:rsidRDefault="000D407C" w:rsidP="004E6D12">
            <w:pPr>
              <w:rPr>
                <w:rFonts w:ascii="Cambria" w:hAnsi="Cambria" w:cs="Cambria"/>
              </w:rPr>
            </w:pPr>
            <w:r>
              <w:rPr>
                <w:rFonts w:ascii="Cambria" w:hAnsi="Cambria" w:cs="Cambria"/>
              </w:rPr>
              <w:t>Opakovanie tematického celku</w:t>
            </w:r>
          </w:p>
        </w:tc>
        <w:tc>
          <w:tcPr>
            <w:tcW w:w="4597" w:type="dxa"/>
            <w:vMerge/>
          </w:tcPr>
          <w:p w:rsidR="000D407C" w:rsidRPr="00647AC6" w:rsidRDefault="000D407C" w:rsidP="00F074EC">
            <w:pPr>
              <w:rPr>
                <w:rFonts w:ascii="Cambria" w:hAnsi="Cambria" w:cs="Cambria"/>
                <w:szCs w:val="20"/>
              </w:rPr>
            </w:pPr>
          </w:p>
        </w:tc>
        <w:tc>
          <w:tcPr>
            <w:tcW w:w="2029" w:type="dxa"/>
            <w:vMerge/>
          </w:tcPr>
          <w:p w:rsidR="000D407C" w:rsidRPr="007504CA" w:rsidRDefault="000D407C" w:rsidP="00F074EC">
            <w:pPr>
              <w:rPr>
                <w:rFonts w:ascii="Cambria" w:hAnsi="Cambria" w:cs="Cambria"/>
                <w:sz w:val="20"/>
                <w:szCs w:val="20"/>
              </w:rPr>
            </w:pPr>
          </w:p>
        </w:tc>
      </w:tr>
      <w:tr w:rsidR="000D407C" w:rsidRPr="007504CA" w:rsidTr="000D407C">
        <w:trPr>
          <w:trHeight w:val="295"/>
        </w:trPr>
        <w:tc>
          <w:tcPr>
            <w:tcW w:w="1272" w:type="dxa"/>
            <w:vMerge/>
            <w:vAlign w:val="center"/>
          </w:tcPr>
          <w:p w:rsidR="000D407C" w:rsidRPr="00647AC6" w:rsidRDefault="000D407C" w:rsidP="00647AC6">
            <w:pPr>
              <w:jc w:val="center"/>
              <w:rPr>
                <w:rFonts w:ascii="Cambria" w:hAnsi="Cambria" w:cs="Cambria"/>
                <w:sz w:val="20"/>
                <w:szCs w:val="20"/>
              </w:rPr>
            </w:pPr>
          </w:p>
        </w:tc>
        <w:tc>
          <w:tcPr>
            <w:tcW w:w="725" w:type="dxa"/>
          </w:tcPr>
          <w:p w:rsidR="000D407C" w:rsidRDefault="000D407C" w:rsidP="00F074EC">
            <w:pPr>
              <w:rPr>
                <w:rFonts w:ascii="Cambria" w:hAnsi="Cambria" w:cs="Cambria"/>
                <w:sz w:val="20"/>
                <w:szCs w:val="20"/>
              </w:rPr>
            </w:pPr>
            <w:r>
              <w:rPr>
                <w:rFonts w:ascii="Cambria" w:hAnsi="Cambria" w:cs="Cambria"/>
                <w:sz w:val="20"/>
                <w:szCs w:val="20"/>
              </w:rPr>
              <w:t>21.</w:t>
            </w:r>
          </w:p>
        </w:tc>
        <w:tc>
          <w:tcPr>
            <w:tcW w:w="1748" w:type="dxa"/>
            <w:vMerge/>
            <w:shd w:val="clear" w:color="auto" w:fill="FFFFFF" w:themeFill="background1"/>
          </w:tcPr>
          <w:p w:rsidR="000D407C" w:rsidRPr="00C11E8F" w:rsidRDefault="000D407C" w:rsidP="00F074EC">
            <w:pPr>
              <w:rPr>
                <w:rFonts w:ascii="Cambria" w:hAnsi="Cambria" w:cs="Cambria"/>
                <w:b/>
                <w:bCs/>
                <w:i/>
                <w:sz w:val="28"/>
              </w:rPr>
            </w:pPr>
          </w:p>
        </w:tc>
        <w:tc>
          <w:tcPr>
            <w:tcW w:w="4193" w:type="dxa"/>
            <w:vMerge/>
          </w:tcPr>
          <w:p w:rsidR="000D407C" w:rsidRDefault="000D407C" w:rsidP="004E6D12">
            <w:pPr>
              <w:rPr>
                <w:rFonts w:ascii="Cambria" w:hAnsi="Cambria" w:cs="Cambria"/>
              </w:rPr>
            </w:pPr>
          </w:p>
        </w:tc>
        <w:tc>
          <w:tcPr>
            <w:tcW w:w="4597" w:type="dxa"/>
            <w:vMerge/>
          </w:tcPr>
          <w:p w:rsidR="000D407C" w:rsidRPr="00647AC6" w:rsidRDefault="000D407C" w:rsidP="00F074EC">
            <w:pPr>
              <w:rPr>
                <w:rFonts w:ascii="Cambria" w:hAnsi="Cambria" w:cs="Cambria"/>
                <w:szCs w:val="20"/>
              </w:rPr>
            </w:pPr>
          </w:p>
        </w:tc>
        <w:tc>
          <w:tcPr>
            <w:tcW w:w="2029" w:type="dxa"/>
            <w:vMerge/>
          </w:tcPr>
          <w:p w:rsidR="000D407C" w:rsidRPr="007504CA" w:rsidRDefault="000D407C" w:rsidP="00F074EC">
            <w:pPr>
              <w:rPr>
                <w:rFonts w:ascii="Cambria" w:hAnsi="Cambria" w:cs="Cambria"/>
                <w:sz w:val="20"/>
                <w:szCs w:val="20"/>
              </w:rPr>
            </w:pPr>
          </w:p>
        </w:tc>
      </w:tr>
      <w:tr w:rsidR="00DF32E3" w:rsidRPr="007504CA" w:rsidTr="00682863">
        <w:trPr>
          <w:trHeight w:val="271"/>
        </w:trPr>
        <w:tc>
          <w:tcPr>
            <w:tcW w:w="1272" w:type="dxa"/>
            <w:vMerge w:val="restart"/>
            <w:vAlign w:val="center"/>
          </w:tcPr>
          <w:p w:rsidR="00DF32E3" w:rsidRPr="00647AC6" w:rsidRDefault="00DF32E3" w:rsidP="00596326">
            <w:pPr>
              <w:rPr>
                <w:rFonts w:ascii="Cambria" w:hAnsi="Cambria" w:cs="Cambria"/>
                <w:sz w:val="20"/>
                <w:szCs w:val="20"/>
              </w:rPr>
            </w:pPr>
            <w:r>
              <w:rPr>
                <w:rFonts w:ascii="Cambria" w:hAnsi="Cambria" w:cs="Cambria"/>
                <w:b/>
                <w:bCs/>
                <w:sz w:val="20"/>
                <w:szCs w:val="20"/>
              </w:rPr>
              <w:t>Marec</w:t>
            </w:r>
          </w:p>
        </w:tc>
        <w:tc>
          <w:tcPr>
            <w:tcW w:w="725" w:type="dxa"/>
          </w:tcPr>
          <w:p w:rsidR="00DF32E3" w:rsidRDefault="00DF32E3" w:rsidP="00F074EC">
            <w:pPr>
              <w:rPr>
                <w:rFonts w:ascii="Cambria" w:hAnsi="Cambria" w:cs="Cambria"/>
                <w:sz w:val="20"/>
                <w:szCs w:val="20"/>
              </w:rPr>
            </w:pPr>
            <w:r>
              <w:rPr>
                <w:rFonts w:ascii="Cambria" w:hAnsi="Cambria" w:cs="Cambria"/>
                <w:sz w:val="20"/>
                <w:szCs w:val="20"/>
              </w:rPr>
              <w:t>22.</w:t>
            </w:r>
          </w:p>
          <w:p w:rsidR="00DF32E3" w:rsidRPr="007504CA" w:rsidRDefault="00DF32E3" w:rsidP="00F074EC">
            <w:pPr>
              <w:rPr>
                <w:rFonts w:ascii="Cambria" w:hAnsi="Cambria" w:cs="Cambria"/>
                <w:sz w:val="20"/>
                <w:szCs w:val="20"/>
              </w:rPr>
            </w:pPr>
          </w:p>
        </w:tc>
        <w:tc>
          <w:tcPr>
            <w:tcW w:w="1748" w:type="dxa"/>
            <w:vMerge w:val="restart"/>
            <w:shd w:val="clear" w:color="auto" w:fill="FFFFFF" w:themeFill="background1"/>
            <w:vAlign w:val="center"/>
          </w:tcPr>
          <w:p w:rsidR="00DF32E3" w:rsidRPr="00C11E8F" w:rsidRDefault="00DF32E3" w:rsidP="00C9728A">
            <w:pPr>
              <w:jc w:val="center"/>
              <w:rPr>
                <w:rFonts w:ascii="Cambria" w:hAnsi="Cambria" w:cs="Cambria"/>
                <w:b/>
                <w:i/>
                <w:sz w:val="28"/>
                <w:szCs w:val="20"/>
              </w:rPr>
            </w:pPr>
          </w:p>
          <w:p w:rsidR="00DF32E3" w:rsidRPr="00C11E8F" w:rsidRDefault="00DF32E3" w:rsidP="00C9728A">
            <w:pPr>
              <w:jc w:val="center"/>
              <w:rPr>
                <w:rFonts w:ascii="Cambria" w:hAnsi="Cambria" w:cs="Cambria"/>
                <w:b/>
                <w:i/>
                <w:sz w:val="28"/>
                <w:szCs w:val="20"/>
              </w:rPr>
            </w:pPr>
          </w:p>
          <w:p w:rsidR="00DF32E3" w:rsidRPr="00C11E8F" w:rsidRDefault="00DF32E3" w:rsidP="00D608BF">
            <w:pPr>
              <w:jc w:val="center"/>
              <w:rPr>
                <w:rFonts w:ascii="Cambria" w:hAnsi="Cambria" w:cs="Cambria"/>
                <w:b/>
                <w:i/>
                <w:sz w:val="28"/>
                <w:szCs w:val="20"/>
              </w:rPr>
            </w:pPr>
            <w:r w:rsidRPr="00C11E8F">
              <w:rPr>
                <w:rFonts w:ascii="Cambria" w:hAnsi="Cambria" w:cs="Cambria"/>
                <w:b/>
                <w:i/>
                <w:sz w:val="28"/>
                <w:szCs w:val="20"/>
              </w:rPr>
              <w:t>Moja vlasť</w:t>
            </w:r>
          </w:p>
          <w:p w:rsidR="00DF32E3" w:rsidRPr="00C11E8F" w:rsidRDefault="00DF32E3" w:rsidP="00C9728A">
            <w:pPr>
              <w:jc w:val="center"/>
              <w:rPr>
                <w:rFonts w:ascii="Cambria" w:hAnsi="Cambria" w:cs="Cambria"/>
                <w:b/>
                <w:i/>
                <w:sz w:val="28"/>
                <w:szCs w:val="20"/>
              </w:rPr>
            </w:pPr>
          </w:p>
          <w:p w:rsidR="00DF32E3" w:rsidRPr="00C11E8F" w:rsidRDefault="00DF32E3" w:rsidP="00C9728A">
            <w:pPr>
              <w:jc w:val="center"/>
              <w:rPr>
                <w:rFonts w:ascii="Cambria" w:hAnsi="Cambria" w:cs="Cambria"/>
                <w:b/>
                <w:i/>
                <w:sz w:val="28"/>
                <w:szCs w:val="20"/>
              </w:rPr>
            </w:pPr>
          </w:p>
          <w:p w:rsidR="00DF32E3" w:rsidRPr="00C11E8F" w:rsidRDefault="00DF32E3" w:rsidP="00647AC6">
            <w:pPr>
              <w:rPr>
                <w:rFonts w:ascii="Cambria" w:hAnsi="Cambria" w:cs="Cambria"/>
                <w:b/>
                <w:i/>
                <w:sz w:val="44"/>
                <w:szCs w:val="20"/>
              </w:rPr>
            </w:pPr>
          </w:p>
          <w:p w:rsidR="00DF32E3" w:rsidRPr="00C11E8F" w:rsidRDefault="00DF32E3" w:rsidP="00C9728A">
            <w:pPr>
              <w:jc w:val="center"/>
              <w:rPr>
                <w:rFonts w:ascii="Cambria" w:hAnsi="Cambria" w:cs="Cambria"/>
                <w:b/>
                <w:i/>
                <w:sz w:val="28"/>
                <w:szCs w:val="20"/>
              </w:rPr>
            </w:pPr>
            <w:r w:rsidRPr="00C11E8F">
              <w:rPr>
                <w:rFonts w:ascii="Cambria" w:hAnsi="Cambria" w:cs="Cambria"/>
                <w:b/>
                <w:i/>
                <w:sz w:val="28"/>
                <w:szCs w:val="20"/>
              </w:rPr>
              <w:t>Moja vlasť</w:t>
            </w:r>
          </w:p>
          <w:p w:rsidR="00DF32E3" w:rsidRPr="00C11E8F" w:rsidRDefault="00DF32E3" w:rsidP="00C9728A">
            <w:pPr>
              <w:jc w:val="center"/>
              <w:rPr>
                <w:rFonts w:ascii="Cambria" w:hAnsi="Cambria" w:cs="Cambria"/>
                <w:b/>
                <w:i/>
                <w:sz w:val="28"/>
                <w:szCs w:val="20"/>
              </w:rPr>
            </w:pPr>
          </w:p>
          <w:p w:rsidR="00DF32E3" w:rsidRPr="00C11E8F" w:rsidRDefault="00DF32E3" w:rsidP="00C9728A">
            <w:pPr>
              <w:jc w:val="center"/>
              <w:rPr>
                <w:rFonts w:ascii="Cambria" w:hAnsi="Cambria" w:cs="Cambria"/>
                <w:b/>
                <w:i/>
                <w:sz w:val="28"/>
                <w:szCs w:val="20"/>
              </w:rPr>
            </w:pPr>
          </w:p>
        </w:tc>
        <w:tc>
          <w:tcPr>
            <w:tcW w:w="4193" w:type="dxa"/>
            <w:tcBorders>
              <w:bottom w:val="single" w:sz="12" w:space="0" w:color="auto"/>
            </w:tcBorders>
          </w:tcPr>
          <w:p w:rsidR="00DF32E3" w:rsidRPr="005E278E" w:rsidRDefault="00DF32E3" w:rsidP="004E6D12">
            <w:pPr>
              <w:rPr>
                <w:rFonts w:ascii="Cambria" w:hAnsi="Cambria" w:cs="Cambria"/>
              </w:rPr>
            </w:pPr>
            <w:r>
              <w:rPr>
                <w:rFonts w:ascii="Cambria" w:hAnsi="Cambria" w:cs="Cambria"/>
              </w:rPr>
              <w:lastRenderedPageBreak/>
              <w:t>Občan, občianstvo</w:t>
            </w:r>
          </w:p>
        </w:tc>
        <w:tc>
          <w:tcPr>
            <w:tcW w:w="4597" w:type="dxa"/>
            <w:vMerge w:val="restart"/>
          </w:tcPr>
          <w:p w:rsidR="00DF32E3" w:rsidRPr="00647AC6" w:rsidRDefault="00DF32E3" w:rsidP="00F074EC">
            <w:pPr>
              <w:rPr>
                <w:rFonts w:ascii="Cambria" w:hAnsi="Cambria" w:cs="Cambria"/>
                <w:szCs w:val="20"/>
              </w:rPr>
            </w:pPr>
          </w:p>
          <w:p w:rsidR="00DF32E3" w:rsidRPr="00647AC6" w:rsidRDefault="00DF32E3" w:rsidP="00F074EC">
            <w:pPr>
              <w:rPr>
                <w:rFonts w:ascii="Cambria" w:hAnsi="Cambria" w:cs="Cambria"/>
                <w:szCs w:val="20"/>
              </w:rPr>
            </w:pPr>
            <w:r w:rsidRPr="00647AC6">
              <w:rPr>
                <w:rFonts w:ascii="Cambria" w:hAnsi="Cambria" w:cs="Cambria"/>
                <w:sz w:val="22"/>
                <w:szCs w:val="20"/>
              </w:rPr>
              <w:t xml:space="preserve">Žiak vie vysvetliť vlastnými slovami význam občianstva pre človeka. Dokáže vytvoriť prezentáciu obce a regiónu na základe získaných informácií. Vie predstaviť </w:t>
            </w:r>
            <w:r w:rsidRPr="00647AC6">
              <w:rPr>
                <w:rFonts w:ascii="Cambria" w:hAnsi="Cambria" w:cs="Cambria"/>
                <w:sz w:val="22"/>
                <w:szCs w:val="20"/>
              </w:rPr>
              <w:lastRenderedPageBreak/>
              <w:t xml:space="preserve">významné osobnosti obce a regiónu. Dokáže prezentovať pozitívne tradície svojho regiónu. Žiak vie prezentovať základné informácie o svojej vlasti. Dokáže vysvetliť spôsoby používania štátnych symbolov Slovenskej republiky. Dokáže pomenovať a rozlíšiť štátne sviatky, dni pracovného pokoja a pamätné dni v SR. Žiak dokáže prezentovať vyhľadané základné informácie o vzniku, význame a základných inštitúciách Európskej únie. </w:t>
            </w:r>
          </w:p>
        </w:tc>
        <w:tc>
          <w:tcPr>
            <w:tcW w:w="2029" w:type="dxa"/>
            <w:vMerge w:val="restart"/>
          </w:tcPr>
          <w:p w:rsidR="00DF32E3" w:rsidRPr="005548FB" w:rsidRDefault="00DF32E3" w:rsidP="0075133B">
            <w:pPr>
              <w:rPr>
                <w:b/>
                <w:bCs/>
                <w:sz w:val="21"/>
                <w:szCs w:val="21"/>
              </w:rPr>
            </w:pPr>
          </w:p>
          <w:p w:rsidR="00DF32E3" w:rsidRPr="005548FB" w:rsidRDefault="00DF32E3" w:rsidP="0075133B">
            <w:pPr>
              <w:rPr>
                <w:rFonts w:asciiTheme="majorHAnsi" w:hAnsiTheme="majorHAnsi"/>
                <w:bCs/>
                <w:i/>
                <w:sz w:val="21"/>
                <w:szCs w:val="21"/>
              </w:rPr>
            </w:pPr>
            <w:r w:rsidRPr="005548FB">
              <w:rPr>
                <w:rFonts w:asciiTheme="majorHAnsi" w:hAnsiTheme="majorHAnsi"/>
                <w:bCs/>
                <w:i/>
                <w:sz w:val="21"/>
                <w:szCs w:val="21"/>
              </w:rPr>
              <w:t>Multikultúrna výchova</w:t>
            </w:r>
          </w:p>
          <w:p w:rsidR="00DF32E3" w:rsidRDefault="00DF32E3" w:rsidP="0075133B">
            <w:pPr>
              <w:rPr>
                <w:rFonts w:asciiTheme="majorHAnsi" w:hAnsiTheme="majorHAnsi"/>
                <w:bCs/>
                <w:i/>
                <w:sz w:val="21"/>
                <w:szCs w:val="21"/>
              </w:rPr>
            </w:pPr>
          </w:p>
          <w:p w:rsidR="00DF32E3" w:rsidRPr="005548FB" w:rsidRDefault="00DF32E3" w:rsidP="00647AC6">
            <w:pPr>
              <w:rPr>
                <w:rFonts w:asciiTheme="majorHAnsi" w:hAnsiTheme="majorHAnsi"/>
                <w:bCs/>
                <w:i/>
                <w:sz w:val="21"/>
                <w:szCs w:val="21"/>
              </w:rPr>
            </w:pPr>
            <w:r w:rsidRPr="005548FB">
              <w:rPr>
                <w:rFonts w:asciiTheme="majorHAnsi" w:hAnsiTheme="majorHAnsi"/>
                <w:bCs/>
                <w:i/>
                <w:sz w:val="21"/>
                <w:szCs w:val="21"/>
              </w:rPr>
              <w:t xml:space="preserve">Osobnostný a </w:t>
            </w:r>
            <w:r w:rsidRPr="005548FB">
              <w:rPr>
                <w:rFonts w:asciiTheme="majorHAnsi" w:hAnsiTheme="majorHAnsi"/>
                <w:bCs/>
                <w:i/>
                <w:sz w:val="21"/>
                <w:szCs w:val="21"/>
              </w:rPr>
              <w:lastRenderedPageBreak/>
              <w:t>sociálny rozvoj</w:t>
            </w:r>
          </w:p>
          <w:p w:rsidR="00DF32E3" w:rsidRDefault="00DF32E3" w:rsidP="0075133B">
            <w:pPr>
              <w:rPr>
                <w:rFonts w:asciiTheme="majorHAnsi" w:hAnsiTheme="majorHAnsi"/>
                <w:bCs/>
                <w:i/>
                <w:sz w:val="21"/>
                <w:szCs w:val="21"/>
              </w:rPr>
            </w:pPr>
          </w:p>
          <w:p w:rsidR="00DF32E3" w:rsidRDefault="00DF32E3" w:rsidP="0075133B">
            <w:pPr>
              <w:rPr>
                <w:rFonts w:asciiTheme="majorHAnsi" w:hAnsiTheme="majorHAnsi"/>
                <w:bCs/>
                <w:i/>
                <w:sz w:val="21"/>
                <w:szCs w:val="21"/>
              </w:rPr>
            </w:pPr>
          </w:p>
          <w:p w:rsidR="00DF32E3" w:rsidRDefault="00DF32E3" w:rsidP="0075133B">
            <w:pPr>
              <w:rPr>
                <w:rFonts w:asciiTheme="majorHAnsi" w:hAnsiTheme="majorHAnsi"/>
                <w:bCs/>
                <w:i/>
                <w:sz w:val="21"/>
                <w:szCs w:val="21"/>
              </w:rPr>
            </w:pPr>
          </w:p>
          <w:p w:rsidR="00DF32E3" w:rsidRPr="005548FB" w:rsidRDefault="00DF32E3" w:rsidP="0075133B">
            <w:pPr>
              <w:rPr>
                <w:rFonts w:asciiTheme="majorHAnsi" w:hAnsiTheme="majorHAnsi"/>
                <w:bCs/>
                <w:i/>
                <w:sz w:val="21"/>
                <w:szCs w:val="21"/>
              </w:rPr>
            </w:pPr>
          </w:p>
          <w:p w:rsidR="00DF32E3" w:rsidRPr="007504CA" w:rsidRDefault="00DF32E3" w:rsidP="0075133B">
            <w:pPr>
              <w:rPr>
                <w:rFonts w:ascii="Cambria" w:hAnsi="Cambria" w:cs="Cambria"/>
                <w:sz w:val="20"/>
                <w:szCs w:val="20"/>
              </w:rPr>
            </w:pPr>
            <w:r w:rsidRPr="005548FB">
              <w:rPr>
                <w:rFonts w:asciiTheme="majorHAnsi" w:hAnsiTheme="majorHAnsi"/>
                <w:bCs/>
                <w:i/>
                <w:sz w:val="21"/>
                <w:szCs w:val="21"/>
              </w:rPr>
              <w:t>Mediálna výchova</w:t>
            </w:r>
          </w:p>
        </w:tc>
      </w:tr>
      <w:tr w:rsidR="00DF32E3" w:rsidRPr="007504CA" w:rsidTr="00596326">
        <w:tc>
          <w:tcPr>
            <w:tcW w:w="1272" w:type="dxa"/>
            <w:vMerge/>
            <w:vAlign w:val="center"/>
          </w:tcPr>
          <w:p w:rsidR="00DF32E3" w:rsidRPr="00647AC6" w:rsidRDefault="00DF32E3" w:rsidP="00596326">
            <w:pPr>
              <w:rPr>
                <w:rFonts w:ascii="Cambria" w:hAnsi="Cambria" w:cs="Cambria"/>
                <w:b/>
                <w:bCs/>
                <w:sz w:val="20"/>
                <w:szCs w:val="20"/>
              </w:rPr>
            </w:pPr>
          </w:p>
        </w:tc>
        <w:tc>
          <w:tcPr>
            <w:tcW w:w="725" w:type="dxa"/>
          </w:tcPr>
          <w:p w:rsidR="00DF32E3" w:rsidRPr="007504CA" w:rsidRDefault="00FC103B" w:rsidP="00F074EC">
            <w:pPr>
              <w:rPr>
                <w:rFonts w:ascii="Cambria" w:hAnsi="Cambria" w:cs="Cambria"/>
                <w:sz w:val="20"/>
                <w:szCs w:val="20"/>
              </w:rPr>
            </w:pPr>
            <w:r>
              <w:rPr>
                <w:rFonts w:ascii="Cambria" w:hAnsi="Cambria" w:cs="Cambria"/>
                <w:sz w:val="20"/>
                <w:szCs w:val="20"/>
              </w:rPr>
              <w:t>23.</w:t>
            </w:r>
          </w:p>
        </w:tc>
        <w:tc>
          <w:tcPr>
            <w:tcW w:w="1748" w:type="dxa"/>
            <w:vMerge/>
            <w:shd w:val="clear" w:color="auto" w:fill="FFFFFF" w:themeFill="background1"/>
          </w:tcPr>
          <w:p w:rsidR="00DF32E3" w:rsidRPr="00553987" w:rsidRDefault="00DF32E3" w:rsidP="00F074EC">
            <w:pPr>
              <w:rPr>
                <w:rFonts w:ascii="Cambria" w:hAnsi="Cambria" w:cs="Cambria"/>
                <w:b/>
                <w:sz w:val="28"/>
                <w:szCs w:val="20"/>
              </w:rPr>
            </w:pPr>
          </w:p>
        </w:tc>
        <w:tc>
          <w:tcPr>
            <w:tcW w:w="4193" w:type="dxa"/>
            <w:tcBorders>
              <w:top w:val="single" w:sz="12" w:space="0" w:color="auto"/>
            </w:tcBorders>
          </w:tcPr>
          <w:p w:rsidR="00DF32E3" w:rsidRPr="005E278E" w:rsidRDefault="00DF32E3" w:rsidP="004E6D12">
            <w:pPr>
              <w:rPr>
                <w:rFonts w:ascii="Cambria" w:hAnsi="Cambria" w:cs="Cambria"/>
              </w:rPr>
            </w:pPr>
            <w:r>
              <w:rPr>
                <w:rFonts w:ascii="Cambria" w:hAnsi="Cambria" w:cs="Cambria"/>
              </w:rPr>
              <w:t>Moja obec</w:t>
            </w:r>
          </w:p>
        </w:tc>
        <w:tc>
          <w:tcPr>
            <w:tcW w:w="4597" w:type="dxa"/>
            <w:vMerge/>
          </w:tcPr>
          <w:p w:rsidR="00DF32E3" w:rsidRPr="007504CA" w:rsidRDefault="00DF32E3" w:rsidP="00F074EC">
            <w:pPr>
              <w:rPr>
                <w:rFonts w:ascii="Cambria" w:hAnsi="Cambria" w:cs="Cambria"/>
                <w:sz w:val="20"/>
                <w:szCs w:val="20"/>
              </w:rPr>
            </w:pPr>
          </w:p>
        </w:tc>
        <w:tc>
          <w:tcPr>
            <w:tcW w:w="2029" w:type="dxa"/>
            <w:vMerge/>
          </w:tcPr>
          <w:p w:rsidR="00DF32E3" w:rsidRPr="007504CA" w:rsidRDefault="00DF32E3" w:rsidP="00F074EC">
            <w:pPr>
              <w:rPr>
                <w:rFonts w:ascii="Cambria" w:hAnsi="Cambria" w:cs="Cambria"/>
                <w:sz w:val="20"/>
                <w:szCs w:val="20"/>
              </w:rPr>
            </w:pPr>
          </w:p>
        </w:tc>
      </w:tr>
      <w:tr w:rsidR="000D407C" w:rsidRPr="007504CA" w:rsidTr="00596326">
        <w:tc>
          <w:tcPr>
            <w:tcW w:w="1272" w:type="dxa"/>
            <w:vMerge/>
            <w:vAlign w:val="center"/>
          </w:tcPr>
          <w:p w:rsidR="000D407C" w:rsidRPr="00647AC6" w:rsidRDefault="000D407C" w:rsidP="00647AC6">
            <w:pPr>
              <w:jc w:val="center"/>
              <w:rPr>
                <w:rFonts w:ascii="Cambria" w:hAnsi="Cambria" w:cs="Cambria"/>
                <w:sz w:val="20"/>
                <w:szCs w:val="20"/>
              </w:rPr>
            </w:pPr>
          </w:p>
        </w:tc>
        <w:tc>
          <w:tcPr>
            <w:tcW w:w="725" w:type="dxa"/>
          </w:tcPr>
          <w:p w:rsidR="000D407C" w:rsidRPr="007504CA" w:rsidRDefault="00DF32E3" w:rsidP="00F074EC">
            <w:pPr>
              <w:rPr>
                <w:rFonts w:ascii="Cambria" w:hAnsi="Cambria" w:cs="Cambria"/>
                <w:sz w:val="20"/>
                <w:szCs w:val="20"/>
              </w:rPr>
            </w:pPr>
            <w:r>
              <w:rPr>
                <w:rFonts w:ascii="Cambria" w:hAnsi="Cambria" w:cs="Cambria"/>
                <w:sz w:val="20"/>
                <w:szCs w:val="20"/>
              </w:rPr>
              <w:t>24.</w:t>
            </w:r>
          </w:p>
        </w:tc>
        <w:tc>
          <w:tcPr>
            <w:tcW w:w="1748" w:type="dxa"/>
            <w:vMerge/>
            <w:shd w:val="clear" w:color="auto" w:fill="FFFFFF" w:themeFill="background1"/>
          </w:tcPr>
          <w:p w:rsidR="000D407C" w:rsidRPr="00553987" w:rsidRDefault="000D407C" w:rsidP="00F074EC">
            <w:pPr>
              <w:rPr>
                <w:rFonts w:ascii="Cambria" w:hAnsi="Cambria" w:cs="Cambria"/>
                <w:b/>
                <w:sz w:val="28"/>
                <w:szCs w:val="20"/>
              </w:rPr>
            </w:pPr>
          </w:p>
        </w:tc>
        <w:tc>
          <w:tcPr>
            <w:tcW w:w="4193" w:type="dxa"/>
          </w:tcPr>
          <w:p w:rsidR="000D407C" w:rsidRPr="005E278E" w:rsidRDefault="000D407C" w:rsidP="004E6D12">
            <w:pPr>
              <w:rPr>
                <w:rFonts w:ascii="Cambria" w:hAnsi="Cambria" w:cs="Cambria"/>
              </w:rPr>
            </w:pPr>
            <w:r>
              <w:rPr>
                <w:rFonts w:ascii="Cambria" w:hAnsi="Cambria" w:cs="Cambria"/>
              </w:rPr>
              <w:t>Osobnosti obce</w:t>
            </w:r>
          </w:p>
        </w:tc>
        <w:tc>
          <w:tcPr>
            <w:tcW w:w="4597" w:type="dxa"/>
            <w:vMerge/>
          </w:tcPr>
          <w:p w:rsidR="000D407C" w:rsidRPr="007504CA" w:rsidRDefault="000D407C" w:rsidP="00F074EC">
            <w:pPr>
              <w:rPr>
                <w:rFonts w:ascii="Cambria" w:hAnsi="Cambria" w:cs="Cambria"/>
                <w:sz w:val="20"/>
                <w:szCs w:val="20"/>
              </w:rPr>
            </w:pPr>
          </w:p>
        </w:tc>
        <w:tc>
          <w:tcPr>
            <w:tcW w:w="2029" w:type="dxa"/>
            <w:vMerge/>
          </w:tcPr>
          <w:p w:rsidR="000D407C" w:rsidRPr="007504CA" w:rsidRDefault="000D407C" w:rsidP="00F074EC">
            <w:pPr>
              <w:rPr>
                <w:rFonts w:ascii="Cambria" w:hAnsi="Cambria" w:cs="Cambria"/>
                <w:sz w:val="20"/>
                <w:szCs w:val="20"/>
              </w:rPr>
            </w:pPr>
          </w:p>
        </w:tc>
      </w:tr>
      <w:tr w:rsidR="000D407C" w:rsidRPr="007504CA" w:rsidTr="00596326">
        <w:trPr>
          <w:trHeight w:val="321"/>
        </w:trPr>
        <w:tc>
          <w:tcPr>
            <w:tcW w:w="1272" w:type="dxa"/>
            <w:vMerge/>
            <w:vAlign w:val="center"/>
          </w:tcPr>
          <w:p w:rsidR="000D407C" w:rsidRPr="00647AC6" w:rsidRDefault="000D407C" w:rsidP="00647AC6">
            <w:pPr>
              <w:jc w:val="center"/>
              <w:rPr>
                <w:rFonts w:ascii="Cambria" w:hAnsi="Cambria" w:cs="Cambria"/>
                <w:sz w:val="20"/>
                <w:szCs w:val="20"/>
              </w:rPr>
            </w:pPr>
          </w:p>
        </w:tc>
        <w:tc>
          <w:tcPr>
            <w:tcW w:w="725" w:type="dxa"/>
          </w:tcPr>
          <w:p w:rsidR="000D407C" w:rsidRPr="007504CA" w:rsidRDefault="00682863" w:rsidP="00F074EC">
            <w:pPr>
              <w:rPr>
                <w:rFonts w:ascii="Cambria" w:hAnsi="Cambria" w:cs="Cambria"/>
                <w:sz w:val="20"/>
                <w:szCs w:val="20"/>
              </w:rPr>
            </w:pPr>
            <w:r>
              <w:rPr>
                <w:rFonts w:ascii="Cambria" w:hAnsi="Cambria" w:cs="Cambria"/>
                <w:sz w:val="20"/>
                <w:szCs w:val="20"/>
              </w:rPr>
              <w:t>25.</w:t>
            </w:r>
          </w:p>
        </w:tc>
        <w:tc>
          <w:tcPr>
            <w:tcW w:w="1748" w:type="dxa"/>
            <w:vMerge/>
            <w:shd w:val="clear" w:color="auto" w:fill="FFFFFF" w:themeFill="background1"/>
          </w:tcPr>
          <w:p w:rsidR="000D407C" w:rsidRPr="00553987" w:rsidRDefault="000D407C" w:rsidP="00F074EC">
            <w:pPr>
              <w:rPr>
                <w:rFonts w:ascii="Cambria" w:hAnsi="Cambria" w:cs="Cambria"/>
                <w:b/>
                <w:sz w:val="28"/>
                <w:szCs w:val="20"/>
              </w:rPr>
            </w:pPr>
          </w:p>
        </w:tc>
        <w:tc>
          <w:tcPr>
            <w:tcW w:w="4193" w:type="dxa"/>
            <w:tcBorders>
              <w:bottom w:val="single" w:sz="12" w:space="0" w:color="auto"/>
            </w:tcBorders>
          </w:tcPr>
          <w:p w:rsidR="000D407C" w:rsidRPr="005E278E" w:rsidRDefault="000D407C" w:rsidP="004E6D12">
            <w:pPr>
              <w:rPr>
                <w:rFonts w:ascii="Cambria" w:hAnsi="Cambria" w:cs="Cambria"/>
              </w:rPr>
            </w:pPr>
            <w:r>
              <w:rPr>
                <w:rFonts w:ascii="Cambria" w:hAnsi="Cambria" w:cs="Cambria"/>
              </w:rPr>
              <w:t>Môj región</w:t>
            </w:r>
          </w:p>
        </w:tc>
        <w:tc>
          <w:tcPr>
            <w:tcW w:w="4597" w:type="dxa"/>
            <w:vMerge/>
          </w:tcPr>
          <w:p w:rsidR="000D407C" w:rsidRPr="007504CA" w:rsidRDefault="000D407C" w:rsidP="00F074EC">
            <w:pPr>
              <w:rPr>
                <w:rFonts w:ascii="Cambria" w:hAnsi="Cambria" w:cs="Cambria"/>
                <w:sz w:val="20"/>
                <w:szCs w:val="20"/>
              </w:rPr>
            </w:pPr>
          </w:p>
        </w:tc>
        <w:tc>
          <w:tcPr>
            <w:tcW w:w="2029" w:type="dxa"/>
            <w:vMerge/>
          </w:tcPr>
          <w:p w:rsidR="000D407C" w:rsidRPr="007504CA" w:rsidRDefault="000D407C" w:rsidP="00F074EC">
            <w:pPr>
              <w:rPr>
                <w:rFonts w:ascii="Cambria" w:hAnsi="Cambria" w:cs="Cambria"/>
                <w:sz w:val="20"/>
                <w:szCs w:val="20"/>
              </w:rPr>
            </w:pPr>
          </w:p>
        </w:tc>
      </w:tr>
      <w:tr w:rsidR="0075133B" w:rsidRPr="007504CA" w:rsidTr="00596326">
        <w:tc>
          <w:tcPr>
            <w:tcW w:w="1272" w:type="dxa"/>
            <w:vMerge w:val="restart"/>
            <w:vAlign w:val="center"/>
          </w:tcPr>
          <w:p w:rsidR="0075133B" w:rsidRPr="00647AC6" w:rsidRDefault="00200CA1" w:rsidP="00596326">
            <w:pPr>
              <w:rPr>
                <w:rFonts w:ascii="Cambria" w:hAnsi="Cambria" w:cs="Cambria"/>
                <w:b/>
                <w:bCs/>
                <w:sz w:val="20"/>
                <w:szCs w:val="20"/>
              </w:rPr>
            </w:pPr>
            <w:r>
              <w:rPr>
                <w:rFonts w:ascii="Cambria" w:hAnsi="Cambria" w:cs="Cambria"/>
                <w:b/>
                <w:bCs/>
                <w:sz w:val="20"/>
                <w:szCs w:val="20"/>
              </w:rPr>
              <w:lastRenderedPageBreak/>
              <w:t>Ap</w:t>
            </w:r>
            <w:r w:rsidR="00596326">
              <w:rPr>
                <w:rFonts w:ascii="Cambria" w:hAnsi="Cambria" w:cs="Cambria"/>
                <w:b/>
                <w:bCs/>
                <w:sz w:val="20"/>
                <w:szCs w:val="20"/>
              </w:rPr>
              <w:t>ríl</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w:t>
            </w:r>
            <w:r w:rsidR="00682863">
              <w:rPr>
                <w:rFonts w:ascii="Cambria" w:hAnsi="Cambria" w:cs="Cambria"/>
                <w:sz w:val="20"/>
                <w:szCs w:val="20"/>
              </w:rPr>
              <w:t>6.</w:t>
            </w:r>
          </w:p>
        </w:tc>
        <w:tc>
          <w:tcPr>
            <w:tcW w:w="1748" w:type="dxa"/>
            <w:vMerge/>
            <w:shd w:val="clear" w:color="auto" w:fill="FFFFFF" w:themeFill="background1"/>
          </w:tcPr>
          <w:p w:rsidR="0075133B" w:rsidRPr="00553987" w:rsidRDefault="0075133B" w:rsidP="00F074EC">
            <w:pPr>
              <w:rPr>
                <w:rFonts w:ascii="Cambria" w:hAnsi="Cambria" w:cs="Cambria"/>
                <w:b/>
                <w:sz w:val="28"/>
                <w:szCs w:val="20"/>
              </w:rPr>
            </w:pPr>
          </w:p>
        </w:tc>
        <w:tc>
          <w:tcPr>
            <w:tcW w:w="4193" w:type="dxa"/>
            <w:tcBorders>
              <w:top w:val="single" w:sz="12" w:space="0" w:color="auto"/>
            </w:tcBorders>
          </w:tcPr>
          <w:p w:rsidR="0075133B" w:rsidRPr="005E278E" w:rsidRDefault="0075133B" w:rsidP="004E6D12">
            <w:pPr>
              <w:rPr>
                <w:rFonts w:ascii="Cambria" w:hAnsi="Cambria" w:cs="Cambria"/>
              </w:rPr>
            </w:pPr>
            <w:r>
              <w:rPr>
                <w:rFonts w:ascii="Cambria" w:hAnsi="Cambria" w:cs="Cambria"/>
              </w:rPr>
              <w:t>Tradície môjho regiónu</w:t>
            </w:r>
          </w:p>
        </w:tc>
        <w:tc>
          <w:tcPr>
            <w:tcW w:w="4597" w:type="dxa"/>
            <w:vMerge/>
          </w:tcPr>
          <w:p w:rsidR="0075133B" w:rsidRPr="007504CA" w:rsidRDefault="0075133B" w:rsidP="00F074EC">
            <w:pPr>
              <w:rPr>
                <w:rFonts w:ascii="Cambria" w:hAnsi="Cambria" w:cs="Cambria"/>
                <w:sz w:val="20"/>
                <w:szCs w:val="20"/>
              </w:rPr>
            </w:pPr>
          </w:p>
        </w:tc>
        <w:tc>
          <w:tcPr>
            <w:tcW w:w="2029" w:type="dxa"/>
            <w:vMerge/>
          </w:tcPr>
          <w:p w:rsidR="0075133B" w:rsidRPr="007504CA" w:rsidRDefault="0075133B" w:rsidP="00F074EC">
            <w:pPr>
              <w:rPr>
                <w:rFonts w:ascii="Cambria" w:hAnsi="Cambria" w:cs="Cambria"/>
                <w:sz w:val="20"/>
                <w:szCs w:val="20"/>
              </w:rPr>
            </w:pPr>
          </w:p>
        </w:tc>
      </w:tr>
      <w:tr w:rsidR="0075133B" w:rsidRPr="007504CA" w:rsidTr="00596326">
        <w:tc>
          <w:tcPr>
            <w:tcW w:w="1272"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2</w:t>
            </w:r>
            <w:r w:rsidR="00682863">
              <w:rPr>
                <w:rFonts w:ascii="Cambria" w:hAnsi="Cambria" w:cs="Cambria"/>
                <w:sz w:val="20"/>
                <w:szCs w:val="20"/>
              </w:rPr>
              <w:t>7.</w:t>
            </w:r>
          </w:p>
        </w:tc>
        <w:tc>
          <w:tcPr>
            <w:tcW w:w="1748" w:type="dxa"/>
            <w:vMerge/>
            <w:shd w:val="clear" w:color="auto" w:fill="FFFFFF" w:themeFill="background1"/>
          </w:tcPr>
          <w:p w:rsidR="0075133B" w:rsidRPr="007504CA" w:rsidRDefault="0075133B" w:rsidP="00F074EC">
            <w:pPr>
              <w:rPr>
                <w:rFonts w:ascii="Cambria" w:hAnsi="Cambria" w:cs="Cambria"/>
                <w:sz w:val="20"/>
                <w:szCs w:val="20"/>
              </w:rPr>
            </w:pPr>
          </w:p>
        </w:tc>
        <w:tc>
          <w:tcPr>
            <w:tcW w:w="4193" w:type="dxa"/>
          </w:tcPr>
          <w:p w:rsidR="0075133B" w:rsidRPr="005E278E" w:rsidRDefault="0075133B" w:rsidP="004E6D12">
            <w:pPr>
              <w:rPr>
                <w:rFonts w:ascii="Cambria" w:hAnsi="Cambria" w:cs="Cambria"/>
              </w:rPr>
            </w:pPr>
            <w:r>
              <w:rPr>
                <w:rFonts w:ascii="Cambria" w:hAnsi="Cambria" w:cs="Cambria"/>
              </w:rPr>
              <w:t>Moja vlasť SR</w:t>
            </w:r>
          </w:p>
        </w:tc>
        <w:tc>
          <w:tcPr>
            <w:tcW w:w="4597" w:type="dxa"/>
            <w:vMerge/>
          </w:tcPr>
          <w:p w:rsidR="0075133B" w:rsidRPr="007504CA" w:rsidRDefault="0075133B" w:rsidP="00F074EC">
            <w:pPr>
              <w:rPr>
                <w:rFonts w:ascii="Cambria" w:hAnsi="Cambria" w:cs="Cambria"/>
                <w:sz w:val="20"/>
                <w:szCs w:val="20"/>
              </w:rPr>
            </w:pPr>
          </w:p>
        </w:tc>
        <w:tc>
          <w:tcPr>
            <w:tcW w:w="2029" w:type="dxa"/>
            <w:vMerge/>
          </w:tcPr>
          <w:p w:rsidR="0075133B" w:rsidRPr="007504CA" w:rsidRDefault="0075133B" w:rsidP="00F074EC">
            <w:pPr>
              <w:rPr>
                <w:rFonts w:ascii="Cambria" w:hAnsi="Cambria" w:cs="Cambria"/>
                <w:sz w:val="20"/>
                <w:szCs w:val="20"/>
              </w:rPr>
            </w:pPr>
          </w:p>
        </w:tc>
      </w:tr>
      <w:tr w:rsidR="0075133B" w:rsidRPr="007504CA" w:rsidTr="00596326">
        <w:tc>
          <w:tcPr>
            <w:tcW w:w="1272"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w:t>
            </w:r>
            <w:r w:rsidR="00682863">
              <w:rPr>
                <w:rFonts w:ascii="Cambria" w:hAnsi="Cambria" w:cs="Cambria"/>
                <w:sz w:val="20"/>
                <w:szCs w:val="20"/>
              </w:rPr>
              <w:t>8.</w:t>
            </w:r>
          </w:p>
        </w:tc>
        <w:tc>
          <w:tcPr>
            <w:tcW w:w="1748" w:type="dxa"/>
            <w:vMerge/>
            <w:shd w:val="clear" w:color="auto" w:fill="FFFFFF" w:themeFill="background1"/>
          </w:tcPr>
          <w:p w:rsidR="0075133B" w:rsidRPr="007504CA" w:rsidRDefault="0075133B" w:rsidP="00F074EC">
            <w:pPr>
              <w:rPr>
                <w:rFonts w:ascii="Cambria" w:hAnsi="Cambria" w:cs="Cambria"/>
                <w:sz w:val="20"/>
                <w:szCs w:val="20"/>
              </w:rPr>
            </w:pPr>
          </w:p>
        </w:tc>
        <w:tc>
          <w:tcPr>
            <w:tcW w:w="4193" w:type="dxa"/>
          </w:tcPr>
          <w:p w:rsidR="0075133B" w:rsidRPr="005E278E" w:rsidRDefault="0075133B" w:rsidP="00451CA4">
            <w:pPr>
              <w:rPr>
                <w:rFonts w:ascii="Cambria" w:hAnsi="Cambria" w:cs="Cambria"/>
              </w:rPr>
            </w:pPr>
            <w:r>
              <w:rPr>
                <w:rFonts w:ascii="Cambria" w:hAnsi="Cambria" w:cs="Cambria"/>
              </w:rPr>
              <w:t>Významné osobnosti SR</w:t>
            </w:r>
          </w:p>
        </w:tc>
        <w:tc>
          <w:tcPr>
            <w:tcW w:w="4597" w:type="dxa"/>
            <w:vMerge/>
          </w:tcPr>
          <w:p w:rsidR="0075133B" w:rsidRPr="007504CA" w:rsidRDefault="0075133B" w:rsidP="00F074EC">
            <w:pPr>
              <w:rPr>
                <w:rFonts w:ascii="Cambria" w:hAnsi="Cambria" w:cs="Cambria"/>
                <w:sz w:val="20"/>
                <w:szCs w:val="20"/>
              </w:rPr>
            </w:pPr>
          </w:p>
        </w:tc>
        <w:tc>
          <w:tcPr>
            <w:tcW w:w="2029" w:type="dxa"/>
            <w:vMerge/>
          </w:tcPr>
          <w:p w:rsidR="0075133B" w:rsidRPr="007504CA" w:rsidRDefault="0075133B" w:rsidP="00F074EC">
            <w:pPr>
              <w:rPr>
                <w:rFonts w:ascii="Cambria" w:hAnsi="Cambria" w:cs="Cambria"/>
                <w:sz w:val="20"/>
                <w:szCs w:val="20"/>
              </w:rPr>
            </w:pPr>
          </w:p>
        </w:tc>
      </w:tr>
      <w:tr w:rsidR="0075133B" w:rsidRPr="007504CA" w:rsidTr="00596326">
        <w:tc>
          <w:tcPr>
            <w:tcW w:w="1272"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p>
        </w:tc>
        <w:tc>
          <w:tcPr>
            <w:tcW w:w="1748" w:type="dxa"/>
            <w:vMerge/>
            <w:shd w:val="clear" w:color="auto" w:fill="FFFFFF" w:themeFill="background1"/>
          </w:tcPr>
          <w:p w:rsidR="0075133B" w:rsidRPr="007504CA" w:rsidRDefault="0075133B" w:rsidP="00F074EC">
            <w:pPr>
              <w:rPr>
                <w:rFonts w:ascii="Cambria" w:hAnsi="Cambria" w:cs="Cambria"/>
                <w:sz w:val="20"/>
                <w:szCs w:val="20"/>
              </w:rPr>
            </w:pPr>
          </w:p>
        </w:tc>
        <w:tc>
          <w:tcPr>
            <w:tcW w:w="4193" w:type="dxa"/>
            <w:tcBorders>
              <w:bottom w:val="single" w:sz="12" w:space="0" w:color="auto"/>
            </w:tcBorders>
          </w:tcPr>
          <w:p w:rsidR="0075133B" w:rsidRPr="005E278E" w:rsidRDefault="0075133B" w:rsidP="004E6D12">
            <w:pPr>
              <w:rPr>
                <w:rFonts w:ascii="Cambria" w:hAnsi="Cambria" w:cs="Cambria"/>
              </w:rPr>
            </w:pPr>
            <w:r>
              <w:rPr>
                <w:rFonts w:ascii="Cambria" w:hAnsi="Cambria" w:cs="Cambria"/>
              </w:rPr>
              <w:t>Štátne sviatky, pamätné dni v SR</w:t>
            </w:r>
          </w:p>
        </w:tc>
        <w:tc>
          <w:tcPr>
            <w:tcW w:w="4597" w:type="dxa"/>
            <w:vMerge/>
          </w:tcPr>
          <w:p w:rsidR="0075133B" w:rsidRPr="007504CA" w:rsidRDefault="0075133B" w:rsidP="00F074EC">
            <w:pPr>
              <w:rPr>
                <w:rFonts w:ascii="Cambria" w:hAnsi="Cambria" w:cs="Cambria"/>
                <w:sz w:val="20"/>
                <w:szCs w:val="20"/>
              </w:rPr>
            </w:pPr>
          </w:p>
        </w:tc>
        <w:tc>
          <w:tcPr>
            <w:tcW w:w="2029" w:type="dxa"/>
            <w:vMerge/>
          </w:tcPr>
          <w:p w:rsidR="0075133B" w:rsidRPr="007504CA" w:rsidRDefault="0075133B" w:rsidP="00F074EC">
            <w:pPr>
              <w:rPr>
                <w:rFonts w:ascii="Cambria" w:hAnsi="Cambria" w:cs="Cambria"/>
                <w:sz w:val="20"/>
                <w:szCs w:val="20"/>
              </w:rPr>
            </w:pPr>
          </w:p>
        </w:tc>
      </w:tr>
      <w:tr w:rsidR="0075133B" w:rsidRPr="007504CA" w:rsidTr="00596326">
        <w:tc>
          <w:tcPr>
            <w:tcW w:w="1272" w:type="dxa"/>
            <w:vMerge w:val="restart"/>
            <w:vAlign w:val="center"/>
          </w:tcPr>
          <w:p w:rsidR="0075133B" w:rsidRPr="00647AC6" w:rsidRDefault="00200CA1" w:rsidP="00596326">
            <w:pPr>
              <w:rPr>
                <w:rFonts w:ascii="Cambria" w:hAnsi="Cambria" w:cs="Cambria"/>
                <w:b/>
                <w:bCs/>
                <w:sz w:val="20"/>
                <w:szCs w:val="20"/>
              </w:rPr>
            </w:pPr>
            <w:r>
              <w:rPr>
                <w:rFonts w:ascii="Cambria" w:hAnsi="Cambria" w:cs="Cambria"/>
                <w:b/>
                <w:bCs/>
                <w:sz w:val="20"/>
                <w:szCs w:val="20"/>
              </w:rPr>
              <w:t>Máj</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w:t>
            </w:r>
            <w:r w:rsidR="007A7520">
              <w:rPr>
                <w:rFonts w:ascii="Cambria" w:hAnsi="Cambria" w:cs="Cambria"/>
                <w:sz w:val="20"/>
                <w:szCs w:val="20"/>
              </w:rPr>
              <w:t>9</w:t>
            </w:r>
            <w:r w:rsidR="0075133B" w:rsidRPr="007504CA">
              <w:rPr>
                <w:rFonts w:ascii="Cambria" w:hAnsi="Cambria" w:cs="Cambria"/>
                <w:sz w:val="20"/>
                <w:szCs w:val="20"/>
              </w:rPr>
              <w:t>.</w:t>
            </w:r>
          </w:p>
        </w:tc>
        <w:tc>
          <w:tcPr>
            <w:tcW w:w="1748" w:type="dxa"/>
            <w:vMerge/>
            <w:shd w:val="clear" w:color="auto" w:fill="FFFFFF" w:themeFill="background1"/>
          </w:tcPr>
          <w:p w:rsidR="0075133B" w:rsidRPr="007504CA" w:rsidRDefault="0075133B" w:rsidP="00F074EC">
            <w:pPr>
              <w:rPr>
                <w:rFonts w:ascii="Cambria" w:hAnsi="Cambria" w:cs="Cambria"/>
                <w:sz w:val="20"/>
                <w:szCs w:val="20"/>
              </w:rPr>
            </w:pPr>
          </w:p>
        </w:tc>
        <w:tc>
          <w:tcPr>
            <w:tcW w:w="4193" w:type="dxa"/>
            <w:tcBorders>
              <w:top w:val="single" w:sz="12" w:space="0" w:color="auto"/>
            </w:tcBorders>
          </w:tcPr>
          <w:p w:rsidR="0075133B" w:rsidRPr="005E278E" w:rsidRDefault="0075133B" w:rsidP="007E0E19">
            <w:pPr>
              <w:rPr>
                <w:rFonts w:ascii="Cambria" w:hAnsi="Cambria" w:cs="Cambria"/>
              </w:rPr>
            </w:pPr>
            <w:r>
              <w:rPr>
                <w:rFonts w:ascii="Cambria" w:hAnsi="Cambria" w:cs="Cambria"/>
              </w:rPr>
              <w:t>Štátne symboly</w:t>
            </w:r>
          </w:p>
        </w:tc>
        <w:tc>
          <w:tcPr>
            <w:tcW w:w="4597" w:type="dxa"/>
            <w:vMerge/>
          </w:tcPr>
          <w:p w:rsidR="0075133B" w:rsidRPr="007504CA" w:rsidRDefault="0075133B" w:rsidP="00F074EC">
            <w:pPr>
              <w:rPr>
                <w:rFonts w:ascii="Cambria" w:hAnsi="Cambria" w:cs="Cambria"/>
                <w:sz w:val="20"/>
                <w:szCs w:val="20"/>
              </w:rPr>
            </w:pPr>
          </w:p>
        </w:tc>
        <w:tc>
          <w:tcPr>
            <w:tcW w:w="2029" w:type="dxa"/>
            <w:vMerge/>
          </w:tcPr>
          <w:p w:rsidR="0075133B" w:rsidRPr="007504CA" w:rsidRDefault="0075133B" w:rsidP="00F074EC">
            <w:pPr>
              <w:rPr>
                <w:rFonts w:ascii="Cambria" w:hAnsi="Cambria" w:cs="Cambria"/>
                <w:sz w:val="20"/>
                <w:szCs w:val="20"/>
              </w:rPr>
            </w:pPr>
          </w:p>
        </w:tc>
      </w:tr>
      <w:tr w:rsidR="0075133B" w:rsidRPr="007504CA" w:rsidTr="00596326">
        <w:tc>
          <w:tcPr>
            <w:tcW w:w="1272"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A7520" w:rsidP="00F074EC">
            <w:pPr>
              <w:rPr>
                <w:rFonts w:ascii="Cambria" w:hAnsi="Cambria" w:cs="Cambria"/>
                <w:sz w:val="20"/>
                <w:szCs w:val="20"/>
              </w:rPr>
            </w:pPr>
            <w:r>
              <w:rPr>
                <w:rFonts w:ascii="Cambria" w:hAnsi="Cambria" w:cs="Cambria"/>
                <w:sz w:val="20"/>
                <w:szCs w:val="20"/>
              </w:rPr>
              <w:t>30</w:t>
            </w:r>
            <w:r w:rsidR="0075133B" w:rsidRPr="007504CA">
              <w:rPr>
                <w:rFonts w:ascii="Cambria" w:hAnsi="Cambria" w:cs="Cambria"/>
                <w:sz w:val="20"/>
                <w:szCs w:val="20"/>
              </w:rPr>
              <w:t>.</w:t>
            </w:r>
          </w:p>
        </w:tc>
        <w:tc>
          <w:tcPr>
            <w:tcW w:w="1748" w:type="dxa"/>
            <w:vMerge/>
            <w:shd w:val="clear" w:color="auto" w:fill="FFFFFF" w:themeFill="background1"/>
          </w:tcPr>
          <w:p w:rsidR="0075133B" w:rsidRPr="007504CA" w:rsidRDefault="0075133B" w:rsidP="00F074EC">
            <w:pPr>
              <w:rPr>
                <w:rFonts w:ascii="Cambria" w:hAnsi="Cambria" w:cs="Cambria"/>
                <w:sz w:val="20"/>
                <w:szCs w:val="20"/>
              </w:rPr>
            </w:pPr>
          </w:p>
        </w:tc>
        <w:tc>
          <w:tcPr>
            <w:tcW w:w="4193" w:type="dxa"/>
          </w:tcPr>
          <w:p w:rsidR="0075133B" w:rsidRPr="005E278E" w:rsidRDefault="0075133B" w:rsidP="004E6D12">
            <w:pPr>
              <w:rPr>
                <w:rFonts w:ascii="Cambria" w:hAnsi="Cambria" w:cs="Cambria"/>
              </w:rPr>
            </w:pPr>
            <w:r>
              <w:rPr>
                <w:rFonts w:ascii="Cambria" w:hAnsi="Cambria" w:cs="Cambria"/>
              </w:rPr>
              <w:t>Vznik a význam EÚ</w:t>
            </w:r>
          </w:p>
        </w:tc>
        <w:tc>
          <w:tcPr>
            <w:tcW w:w="4597" w:type="dxa"/>
            <w:vMerge/>
          </w:tcPr>
          <w:p w:rsidR="0075133B" w:rsidRPr="007504CA" w:rsidRDefault="0075133B" w:rsidP="00F074EC">
            <w:pPr>
              <w:rPr>
                <w:rFonts w:ascii="Cambria" w:hAnsi="Cambria" w:cs="Cambria"/>
                <w:sz w:val="20"/>
                <w:szCs w:val="20"/>
              </w:rPr>
            </w:pPr>
          </w:p>
        </w:tc>
        <w:tc>
          <w:tcPr>
            <w:tcW w:w="2029" w:type="dxa"/>
            <w:vMerge/>
          </w:tcPr>
          <w:p w:rsidR="0075133B" w:rsidRPr="007504CA" w:rsidRDefault="0075133B" w:rsidP="00F074EC">
            <w:pPr>
              <w:rPr>
                <w:rFonts w:ascii="Cambria" w:hAnsi="Cambria" w:cs="Cambria"/>
                <w:sz w:val="20"/>
                <w:szCs w:val="20"/>
              </w:rPr>
            </w:pPr>
          </w:p>
        </w:tc>
      </w:tr>
      <w:tr w:rsidR="0075133B" w:rsidRPr="007504CA" w:rsidTr="00596326">
        <w:tc>
          <w:tcPr>
            <w:tcW w:w="1272"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3</w:t>
            </w:r>
            <w:r w:rsidR="007A7520">
              <w:rPr>
                <w:rFonts w:ascii="Cambria" w:hAnsi="Cambria" w:cs="Cambria"/>
                <w:sz w:val="20"/>
                <w:szCs w:val="20"/>
              </w:rPr>
              <w:t>1</w:t>
            </w:r>
            <w:r w:rsidRPr="007504CA">
              <w:rPr>
                <w:rFonts w:ascii="Cambria" w:hAnsi="Cambria" w:cs="Cambria"/>
                <w:sz w:val="20"/>
                <w:szCs w:val="20"/>
              </w:rPr>
              <w:t>.</w:t>
            </w:r>
          </w:p>
        </w:tc>
        <w:tc>
          <w:tcPr>
            <w:tcW w:w="1748" w:type="dxa"/>
            <w:vMerge/>
            <w:shd w:val="clear" w:color="auto" w:fill="FFFFFF" w:themeFill="background1"/>
          </w:tcPr>
          <w:p w:rsidR="0075133B" w:rsidRPr="007504CA" w:rsidRDefault="0075133B" w:rsidP="00F074EC">
            <w:pPr>
              <w:rPr>
                <w:rFonts w:ascii="Cambria" w:hAnsi="Cambria" w:cs="Cambria"/>
                <w:sz w:val="20"/>
                <w:szCs w:val="20"/>
              </w:rPr>
            </w:pPr>
          </w:p>
        </w:tc>
        <w:tc>
          <w:tcPr>
            <w:tcW w:w="4193" w:type="dxa"/>
          </w:tcPr>
          <w:p w:rsidR="0075133B" w:rsidRPr="005E278E" w:rsidRDefault="0075133B" w:rsidP="00F074EC">
            <w:pPr>
              <w:rPr>
                <w:rFonts w:ascii="Cambria" w:hAnsi="Cambria" w:cs="Cambria"/>
              </w:rPr>
            </w:pPr>
            <w:r>
              <w:rPr>
                <w:rFonts w:ascii="Cambria" w:hAnsi="Cambria" w:cs="Cambria"/>
              </w:rPr>
              <w:t>Inštitúcie EÚ</w:t>
            </w:r>
          </w:p>
        </w:tc>
        <w:tc>
          <w:tcPr>
            <w:tcW w:w="4597" w:type="dxa"/>
            <w:vMerge/>
          </w:tcPr>
          <w:p w:rsidR="0075133B" w:rsidRPr="007504CA" w:rsidRDefault="0075133B" w:rsidP="00F074EC">
            <w:pPr>
              <w:rPr>
                <w:rFonts w:ascii="Cambria" w:hAnsi="Cambria" w:cs="Cambria"/>
                <w:sz w:val="20"/>
                <w:szCs w:val="20"/>
              </w:rPr>
            </w:pPr>
          </w:p>
        </w:tc>
        <w:tc>
          <w:tcPr>
            <w:tcW w:w="2029" w:type="dxa"/>
            <w:vMerge/>
          </w:tcPr>
          <w:p w:rsidR="0075133B" w:rsidRPr="007504CA" w:rsidRDefault="0075133B" w:rsidP="00F074EC">
            <w:pPr>
              <w:rPr>
                <w:rFonts w:ascii="Cambria" w:hAnsi="Cambria" w:cs="Cambria"/>
                <w:sz w:val="20"/>
                <w:szCs w:val="20"/>
              </w:rPr>
            </w:pPr>
          </w:p>
        </w:tc>
      </w:tr>
      <w:tr w:rsidR="0075133B" w:rsidRPr="007504CA" w:rsidTr="00596326">
        <w:tc>
          <w:tcPr>
            <w:tcW w:w="1272"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p>
        </w:tc>
        <w:tc>
          <w:tcPr>
            <w:tcW w:w="1748" w:type="dxa"/>
            <w:vMerge/>
            <w:shd w:val="clear" w:color="auto" w:fill="FFFFFF" w:themeFill="background1"/>
          </w:tcPr>
          <w:p w:rsidR="0075133B" w:rsidRPr="007504CA" w:rsidRDefault="0075133B" w:rsidP="00F074EC">
            <w:pPr>
              <w:rPr>
                <w:rFonts w:ascii="Cambria" w:hAnsi="Cambria" w:cs="Cambria"/>
                <w:sz w:val="20"/>
                <w:szCs w:val="20"/>
              </w:rPr>
            </w:pPr>
          </w:p>
        </w:tc>
        <w:tc>
          <w:tcPr>
            <w:tcW w:w="4193" w:type="dxa"/>
            <w:tcBorders>
              <w:bottom w:val="single" w:sz="12" w:space="0" w:color="auto"/>
            </w:tcBorders>
          </w:tcPr>
          <w:p w:rsidR="0075133B" w:rsidRPr="005E278E" w:rsidRDefault="0075133B" w:rsidP="00F074EC">
            <w:pPr>
              <w:rPr>
                <w:rFonts w:ascii="Cambria" w:hAnsi="Cambria" w:cs="Cambria"/>
              </w:rPr>
            </w:pPr>
            <w:r>
              <w:rPr>
                <w:rFonts w:ascii="Cambria" w:hAnsi="Cambria" w:cs="Cambria"/>
              </w:rPr>
              <w:t>Euro – naša mena</w:t>
            </w:r>
          </w:p>
        </w:tc>
        <w:tc>
          <w:tcPr>
            <w:tcW w:w="4597" w:type="dxa"/>
            <w:vMerge/>
          </w:tcPr>
          <w:p w:rsidR="0075133B" w:rsidRPr="007504CA" w:rsidRDefault="0075133B" w:rsidP="00F074EC">
            <w:pPr>
              <w:rPr>
                <w:rFonts w:ascii="Cambria" w:hAnsi="Cambria" w:cs="Cambria"/>
                <w:sz w:val="20"/>
                <w:szCs w:val="20"/>
              </w:rPr>
            </w:pPr>
          </w:p>
        </w:tc>
        <w:tc>
          <w:tcPr>
            <w:tcW w:w="2029" w:type="dxa"/>
            <w:vMerge/>
          </w:tcPr>
          <w:p w:rsidR="0075133B" w:rsidRPr="007504CA" w:rsidRDefault="0075133B" w:rsidP="00F074EC">
            <w:pPr>
              <w:rPr>
                <w:rFonts w:ascii="Cambria" w:hAnsi="Cambria" w:cs="Cambria"/>
                <w:sz w:val="20"/>
                <w:szCs w:val="20"/>
              </w:rPr>
            </w:pPr>
          </w:p>
        </w:tc>
      </w:tr>
      <w:tr w:rsidR="0075133B" w:rsidRPr="007504CA" w:rsidTr="00596326">
        <w:tc>
          <w:tcPr>
            <w:tcW w:w="1272" w:type="dxa"/>
            <w:vMerge w:val="restart"/>
            <w:vAlign w:val="center"/>
          </w:tcPr>
          <w:p w:rsidR="0075133B" w:rsidRPr="00647AC6" w:rsidRDefault="00200CA1" w:rsidP="00596326">
            <w:pPr>
              <w:rPr>
                <w:rFonts w:ascii="Cambria" w:hAnsi="Cambria" w:cs="Cambria"/>
                <w:b/>
                <w:bCs/>
                <w:sz w:val="20"/>
                <w:szCs w:val="20"/>
              </w:rPr>
            </w:pPr>
            <w:r>
              <w:rPr>
                <w:rFonts w:ascii="Cambria" w:hAnsi="Cambria" w:cs="Cambria"/>
                <w:b/>
                <w:bCs/>
                <w:sz w:val="20"/>
                <w:szCs w:val="20"/>
              </w:rPr>
              <w:t>Jú</w:t>
            </w:r>
            <w:r w:rsidR="00596326">
              <w:rPr>
                <w:rFonts w:ascii="Cambria" w:hAnsi="Cambria" w:cs="Cambria"/>
                <w:b/>
                <w:bCs/>
                <w:sz w:val="20"/>
                <w:szCs w:val="20"/>
              </w:rPr>
              <w:t>n</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32</w:t>
            </w:r>
            <w:r w:rsidR="0075133B" w:rsidRPr="007504CA">
              <w:rPr>
                <w:rFonts w:ascii="Cambria" w:hAnsi="Cambria" w:cs="Cambria"/>
                <w:sz w:val="20"/>
                <w:szCs w:val="20"/>
              </w:rPr>
              <w:t>.</w:t>
            </w:r>
          </w:p>
        </w:tc>
        <w:tc>
          <w:tcPr>
            <w:tcW w:w="1748" w:type="dxa"/>
            <w:vMerge/>
            <w:shd w:val="clear" w:color="auto" w:fill="FFFFFF" w:themeFill="background1"/>
          </w:tcPr>
          <w:p w:rsidR="0075133B" w:rsidRPr="007504CA" w:rsidRDefault="0075133B" w:rsidP="00F074EC">
            <w:pPr>
              <w:rPr>
                <w:rFonts w:ascii="Cambria" w:hAnsi="Cambria" w:cs="Cambria"/>
                <w:sz w:val="20"/>
                <w:szCs w:val="20"/>
              </w:rPr>
            </w:pPr>
          </w:p>
        </w:tc>
        <w:tc>
          <w:tcPr>
            <w:tcW w:w="4193" w:type="dxa"/>
            <w:tcBorders>
              <w:top w:val="single" w:sz="12" w:space="0" w:color="auto"/>
            </w:tcBorders>
          </w:tcPr>
          <w:p w:rsidR="0075133B" w:rsidRPr="005E278E" w:rsidRDefault="0075133B" w:rsidP="00F074EC">
            <w:pPr>
              <w:rPr>
                <w:rFonts w:ascii="Cambria" w:hAnsi="Cambria" w:cs="Cambria"/>
              </w:rPr>
            </w:pPr>
            <w:r>
              <w:rPr>
                <w:rFonts w:ascii="Cambria" w:hAnsi="Cambria" w:cs="Cambria"/>
              </w:rPr>
              <w:t>Opakovanie tematického celku</w:t>
            </w:r>
          </w:p>
        </w:tc>
        <w:tc>
          <w:tcPr>
            <w:tcW w:w="4597" w:type="dxa"/>
            <w:vMerge/>
          </w:tcPr>
          <w:p w:rsidR="0075133B" w:rsidRPr="007504CA" w:rsidRDefault="0075133B" w:rsidP="00F074EC">
            <w:pPr>
              <w:rPr>
                <w:rFonts w:ascii="Cambria" w:hAnsi="Cambria" w:cs="Cambria"/>
                <w:sz w:val="20"/>
                <w:szCs w:val="20"/>
              </w:rPr>
            </w:pPr>
          </w:p>
        </w:tc>
        <w:tc>
          <w:tcPr>
            <w:tcW w:w="2029" w:type="dxa"/>
            <w:vMerge/>
          </w:tcPr>
          <w:p w:rsidR="0075133B" w:rsidRPr="007504CA" w:rsidRDefault="0075133B" w:rsidP="00F074EC">
            <w:pPr>
              <w:rPr>
                <w:rFonts w:ascii="Cambria" w:hAnsi="Cambria" w:cs="Cambria"/>
                <w:sz w:val="20"/>
                <w:szCs w:val="20"/>
              </w:rPr>
            </w:pPr>
          </w:p>
        </w:tc>
      </w:tr>
      <w:tr w:rsidR="0075133B" w:rsidRPr="007504CA" w:rsidTr="00596326">
        <w:tc>
          <w:tcPr>
            <w:tcW w:w="1272" w:type="dxa"/>
            <w:vMerge/>
          </w:tcPr>
          <w:p w:rsidR="0075133B" w:rsidRPr="0048051F" w:rsidRDefault="0075133B" w:rsidP="00F074EC">
            <w:pPr>
              <w:rPr>
                <w:rFonts w:ascii="Cambria" w:hAnsi="Cambria" w:cs="Cambria"/>
                <w:sz w:val="28"/>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3</w:t>
            </w:r>
            <w:r w:rsidR="00200CA1">
              <w:rPr>
                <w:rFonts w:ascii="Cambria" w:hAnsi="Cambria" w:cs="Cambria"/>
                <w:sz w:val="20"/>
                <w:szCs w:val="20"/>
              </w:rPr>
              <w:t>3</w:t>
            </w:r>
            <w:r w:rsidRPr="007504CA">
              <w:rPr>
                <w:rFonts w:ascii="Cambria" w:hAnsi="Cambria" w:cs="Cambria"/>
                <w:sz w:val="20"/>
                <w:szCs w:val="20"/>
              </w:rPr>
              <w:t>.</w:t>
            </w:r>
          </w:p>
        </w:tc>
        <w:tc>
          <w:tcPr>
            <w:tcW w:w="1748" w:type="dxa"/>
            <w:vMerge/>
            <w:shd w:val="clear" w:color="auto" w:fill="FFFFFF" w:themeFill="background1"/>
          </w:tcPr>
          <w:p w:rsidR="0075133B" w:rsidRPr="007504CA" w:rsidRDefault="0075133B" w:rsidP="00F074EC">
            <w:pPr>
              <w:rPr>
                <w:rFonts w:ascii="Cambria" w:hAnsi="Cambria" w:cs="Cambria"/>
                <w:sz w:val="20"/>
                <w:szCs w:val="20"/>
              </w:rPr>
            </w:pPr>
          </w:p>
        </w:tc>
        <w:tc>
          <w:tcPr>
            <w:tcW w:w="4193" w:type="dxa"/>
          </w:tcPr>
          <w:p w:rsidR="0075133B" w:rsidRPr="005E278E" w:rsidRDefault="0075133B" w:rsidP="00F074EC">
            <w:pPr>
              <w:rPr>
                <w:rFonts w:ascii="Cambria" w:hAnsi="Cambria" w:cs="Cambria"/>
              </w:rPr>
            </w:pPr>
            <w:r>
              <w:rPr>
                <w:rFonts w:ascii="Cambria" w:hAnsi="Cambria" w:cs="Cambria"/>
              </w:rPr>
              <w:t>Záverečné opakovanie</w:t>
            </w:r>
          </w:p>
        </w:tc>
        <w:tc>
          <w:tcPr>
            <w:tcW w:w="4597" w:type="dxa"/>
            <w:vMerge/>
          </w:tcPr>
          <w:p w:rsidR="0075133B" w:rsidRPr="007504CA" w:rsidRDefault="0075133B" w:rsidP="00F074EC">
            <w:pPr>
              <w:rPr>
                <w:rFonts w:ascii="Cambria" w:hAnsi="Cambria" w:cs="Cambria"/>
                <w:sz w:val="20"/>
                <w:szCs w:val="20"/>
              </w:rPr>
            </w:pPr>
          </w:p>
        </w:tc>
        <w:tc>
          <w:tcPr>
            <w:tcW w:w="2029" w:type="dxa"/>
            <w:vMerge/>
          </w:tcPr>
          <w:p w:rsidR="0075133B" w:rsidRPr="007504CA" w:rsidRDefault="0075133B" w:rsidP="00F074EC">
            <w:pPr>
              <w:rPr>
                <w:rFonts w:ascii="Cambria" w:hAnsi="Cambria" w:cs="Cambria"/>
                <w:sz w:val="20"/>
                <w:szCs w:val="20"/>
              </w:rPr>
            </w:pPr>
          </w:p>
        </w:tc>
      </w:tr>
    </w:tbl>
    <w:p w:rsidR="003006A1" w:rsidRDefault="003006A1" w:rsidP="00A95048">
      <w:pPr>
        <w:rPr>
          <w:sz w:val="20"/>
          <w:szCs w:val="20"/>
        </w:rPr>
      </w:pPr>
    </w:p>
    <w:p w:rsidR="003006A1" w:rsidRPr="001A45D4" w:rsidRDefault="003006A1" w:rsidP="00A95048">
      <w:pPr>
        <w:rPr>
          <w:sz w:val="20"/>
          <w:szCs w:val="20"/>
        </w:rPr>
      </w:pPr>
    </w:p>
    <w:p w:rsidR="003006A1" w:rsidRDefault="003006A1"/>
    <w:sectPr w:rsidR="003006A1" w:rsidSect="007E0E19">
      <w:footerReference w:type="default" r:id="rId8"/>
      <w:pgSz w:w="16838" w:h="11906" w:orient="landscape"/>
      <w:pgMar w:top="709" w:right="1418" w:bottom="426"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16A2" w:rsidRDefault="003416A2" w:rsidP="007E0E19">
      <w:r>
        <w:separator/>
      </w:r>
    </w:p>
  </w:endnote>
  <w:endnote w:type="continuationSeparator" w:id="0">
    <w:p w:rsidR="003416A2" w:rsidRDefault="003416A2" w:rsidP="007E0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06A1" w:rsidRDefault="003006A1" w:rsidP="002B67EF">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16A2" w:rsidRDefault="003416A2" w:rsidP="007E0E19">
      <w:r>
        <w:separator/>
      </w:r>
    </w:p>
  </w:footnote>
  <w:footnote w:type="continuationSeparator" w:id="0">
    <w:p w:rsidR="003416A2" w:rsidRDefault="003416A2" w:rsidP="007E0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D338E4"/>
    <w:multiLevelType w:val="hybridMultilevel"/>
    <w:tmpl w:val="31028D46"/>
    <w:lvl w:ilvl="0" w:tplc="DD52513E">
      <w:start w:val="6"/>
      <w:numFmt w:val="bullet"/>
      <w:lvlText w:val="-"/>
      <w:lvlJc w:val="left"/>
      <w:pPr>
        <w:tabs>
          <w:tab w:val="num" w:pos="405"/>
        </w:tabs>
        <w:ind w:left="405" w:hanging="360"/>
      </w:pPr>
      <w:rPr>
        <w:rFonts w:ascii="Times New Roman" w:eastAsia="Times New Roman" w:hAnsi="Times New Roman" w:hint="default"/>
      </w:rPr>
    </w:lvl>
    <w:lvl w:ilvl="1" w:tplc="041B0003">
      <w:start w:val="1"/>
      <w:numFmt w:val="bullet"/>
      <w:lvlText w:val="o"/>
      <w:lvlJc w:val="left"/>
      <w:pPr>
        <w:tabs>
          <w:tab w:val="num" w:pos="1125"/>
        </w:tabs>
        <w:ind w:left="1125" w:hanging="360"/>
      </w:pPr>
      <w:rPr>
        <w:rFonts w:ascii="Courier New" w:hAnsi="Courier New" w:hint="default"/>
      </w:rPr>
    </w:lvl>
    <w:lvl w:ilvl="2" w:tplc="041B0005">
      <w:start w:val="1"/>
      <w:numFmt w:val="bullet"/>
      <w:lvlText w:val=""/>
      <w:lvlJc w:val="left"/>
      <w:pPr>
        <w:tabs>
          <w:tab w:val="num" w:pos="1845"/>
        </w:tabs>
        <w:ind w:left="1845" w:hanging="360"/>
      </w:pPr>
      <w:rPr>
        <w:rFonts w:ascii="Wingdings" w:hAnsi="Wingdings" w:cs="Wingdings" w:hint="default"/>
      </w:rPr>
    </w:lvl>
    <w:lvl w:ilvl="3" w:tplc="041B0001">
      <w:start w:val="1"/>
      <w:numFmt w:val="bullet"/>
      <w:lvlText w:val=""/>
      <w:lvlJc w:val="left"/>
      <w:pPr>
        <w:tabs>
          <w:tab w:val="num" w:pos="2565"/>
        </w:tabs>
        <w:ind w:left="2565" w:hanging="360"/>
      </w:pPr>
      <w:rPr>
        <w:rFonts w:ascii="Symbol" w:hAnsi="Symbol" w:cs="Symbol" w:hint="default"/>
      </w:rPr>
    </w:lvl>
    <w:lvl w:ilvl="4" w:tplc="041B0003">
      <w:start w:val="1"/>
      <w:numFmt w:val="bullet"/>
      <w:lvlText w:val="o"/>
      <w:lvlJc w:val="left"/>
      <w:pPr>
        <w:tabs>
          <w:tab w:val="num" w:pos="3285"/>
        </w:tabs>
        <w:ind w:left="3285" w:hanging="360"/>
      </w:pPr>
      <w:rPr>
        <w:rFonts w:ascii="Courier New" w:hAnsi="Courier New" w:cs="Courier New" w:hint="default"/>
      </w:rPr>
    </w:lvl>
    <w:lvl w:ilvl="5" w:tplc="041B0005">
      <w:start w:val="1"/>
      <w:numFmt w:val="bullet"/>
      <w:lvlText w:val=""/>
      <w:lvlJc w:val="left"/>
      <w:pPr>
        <w:tabs>
          <w:tab w:val="num" w:pos="4005"/>
        </w:tabs>
        <w:ind w:left="4005" w:hanging="360"/>
      </w:pPr>
      <w:rPr>
        <w:rFonts w:ascii="Wingdings" w:hAnsi="Wingdings" w:cs="Wingdings" w:hint="default"/>
      </w:rPr>
    </w:lvl>
    <w:lvl w:ilvl="6" w:tplc="041B0001">
      <w:start w:val="1"/>
      <w:numFmt w:val="bullet"/>
      <w:lvlText w:val=""/>
      <w:lvlJc w:val="left"/>
      <w:pPr>
        <w:tabs>
          <w:tab w:val="num" w:pos="4725"/>
        </w:tabs>
        <w:ind w:left="4725" w:hanging="360"/>
      </w:pPr>
      <w:rPr>
        <w:rFonts w:ascii="Symbol" w:hAnsi="Symbol" w:cs="Symbol" w:hint="default"/>
      </w:rPr>
    </w:lvl>
    <w:lvl w:ilvl="7" w:tplc="041B0003">
      <w:start w:val="1"/>
      <w:numFmt w:val="bullet"/>
      <w:lvlText w:val="o"/>
      <w:lvlJc w:val="left"/>
      <w:pPr>
        <w:tabs>
          <w:tab w:val="num" w:pos="5445"/>
        </w:tabs>
        <w:ind w:left="5445" w:hanging="360"/>
      </w:pPr>
      <w:rPr>
        <w:rFonts w:ascii="Courier New" w:hAnsi="Courier New" w:cs="Courier New" w:hint="default"/>
      </w:rPr>
    </w:lvl>
    <w:lvl w:ilvl="8" w:tplc="041B0005">
      <w:start w:val="1"/>
      <w:numFmt w:val="bullet"/>
      <w:lvlText w:val=""/>
      <w:lvlJc w:val="left"/>
      <w:pPr>
        <w:tabs>
          <w:tab w:val="num" w:pos="6165"/>
        </w:tabs>
        <w:ind w:left="6165"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5048"/>
    <w:rsid w:val="00001773"/>
    <w:rsid w:val="00001C5B"/>
    <w:rsid w:val="00003C02"/>
    <w:rsid w:val="00004A32"/>
    <w:rsid w:val="000057B7"/>
    <w:rsid w:val="00005A25"/>
    <w:rsid w:val="00006859"/>
    <w:rsid w:val="000077CE"/>
    <w:rsid w:val="00010A52"/>
    <w:rsid w:val="0001164C"/>
    <w:rsid w:val="00011DA7"/>
    <w:rsid w:val="00014A66"/>
    <w:rsid w:val="000151E5"/>
    <w:rsid w:val="00016D43"/>
    <w:rsid w:val="000173E7"/>
    <w:rsid w:val="00022A1B"/>
    <w:rsid w:val="00023AEB"/>
    <w:rsid w:val="00023DFC"/>
    <w:rsid w:val="00024EF9"/>
    <w:rsid w:val="00025F61"/>
    <w:rsid w:val="00026B85"/>
    <w:rsid w:val="00027789"/>
    <w:rsid w:val="00027D31"/>
    <w:rsid w:val="000301A6"/>
    <w:rsid w:val="0003058B"/>
    <w:rsid w:val="000316E2"/>
    <w:rsid w:val="000331E7"/>
    <w:rsid w:val="00033410"/>
    <w:rsid w:val="000338E8"/>
    <w:rsid w:val="00033C75"/>
    <w:rsid w:val="00034447"/>
    <w:rsid w:val="000376A6"/>
    <w:rsid w:val="00040552"/>
    <w:rsid w:val="0004102E"/>
    <w:rsid w:val="00041B06"/>
    <w:rsid w:val="00042D40"/>
    <w:rsid w:val="00042EBF"/>
    <w:rsid w:val="00043466"/>
    <w:rsid w:val="000454FA"/>
    <w:rsid w:val="0004578A"/>
    <w:rsid w:val="000465EF"/>
    <w:rsid w:val="00047909"/>
    <w:rsid w:val="000511EB"/>
    <w:rsid w:val="000528D0"/>
    <w:rsid w:val="00052F46"/>
    <w:rsid w:val="000536AB"/>
    <w:rsid w:val="00054401"/>
    <w:rsid w:val="00054FF9"/>
    <w:rsid w:val="000570BF"/>
    <w:rsid w:val="00057483"/>
    <w:rsid w:val="00057753"/>
    <w:rsid w:val="00057FB4"/>
    <w:rsid w:val="00060181"/>
    <w:rsid w:val="00061737"/>
    <w:rsid w:val="00062128"/>
    <w:rsid w:val="000631E6"/>
    <w:rsid w:val="00063D5E"/>
    <w:rsid w:val="00064477"/>
    <w:rsid w:val="00064484"/>
    <w:rsid w:val="000649E9"/>
    <w:rsid w:val="000656A7"/>
    <w:rsid w:val="00065990"/>
    <w:rsid w:val="00065B47"/>
    <w:rsid w:val="00066170"/>
    <w:rsid w:val="000672E2"/>
    <w:rsid w:val="000707C8"/>
    <w:rsid w:val="00070C5A"/>
    <w:rsid w:val="000716FF"/>
    <w:rsid w:val="0007172E"/>
    <w:rsid w:val="00072285"/>
    <w:rsid w:val="0007273E"/>
    <w:rsid w:val="00072983"/>
    <w:rsid w:val="00072A19"/>
    <w:rsid w:val="0007300F"/>
    <w:rsid w:val="00073CF1"/>
    <w:rsid w:val="000745C7"/>
    <w:rsid w:val="000746CA"/>
    <w:rsid w:val="00074987"/>
    <w:rsid w:val="00075C4D"/>
    <w:rsid w:val="00076275"/>
    <w:rsid w:val="0008071B"/>
    <w:rsid w:val="0008170A"/>
    <w:rsid w:val="00081857"/>
    <w:rsid w:val="00081F24"/>
    <w:rsid w:val="0008349C"/>
    <w:rsid w:val="000838F0"/>
    <w:rsid w:val="00083E76"/>
    <w:rsid w:val="00085350"/>
    <w:rsid w:val="00086088"/>
    <w:rsid w:val="0008661D"/>
    <w:rsid w:val="00086CE9"/>
    <w:rsid w:val="0008748E"/>
    <w:rsid w:val="00091871"/>
    <w:rsid w:val="00091FE9"/>
    <w:rsid w:val="000923C8"/>
    <w:rsid w:val="00093863"/>
    <w:rsid w:val="0009640A"/>
    <w:rsid w:val="000972D3"/>
    <w:rsid w:val="000977EB"/>
    <w:rsid w:val="000A06F0"/>
    <w:rsid w:val="000A3307"/>
    <w:rsid w:val="000A3D05"/>
    <w:rsid w:val="000A40C1"/>
    <w:rsid w:val="000A4368"/>
    <w:rsid w:val="000A4DE6"/>
    <w:rsid w:val="000A597A"/>
    <w:rsid w:val="000A5FD7"/>
    <w:rsid w:val="000A65F0"/>
    <w:rsid w:val="000B24A0"/>
    <w:rsid w:val="000B3EE7"/>
    <w:rsid w:val="000B6C36"/>
    <w:rsid w:val="000B6F60"/>
    <w:rsid w:val="000C34A8"/>
    <w:rsid w:val="000C3F81"/>
    <w:rsid w:val="000C4AA5"/>
    <w:rsid w:val="000C52B5"/>
    <w:rsid w:val="000C5EBE"/>
    <w:rsid w:val="000C6852"/>
    <w:rsid w:val="000D185C"/>
    <w:rsid w:val="000D3E14"/>
    <w:rsid w:val="000D3FE0"/>
    <w:rsid w:val="000D407C"/>
    <w:rsid w:val="000D433A"/>
    <w:rsid w:val="000D4989"/>
    <w:rsid w:val="000D4D13"/>
    <w:rsid w:val="000D51F3"/>
    <w:rsid w:val="000D58D3"/>
    <w:rsid w:val="000D6FA2"/>
    <w:rsid w:val="000E0D72"/>
    <w:rsid w:val="000E0F19"/>
    <w:rsid w:val="000E1281"/>
    <w:rsid w:val="000E2152"/>
    <w:rsid w:val="000E2265"/>
    <w:rsid w:val="000E3866"/>
    <w:rsid w:val="000E5206"/>
    <w:rsid w:val="000E56B3"/>
    <w:rsid w:val="000E56EF"/>
    <w:rsid w:val="000E5C29"/>
    <w:rsid w:val="000E62B3"/>
    <w:rsid w:val="000E6BE4"/>
    <w:rsid w:val="000E6EBC"/>
    <w:rsid w:val="000E79BB"/>
    <w:rsid w:val="000F0316"/>
    <w:rsid w:val="000F121E"/>
    <w:rsid w:val="000F28AF"/>
    <w:rsid w:val="000F2D05"/>
    <w:rsid w:val="000F3A5F"/>
    <w:rsid w:val="000F45E0"/>
    <w:rsid w:val="000F4695"/>
    <w:rsid w:val="000F561F"/>
    <w:rsid w:val="000F5E9C"/>
    <w:rsid w:val="000F61AD"/>
    <w:rsid w:val="000F72E6"/>
    <w:rsid w:val="0010021F"/>
    <w:rsid w:val="00103EED"/>
    <w:rsid w:val="00103F11"/>
    <w:rsid w:val="0010402E"/>
    <w:rsid w:val="00105626"/>
    <w:rsid w:val="00105BE9"/>
    <w:rsid w:val="00105E85"/>
    <w:rsid w:val="00107A24"/>
    <w:rsid w:val="001113B7"/>
    <w:rsid w:val="00112CA5"/>
    <w:rsid w:val="00114706"/>
    <w:rsid w:val="00114E46"/>
    <w:rsid w:val="001161BE"/>
    <w:rsid w:val="0011624F"/>
    <w:rsid w:val="0011693F"/>
    <w:rsid w:val="00116FCA"/>
    <w:rsid w:val="00120116"/>
    <w:rsid w:val="001211B3"/>
    <w:rsid w:val="001211D2"/>
    <w:rsid w:val="001212C5"/>
    <w:rsid w:val="00123170"/>
    <w:rsid w:val="00123E65"/>
    <w:rsid w:val="0012499B"/>
    <w:rsid w:val="00125C21"/>
    <w:rsid w:val="001260B2"/>
    <w:rsid w:val="0012722E"/>
    <w:rsid w:val="00127950"/>
    <w:rsid w:val="00130428"/>
    <w:rsid w:val="00130B66"/>
    <w:rsid w:val="00131655"/>
    <w:rsid w:val="00131A01"/>
    <w:rsid w:val="00132BC0"/>
    <w:rsid w:val="0013305C"/>
    <w:rsid w:val="00134556"/>
    <w:rsid w:val="00135185"/>
    <w:rsid w:val="001354F7"/>
    <w:rsid w:val="00135C37"/>
    <w:rsid w:val="00136B75"/>
    <w:rsid w:val="00137ECC"/>
    <w:rsid w:val="001401CD"/>
    <w:rsid w:val="00143BF0"/>
    <w:rsid w:val="0014476F"/>
    <w:rsid w:val="001462AC"/>
    <w:rsid w:val="0014771E"/>
    <w:rsid w:val="00147DA0"/>
    <w:rsid w:val="00147DE1"/>
    <w:rsid w:val="001506FE"/>
    <w:rsid w:val="00152089"/>
    <w:rsid w:val="00153465"/>
    <w:rsid w:val="00153AE7"/>
    <w:rsid w:val="00153CFB"/>
    <w:rsid w:val="00154FC4"/>
    <w:rsid w:val="001550D4"/>
    <w:rsid w:val="0015728C"/>
    <w:rsid w:val="00157A12"/>
    <w:rsid w:val="00157A6B"/>
    <w:rsid w:val="001635F7"/>
    <w:rsid w:val="001637D5"/>
    <w:rsid w:val="0016440B"/>
    <w:rsid w:val="001649F7"/>
    <w:rsid w:val="00164FFB"/>
    <w:rsid w:val="00166888"/>
    <w:rsid w:val="001672E2"/>
    <w:rsid w:val="00171F4A"/>
    <w:rsid w:val="00172737"/>
    <w:rsid w:val="00172A5B"/>
    <w:rsid w:val="00175B9C"/>
    <w:rsid w:val="00175E81"/>
    <w:rsid w:val="00176ACC"/>
    <w:rsid w:val="00177A54"/>
    <w:rsid w:val="00180E5E"/>
    <w:rsid w:val="00181350"/>
    <w:rsid w:val="00184AC1"/>
    <w:rsid w:val="00185AA5"/>
    <w:rsid w:val="001875BE"/>
    <w:rsid w:val="00191974"/>
    <w:rsid w:val="00192766"/>
    <w:rsid w:val="00192B1E"/>
    <w:rsid w:val="00192FCE"/>
    <w:rsid w:val="00193CF1"/>
    <w:rsid w:val="001941DD"/>
    <w:rsid w:val="001A01F7"/>
    <w:rsid w:val="001A05AA"/>
    <w:rsid w:val="001A07B5"/>
    <w:rsid w:val="001A275F"/>
    <w:rsid w:val="001A293F"/>
    <w:rsid w:val="001A2B6A"/>
    <w:rsid w:val="001A3130"/>
    <w:rsid w:val="001A3C6A"/>
    <w:rsid w:val="001A3E02"/>
    <w:rsid w:val="001A45D4"/>
    <w:rsid w:val="001A49BB"/>
    <w:rsid w:val="001A57F3"/>
    <w:rsid w:val="001A5CF4"/>
    <w:rsid w:val="001A60FC"/>
    <w:rsid w:val="001A6CD1"/>
    <w:rsid w:val="001B0A79"/>
    <w:rsid w:val="001B2311"/>
    <w:rsid w:val="001B23CD"/>
    <w:rsid w:val="001B2A4E"/>
    <w:rsid w:val="001B5E7C"/>
    <w:rsid w:val="001B6C74"/>
    <w:rsid w:val="001B6E82"/>
    <w:rsid w:val="001C01FE"/>
    <w:rsid w:val="001C06F5"/>
    <w:rsid w:val="001C2359"/>
    <w:rsid w:val="001C2B6F"/>
    <w:rsid w:val="001C3CE5"/>
    <w:rsid w:val="001C3EAD"/>
    <w:rsid w:val="001C3EC0"/>
    <w:rsid w:val="001C56E7"/>
    <w:rsid w:val="001C62AA"/>
    <w:rsid w:val="001C6E3E"/>
    <w:rsid w:val="001C770F"/>
    <w:rsid w:val="001D082D"/>
    <w:rsid w:val="001D0EA2"/>
    <w:rsid w:val="001D1A0C"/>
    <w:rsid w:val="001D31E7"/>
    <w:rsid w:val="001D413B"/>
    <w:rsid w:val="001D4A02"/>
    <w:rsid w:val="001D6C09"/>
    <w:rsid w:val="001D7030"/>
    <w:rsid w:val="001D70D4"/>
    <w:rsid w:val="001D73DC"/>
    <w:rsid w:val="001D7DFE"/>
    <w:rsid w:val="001E0540"/>
    <w:rsid w:val="001E0774"/>
    <w:rsid w:val="001E1329"/>
    <w:rsid w:val="001E1355"/>
    <w:rsid w:val="001E364B"/>
    <w:rsid w:val="001E3951"/>
    <w:rsid w:val="001E3BB2"/>
    <w:rsid w:val="001E4425"/>
    <w:rsid w:val="001E449B"/>
    <w:rsid w:val="001E52E2"/>
    <w:rsid w:val="001E5A54"/>
    <w:rsid w:val="001E5DB4"/>
    <w:rsid w:val="001E7685"/>
    <w:rsid w:val="001F09AE"/>
    <w:rsid w:val="001F0B1D"/>
    <w:rsid w:val="001F1975"/>
    <w:rsid w:val="001F31EC"/>
    <w:rsid w:val="001F3F50"/>
    <w:rsid w:val="001F3FE2"/>
    <w:rsid w:val="001F4044"/>
    <w:rsid w:val="001F4DD8"/>
    <w:rsid w:val="001F71BE"/>
    <w:rsid w:val="00200CA1"/>
    <w:rsid w:val="00201CBE"/>
    <w:rsid w:val="00201D1E"/>
    <w:rsid w:val="002020C2"/>
    <w:rsid w:val="002027DD"/>
    <w:rsid w:val="002029B3"/>
    <w:rsid w:val="00202C56"/>
    <w:rsid w:val="0020369B"/>
    <w:rsid w:val="00204088"/>
    <w:rsid w:val="002042BF"/>
    <w:rsid w:val="0020469B"/>
    <w:rsid w:val="00210553"/>
    <w:rsid w:val="002105E8"/>
    <w:rsid w:val="00211507"/>
    <w:rsid w:val="00211567"/>
    <w:rsid w:val="00211E19"/>
    <w:rsid w:val="00211F2D"/>
    <w:rsid w:val="00212504"/>
    <w:rsid w:val="00212598"/>
    <w:rsid w:val="002127DA"/>
    <w:rsid w:val="00212E44"/>
    <w:rsid w:val="00212FEF"/>
    <w:rsid w:val="002132FE"/>
    <w:rsid w:val="002140B4"/>
    <w:rsid w:val="00215A64"/>
    <w:rsid w:val="002161A1"/>
    <w:rsid w:val="002166D7"/>
    <w:rsid w:val="00217264"/>
    <w:rsid w:val="0022066F"/>
    <w:rsid w:val="00220DC7"/>
    <w:rsid w:val="0022222C"/>
    <w:rsid w:val="00222318"/>
    <w:rsid w:val="00223107"/>
    <w:rsid w:val="00223C59"/>
    <w:rsid w:val="00224ADA"/>
    <w:rsid w:val="00224BED"/>
    <w:rsid w:val="00225E8A"/>
    <w:rsid w:val="00226BE9"/>
    <w:rsid w:val="0022736F"/>
    <w:rsid w:val="00227D61"/>
    <w:rsid w:val="00227DFC"/>
    <w:rsid w:val="00227E40"/>
    <w:rsid w:val="00230228"/>
    <w:rsid w:val="0023086C"/>
    <w:rsid w:val="00231671"/>
    <w:rsid w:val="002337F3"/>
    <w:rsid w:val="00233D3A"/>
    <w:rsid w:val="00234316"/>
    <w:rsid w:val="0023493F"/>
    <w:rsid w:val="0023671F"/>
    <w:rsid w:val="00240686"/>
    <w:rsid w:val="00241962"/>
    <w:rsid w:val="002419F2"/>
    <w:rsid w:val="0024250E"/>
    <w:rsid w:val="002428E9"/>
    <w:rsid w:val="00243D89"/>
    <w:rsid w:val="0024560E"/>
    <w:rsid w:val="00245CC0"/>
    <w:rsid w:val="00250952"/>
    <w:rsid w:val="002514A3"/>
    <w:rsid w:val="0025159A"/>
    <w:rsid w:val="0025204E"/>
    <w:rsid w:val="002530C3"/>
    <w:rsid w:val="0025568C"/>
    <w:rsid w:val="002567F7"/>
    <w:rsid w:val="00260302"/>
    <w:rsid w:val="0026030B"/>
    <w:rsid w:val="00263376"/>
    <w:rsid w:val="00264071"/>
    <w:rsid w:val="002643BE"/>
    <w:rsid w:val="00264BB4"/>
    <w:rsid w:val="002656C7"/>
    <w:rsid w:val="00266D0C"/>
    <w:rsid w:val="00266E1C"/>
    <w:rsid w:val="00267CB5"/>
    <w:rsid w:val="002708C1"/>
    <w:rsid w:val="00271149"/>
    <w:rsid w:val="002718FE"/>
    <w:rsid w:val="0027428F"/>
    <w:rsid w:val="0027513D"/>
    <w:rsid w:val="0027584D"/>
    <w:rsid w:val="00275A4E"/>
    <w:rsid w:val="0027601B"/>
    <w:rsid w:val="00276E5E"/>
    <w:rsid w:val="002806B3"/>
    <w:rsid w:val="002810B3"/>
    <w:rsid w:val="0028217D"/>
    <w:rsid w:val="002822E9"/>
    <w:rsid w:val="00282BD4"/>
    <w:rsid w:val="00282C61"/>
    <w:rsid w:val="00282F6F"/>
    <w:rsid w:val="0028357E"/>
    <w:rsid w:val="00284339"/>
    <w:rsid w:val="00285386"/>
    <w:rsid w:val="002854B2"/>
    <w:rsid w:val="00290D97"/>
    <w:rsid w:val="00291A6A"/>
    <w:rsid w:val="00292AC0"/>
    <w:rsid w:val="00292B1E"/>
    <w:rsid w:val="00292B44"/>
    <w:rsid w:val="002944A1"/>
    <w:rsid w:val="00294C90"/>
    <w:rsid w:val="002950AC"/>
    <w:rsid w:val="002958AF"/>
    <w:rsid w:val="00295E6B"/>
    <w:rsid w:val="00297C6C"/>
    <w:rsid w:val="002A0562"/>
    <w:rsid w:val="002A0BCC"/>
    <w:rsid w:val="002A133F"/>
    <w:rsid w:val="002A16C7"/>
    <w:rsid w:val="002A3AD2"/>
    <w:rsid w:val="002A56FF"/>
    <w:rsid w:val="002A6880"/>
    <w:rsid w:val="002A767B"/>
    <w:rsid w:val="002A7E80"/>
    <w:rsid w:val="002B16E2"/>
    <w:rsid w:val="002B242F"/>
    <w:rsid w:val="002B25F4"/>
    <w:rsid w:val="002B33DA"/>
    <w:rsid w:val="002B3B8B"/>
    <w:rsid w:val="002B67EF"/>
    <w:rsid w:val="002B6991"/>
    <w:rsid w:val="002B6BAE"/>
    <w:rsid w:val="002B6DA4"/>
    <w:rsid w:val="002B761A"/>
    <w:rsid w:val="002C0249"/>
    <w:rsid w:val="002C0DED"/>
    <w:rsid w:val="002C1590"/>
    <w:rsid w:val="002C1634"/>
    <w:rsid w:val="002C1E73"/>
    <w:rsid w:val="002C2974"/>
    <w:rsid w:val="002C49B5"/>
    <w:rsid w:val="002C4D8D"/>
    <w:rsid w:val="002C5B11"/>
    <w:rsid w:val="002C7285"/>
    <w:rsid w:val="002D0007"/>
    <w:rsid w:val="002D0B59"/>
    <w:rsid w:val="002E193B"/>
    <w:rsid w:val="002E1E8F"/>
    <w:rsid w:val="002E1EFE"/>
    <w:rsid w:val="002E2528"/>
    <w:rsid w:val="002E3207"/>
    <w:rsid w:val="002E389B"/>
    <w:rsid w:val="002E4995"/>
    <w:rsid w:val="002E50C2"/>
    <w:rsid w:val="002E577A"/>
    <w:rsid w:val="002E5794"/>
    <w:rsid w:val="002E586E"/>
    <w:rsid w:val="002E59D0"/>
    <w:rsid w:val="002E6C7D"/>
    <w:rsid w:val="002F16C7"/>
    <w:rsid w:val="002F1CF7"/>
    <w:rsid w:val="002F21CB"/>
    <w:rsid w:val="002F2845"/>
    <w:rsid w:val="002F487F"/>
    <w:rsid w:val="002F6FC5"/>
    <w:rsid w:val="002F7726"/>
    <w:rsid w:val="003006A1"/>
    <w:rsid w:val="00301AA7"/>
    <w:rsid w:val="00303253"/>
    <w:rsid w:val="003037D3"/>
    <w:rsid w:val="003039E0"/>
    <w:rsid w:val="00303E1A"/>
    <w:rsid w:val="003051B6"/>
    <w:rsid w:val="0030537C"/>
    <w:rsid w:val="00305EAB"/>
    <w:rsid w:val="003065B6"/>
    <w:rsid w:val="00307347"/>
    <w:rsid w:val="0031020D"/>
    <w:rsid w:val="0031032A"/>
    <w:rsid w:val="00310CDB"/>
    <w:rsid w:val="00311054"/>
    <w:rsid w:val="003139D7"/>
    <w:rsid w:val="003149C3"/>
    <w:rsid w:val="0031512F"/>
    <w:rsid w:val="003159D4"/>
    <w:rsid w:val="00315F55"/>
    <w:rsid w:val="0031636C"/>
    <w:rsid w:val="00316AF8"/>
    <w:rsid w:val="00316F48"/>
    <w:rsid w:val="003204B0"/>
    <w:rsid w:val="00320F4C"/>
    <w:rsid w:val="0032269D"/>
    <w:rsid w:val="00323884"/>
    <w:rsid w:val="00324868"/>
    <w:rsid w:val="00325707"/>
    <w:rsid w:val="00330976"/>
    <w:rsid w:val="0033116D"/>
    <w:rsid w:val="003311E5"/>
    <w:rsid w:val="00331AD2"/>
    <w:rsid w:val="00332B52"/>
    <w:rsid w:val="003336EC"/>
    <w:rsid w:val="00333B7A"/>
    <w:rsid w:val="00333CDA"/>
    <w:rsid w:val="00335E7D"/>
    <w:rsid w:val="0033656E"/>
    <w:rsid w:val="00336AC8"/>
    <w:rsid w:val="003378D0"/>
    <w:rsid w:val="0034031C"/>
    <w:rsid w:val="003416A2"/>
    <w:rsid w:val="00341857"/>
    <w:rsid w:val="003425A3"/>
    <w:rsid w:val="00342E75"/>
    <w:rsid w:val="00343DFA"/>
    <w:rsid w:val="00343E2C"/>
    <w:rsid w:val="00346341"/>
    <w:rsid w:val="00347BB6"/>
    <w:rsid w:val="0035095A"/>
    <w:rsid w:val="003520D5"/>
    <w:rsid w:val="003535DB"/>
    <w:rsid w:val="003539D7"/>
    <w:rsid w:val="003551D0"/>
    <w:rsid w:val="00356405"/>
    <w:rsid w:val="00356AF3"/>
    <w:rsid w:val="00357EC5"/>
    <w:rsid w:val="0036091D"/>
    <w:rsid w:val="003618BF"/>
    <w:rsid w:val="00361CAE"/>
    <w:rsid w:val="003628B1"/>
    <w:rsid w:val="00362DF4"/>
    <w:rsid w:val="00363E3B"/>
    <w:rsid w:val="0036427C"/>
    <w:rsid w:val="00364E03"/>
    <w:rsid w:val="00365D82"/>
    <w:rsid w:val="003675F3"/>
    <w:rsid w:val="00371712"/>
    <w:rsid w:val="00374709"/>
    <w:rsid w:val="00375117"/>
    <w:rsid w:val="00375ACD"/>
    <w:rsid w:val="00376766"/>
    <w:rsid w:val="0037713B"/>
    <w:rsid w:val="00377497"/>
    <w:rsid w:val="00381724"/>
    <w:rsid w:val="003822C8"/>
    <w:rsid w:val="0038275C"/>
    <w:rsid w:val="00382C5D"/>
    <w:rsid w:val="003833D5"/>
    <w:rsid w:val="00383CC4"/>
    <w:rsid w:val="00383F51"/>
    <w:rsid w:val="00384FD2"/>
    <w:rsid w:val="0038604D"/>
    <w:rsid w:val="0038606D"/>
    <w:rsid w:val="00387566"/>
    <w:rsid w:val="00390438"/>
    <w:rsid w:val="0039115A"/>
    <w:rsid w:val="003924FD"/>
    <w:rsid w:val="00392D0C"/>
    <w:rsid w:val="003935CA"/>
    <w:rsid w:val="003938CD"/>
    <w:rsid w:val="00393C3D"/>
    <w:rsid w:val="00395253"/>
    <w:rsid w:val="0039553C"/>
    <w:rsid w:val="003967DD"/>
    <w:rsid w:val="00397475"/>
    <w:rsid w:val="003A1D01"/>
    <w:rsid w:val="003A1ECF"/>
    <w:rsid w:val="003A3993"/>
    <w:rsid w:val="003A39D5"/>
    <w:rsid w:val="003A43F3"/>
    <w:rsid w:val="003A50CC"/>
    <w:rsid w:val="003A6C67"/>
    <w:rsid w:val="003A718F"/>
    <w:rsid w:val="003B0CD5"/>
    <w:rsid w:val="003B0EF6"/>
    <w:rsid w:val="003B5981"/>
    <w:rsid w:val="003B722F"/>
    <w:rsid w:val="003C3501"/>
    <w:rsid w:val="003C36C9"/>
    <w:rsid w:val="003C7551"/>
    <w:rsid w:val="003C75A3"/>
    <w:rsid w:val="003C761F"/>
    <w:rsid w:val="003D00A4"/>
    <w:rsid w:val="003D02C6"/>
    <w:rsid w:val="003D0A2A"/>
    <w:rsid w:val="003D1512"/>
    <w:rsid w:val="003D163C"/>
    <w:rsid w:val="003D21DF"/>
    <w:rsid w:val="003D28BD"/>
    <w:rsid w:val="003D3226"/>
    <w:rsid w:val="003D34B5"/>
    <w:rsid w:val="003D4FD4"/>
    <w:rsid w:val="003D54D6"/>
    <w:rsid w:val="003D6B22"/>
    <w:rsid w:val="003D7C5F"/>
    <w:rsid w:val="003E0EBD"/>
    <w:rsid w:val="003E3163"/>
    <w:rsid w:val="003E34D1"/>
    <w:rsid w:val="003E3615"/>
    <w:rsid w:val="003E5386"/>
    <w:rsid w:val="003E6109"/>
    <w:rsid w:val="003E6430"/>
    <w:rsid w:val="003E723A"/>
    <w:rsid w:val="003E79E0"/>
    <w:rsid w:val="003F05EA"/>
    <w:rsid w:val="003F142A"/>
    <w:rsid w:val="003F1A75"/>
    <w:rsid w:val="003F1ADF"/>
    <w:rsid w:val="003F1F6C"/>
    <w:rsid w:val="003F3D8E"/>
    <w:rsid w:val="003F4D63"/>
    <w:rsid w:val="003F55B8"/>
    <w:rsid w:val="003F6103"/>
    <w:rsid w:val="003F6705"/>
    <w:rsid w:val="003F6997"/>
    <w:rsid w:val="003F6ECC"/>
    <w:rsid w:val="003F761E"/>
    <w:rsid w:val="00400257"/>
    <w:rsid w:val="00400258"/>
    <w:rsid w:val="00400963"/>
    <w:rsid w:val="00401B96"/>
    <w:rsid w:val="00401DE4"/>
    <w:rsid w:val="004031CF"/>
    <w:rsid w:val="00403346"/>
    <w:rsid w:val="004053BC"/>
    <w:rsid w:val="004066E2"/>
    <w:rsid w:val="00407047"/>
    <w:rsid w:val="00407F01"/>
    <w:rsid w:val="00407F7C"/>
    <w:rsid w:val="00410385"/>
    <w:rsid w:val="00410CB6"/>
    <w:rsid w:val="00411317"/>
    <w:rsid w:val="004138DC"/>
    <w:rsid w:val="00413B80"/>
    <w:rsid w:val="00414C8E"/>
    <w:rsid w:val="00415B31"/>
    <w:rsid w:val="00415E4B"/>
    <w:rsid w:val="00420909"/>
    <w:rsid w:val="00420B5C"/>
    <w:rsid w:val="00421194"/>
    <w:rsid w:val="004212C9"/>
    <w:rsid w:val="00421374"/>
    <w:rsid w:val="00424ED9"/>
    <w:rsid w:val="004275C4"/>
    <w:rsid w:val="00430799"/>
    <w:rsid w:val="00430B07"/>
    <w:rsid w:val="00431BBF"/>
    <w:rsid w:val="004321F2"/>
    <w:rsid w:val="00432884"/>
    <w:rsid w:val="0043297F"/>
    <w:rsid w:val="004332BA"/>
    <w:rsid w:val="0043402B"/>
    <w:rsid w:val="00435930"/>
    <w:rsid w:val="00435C02"/>
    <w:rsid w:val="00435E76"/>
    <w:rsid w:val="00435F6C"/>
    <w:rsid w:val="004361BB"/>
    <w:rsid w:val="00437F5A"/>
    <w:rsid w:val="004413C0"/>
    <w:rsid w:val="0044198E"/>
    <w:rsid w:val="00441CD0"/>
    <w:rsid w:val="004431BB"/>
    <w:rsid w:val="00443410"/>
    <w:rsid w:val="00443B77"/>
    <w:rsid w:val="00444D85"/>
    <w:rsid w:val="00444E58"/>
    <w:rsid w:val="00446911"/>
    <w:rsid w:val="00447947"/>
    <w:rsid w:val="00450525"/>
    <w:rsid w:val="004518BD"/>
    <w:rsid w:val="00451CA4"/>
    <w:rsid w:val="00452F4B"/>
    <w:rsid w:val="00453776"/>
    <w:rsid w:val="004551E8"/>
    <w:rsid w:val="00455892"/>
    <w:rsid w:val="00455F43"/>
    <w:rsid w:val="00461479"/>
    <w:rsid w:val="0046157E"/>
    <w:rsid w:val="004615AF"/>
    <w:rsid w:val="0046207C"/>
    <w:rsid w:val="004630AE"/>
    <w:rsid w:val="004631BE"/>
    <w:rsid w:val="00463383"/>
    <w:rsid w:val="0046381C"/>
    <w:rsid w:val="00464F08"/>
    <w:rsid w:val="0046554C"/>
    <w:rsid w:val="0046576A"/>
    <w:rsid w:val="004659AD"/>
    <w:rsid w:val="00465BFA"/>
    <w:rsid w:val="00467FF2"/>
    <w:rsid w:val="004712B9"/>
    <w:rsid w:val="00471F4E"/>
    <w:rsid w:val="0047251A"/>
    <w:rsid w:val="00473D31"/>
    <w:rsid w:val="00474E89"/>
    <w:rsid w:val="004758CD"/>
    <w:rsid w:val="00476A49"/>
    <w:rsid w:val="00477034"/>
    <w:rsid w:val="00477F64"/>
    <w:rsid w:val="0048051F"/>
    <w:rsid w:val="00481ABB"/>
    <w:rsid w:val="00482770"/>
    <w:rsid w:val="00483FCC"/>
    <w:rsid w:val="0048452C"/>
    <w:rsid w:val="00487046"/>
    <w:rsid w:val="00487112"/>
    <w:rsid w:val="004871B4"/>
    <w:rsid w:val="00487430"/>
    <w:rsid w:val="0049063D"/>
    <w:rsid w:val="00491D3F"/>
    <w:rsid w:val="004931A9"/>
    <w:rsid w:val="00495CD5"/>
    <w:rsid w:val="00496A08"/>
    <w:rsid w:val="00496DA1"/>
    <w:rsid w:val="004972A5"/>
    <w:rsid w:val="00497EB0"/>
    <w:rsid w:val="004A0C56"/>
    <w:rsid w:val="004A0D69"/>
    <w:rsid w:val="004A191E"/>
    <w:rsid w:val="004A3A5F"/>
    <w:rsid w:val="004A4C94"/>
    <w:rsid w:val="004A4D55"/>
    <w:rsid w:val="004A5E0B"/>
    <w:rsid w:val="004B193D"/>
    <w:rsid w:val="004B22BB"/>
    <w:rsid w:val="004B2D19"/>
    <w:rsid w:val="004B2DCE"/>
    <w:rsid w:val="004B35AC"/>
    <w:rsid w:val="004B472A"/>
    <w:rsid w:val="004B591B"/>
    <w:rsid w:val="004B5F4F"/>
    <w:rsid w:val="004B6C26"/>
    <w:rsid w:val="004C05D2"/>
    <w:rsid w:val="004C066B"/>
    <w:rsid w:val="004C1112"/>
    <w:rsid w:val="004C1C31"/>
    <w:rsid w:val="004C2267"/>
    <w:rsid w:val="004C2706"/>
    <w:rsid w:val="004C311F"/>
    <w:rsid w:val="004C325E"/>
    <w:rsid w:val="004C467D"/>
    <w:rsid w:val="004C5BC4"/>
    <w:rsid w:val="004C6C62"/>
    <w:rsid w:val="004C778B"/>
    <w:rsid w:val="004D39C1"/>
    <w:rsid w:val="004D46F1"/>
    <w:rsid w:val="004D57CC"/>
    <w:rsid w:val="004D63DE"/>
    <w:rsid w:val="004D6F56"/>
    <w:rsid w:val="004D77D0"/>
    <w:rsid w:val="004E1A4F"/>
    <w:rsid w:val="004E1A8E"/>
    <w:rsid w:val="004E1B7B"/>
    <w:rsid w:val="004E1F4D"/>
    <w:rsid w:val="004E21E6"/>
    <w:rsid w:val="004E2A71"/>
    <w:rsid w:val="004E2AD1"/>
    <w:rsid w:val="004E47C8"/>
    <w:rsid w:val="004E5224"/>
    <w:rsid w:val="004E52C9"/>
    <w:rsid w:val="004E589B"/>
    <w:rsid w:val="004E6D12"/>
    <w:rsid w:val="004E6F5B"/>
    <w:rsid w:val="004E7283"/>
    <w:rsid w:val="004E76B0"/>
    <w:rsid w:val="004F0442"/>
    <w:rsid w:val="004F0650"/>
    <w:rsid w:val="004F0D73"/>
    <w:rsid w:val="004F1CA6"/>
    <w:rsid w:val="004F277E"/>
    <w:rsid w:val="004F39AB"/>
    <w:rsid w:val="004F410E"/>
    <w:rsid w:val="004F48ED"/>
    <w:rsid w:val="004F4E97"/>
    <w:rsid w:val="00501020"/>
    <w:rsid w:val="00502796"/>
    <w:rsid w:val="00503BB1"/>
    <w:rsid w:val="00504D6B"/>
    <w:rsid w:val="005056D4"/>
    <w:rsid w:val="005065E6"/>
    <w:rsid w:val="00506ABD"/>
    <w:rsid w:val="005075E0"/>
    <w:rsid w:val="0051052E"/>
    <w:rsid w:val="0051095D"/>
    <w:rsid w:val="0051100B"/>
    <w:rsid w:val="0051186A"/>
    <w:rsid w:val="005131B5"/>
    <w:rsid w:val="00517383"/>
    <w:rsid w:val="0052062D"/>
    <w:rsid w:val="005210BA"/>
    <w:rsid w:val="0052271A"/>
    <w:rsid w:val="00523602"/>
    <w:rsid w:val="00524350"/>
    <w:rsid w:val="005246B6"/>
    <w:rsid w:val="00525397"/>
    <w:rsid w:val="00526035"/>
    <w:rsid w:val="00526280"/>
    <w:rsid w:val="0052704F"/>
    <w:rsid w:val="00527F07"/>
    <w:rsid w:val="005300D8"/>
    <w:rsid w:val="00531A2C"/>
    <w:rsid w:val="00532199"/>
    <w:rsid w:val="0053239B"/>
    <w:rsid w:val="0053614D"/>
    <w:rsid w:val="005363AD"/>
    <w:rsid w:val="005404C1"/>
    <w:rsid w:val="0054494B"/>
    <w:rsid w:val="00545F78"/>
    <w:rsid w:val="00546792"/>
    <w:rsid w:val="00547B68"/>
    <w:rsid w:val="00550662"/>
    <w:rsid w:val="00550E08"/>
    <w:rsid w:val="005510B4"/>
    <w:rsid w:val="00552F14"/>
    <w:rsid w:val="0055354C"/>
    <w:rsid w:val="005536F6"/>
    <w:rsid w:val="00553760"/>
    <w:rsid w:val="00553987"/>
    <w:rsid w:val="005548FB"/>
    <w:rsid w:val="0055497B"/>
    <w:rsid w:val="005564CD"/>
    <w:rsid w:val="00557309"/>
    <w:rsid w:val="005574D7"/>
    <w:rsid w:val="00557934"/>
    <w:rsid w:val="00557E83"/>
    <w:rsid w:val="00564FC1"/>
    <w:rsid w:val="00565A02"/>
    <w:rsid w:val="005665C8"/>
    <w:rsid w:val="00566CB9"/>
    <w:rsid w:val="00566CF3"/>
    <w:rsid w:val="00567E86"/>
    <w:rsid w:val="005703AD"/>
    <w:rsid w:val="00570945"/>
    <w:rsid w:val="00571D8F"/>
    <w:rsid w:val="00572ACB"/>
    <w:rsid w:val="00573702"/>
    <w:rsid w:val="00574949"/>
    <w:rsid w:val="0057505B"/>
    <w:rsid w:val="00576CAC"/>
    <w:rsid w:val="00577D99"/>
    <w:rsid w:val="00580924"/>
    <w:rsid w:val="00581F28"/>
    <w:rsid w:val="00584193"/>
    <w:rsid w:val="005844DF"/>
    <w:rsid w:val="00586333"/>
    <w:rsid w:val="005869CB"/>
    <w:rsid w:val="00587069"/>
    <w:rsid w:val="00591A2A"/>
    <w:rsid w:val="00591BBF"/>
    <w:rsid w:val="00591C44"/>
    <w:rsid w:val="00591D29"/>
    <w:rsid w:val="00592F2D"/>
    <w:rsid w:val="005937F8"/>
    <w:rsid w:val="00595ADE"/>
    <w:rsid w:val="00596326"/>
    <w:rsid w:val="00596653"/>
    <w:rsid w:val="00597A10"/>
    <w:rsid w:val="00597C6E"/>
    <w:rsid w:val="005A0553"/>
    <w:rsid w:val="005A1F73"/>
    <w:rsid w:val="005A211B"/>
    <w:rsid w:val="005A3EED"/>
    <w:rsid w:val="005A4659"/>
    <w:rsid w:val="005A67B2"/>
    <w:rsid w:val="005A693A"/>
    <w:rsid w:val="005A74CB"/>
    <w:rsid w:val="005A7715"/>
    <w:rsid w:val="005B1D24"/>
    <w:rsid w:val="005B2897"/>
    <w:rsid w:val="005B3671"/>
    <w:rsid w:val="005B41B3"/>
    <w:rsid w:val="005B41EE"/>
    <w:rsid w:val="005B438F"/>
    <w:rsid w:val="005B5816"/>
    <w:rsid w:val="005B61A0"/>
    <w:rsid w:val="005B62DA"/>
    <w:rsid w:val="005B7AB8"/>
    <w:rsid w:val="005C02C0"/>
    <w:rsid w:val="005C1D40"/>
    <w:rsid w:val="005C29CF"/>
    <w:rsid w:val="005C48DF"/>
    <w:rsid w:val="005C4C4C"/>
    <w:rsid w:val="005C5D78"/>
    <w:rsid w:val="005C7EAC"/>
    <w:rsid w:val="005D1040"/>
    <w:rsid w:val="005D1488"/>
    <w:rsid w:val="005D4E34"/>
    <w:rsid w:val="005D5CA4"/>
    <w:rsid w:val="005D5DD2"/>
    <w:rsid w:val="005D7107"/>
    <w:rsid w:val="005E0C97"/>
    <w:rsid w:val="005E1811"/>
    <w:rsid w:val="005E22AF"/>
    <w:rsid w:val="005E2578"/>
    <w:rsid w:val="005E278E"/>
    <w:rsid w:val="005E2C0A"/>
    <w:rsid w:val="005E2C12"/>
    <w:rsid w:val="005E2E00"/>
    <w:rsid w:val="005E4446"/>
    <w:rsid w:val="005E6112"/>
    <w:rsid w:val="005E7D44"/>
    <w:rsid w:val="005F03D1"/>
    <w:rsid w:val="005F0A87"/>
    <w:rsid w:val="005F14FE"/>
    <w:rsid w:val="005F2547"/>
    <w:rsid w:val="005F3CE2"/>
    <w:rsid w:val="005F3D46"/>
    <w:rsid w:val="005F4A8B"/>
    <w:rsid w:val="005F5AC6"/>
    <w:rsid w:val="005F63F6"/>
    <w:rsid w:val="005F669E"/>
    <w:rsid w:val="005F79FE"/>
    <w:rsid w:val="006007B0"/>
    <w:rsid w:val="00600955"/>
    <w:rsid w:val="0060121C"/>
    <w:rsid w:val="00601896"/>
    <w:rsid w:val="00601C52"/>
    <w:rsid w:val="00603335"/>
    <w:rsid w:val="00603521"/>
    <w:rsid w:val="006044C1"/>
    <w:rsid w:val="00604BB4"/>
    <w:rsid w:val="00605756"/>
    <w:rsid w:val="006057BB"/>
    <w:rsid w:val="00607AC6"/>
    <w:rsid w:val="00611BB5"/>
    <w:rsid w:val="00612B6A"/>
    <w:rsid w:val="006130C2"/>
    <w:rsid w:val="006138C7"/>
    <w:rsid w:val="00613F00"/>
    <w:rsid w:val="00614443"/>
    <w:rsid w:val="006156D2"/>
    <w:rsid w:val="006168BF"/>
    <w:rsid w:val="0061713A"/>
    <w:rsid w:val="006171CB"/>
    <w:rsid w:val="0061793A"/>
    <w:rsid w:val="00617A2D"/>
    <w:rsid w:val="00620973"/>
    <w:rsid w:val="00620995"/>
    <w:rsid w:val="00620AC7"/>
    <w:rsid w:val="00620B87"/>
    <w:rsid w:val="00621C17"/>
    <w:rsid w:val="00621ED4"/>
    <w:rsid w:val="00621FD2"/>
    <w:rsid w:val="00623B90"/>
    <w:rsid w:val="0062430F"/>
    <w:rsid w:val="00624979"/>
    <w:rsid w:val="00625579"/>
    <w:rsid w:val="00626BB8"/>
    <w:rsid w:val="00626E58"/>
    <w:rsid w:val="00626F2F"/>
    <w:rsid w:val="00627EAC"/>
    <w:rsid w:val="0063127F"/>
    <w:rsid w:val="0063244B"/>
    <w:rsid w:val="00632862"/>
    <w:rsid w:val="00633274"/>
    <w:rsid w:val="00634CF0"/>
    <w:rsid w:val="006371C7"/>
    <w:rsid w:val="006411CE"/>
    <w:rsid w:val="006419C6"/>
    <w:rsid w:val="006425F8"/>
    <w:rsid w:val="00643ABE"/>
    <w:rsid w:val="006440C2"/>
    <w:rsid w:val="006452F4"/>
    <w:rsid w:val="00646FAF"/>
    <w:rsid w:val="00647AC6"/>
    <w:rsid w:val="00647D17"/>
    <w:rsid w:val="00647ED9"/>
    <w:rsid w:val="00650164"/>
    <w:rsid w:val="00650891"/>
    <w:rsid w:val="0065117B"/>
    <w:rsid w:val="0065202F"/>
    <w:rsid w:val="00653E7E"/>
    <w:rsid w:val="0065487B"/>
    <w:rsid w:val="00654CB3"/>
    <w:rsid w:val="006550DC"/>
    <w:rsid w:val="00655B70"/>
    <w:rsid w:val="0065702B"/>
    <w:rsid w:val="006604FF"/>
    <w:rsid w:val="00660BAD"/>
    <w:rsid w:val="00660FA1"/>
    <w:rsid w:val="006613DD"/>
    <w:rsid w:val="006623C9"/>
    <w:rsid w:val="00662D64"/>
    <w:rsid w:val="00663DE6"/>
    <w:rsid w:val="00664513"/>
    <w:rsid w:val="006649C8"/>
    <w:rsid w:val="00666C05"/>
    <w:rsid w:val="006678F8"/>
    <w:rsid w:val="00671406"/>
    <w:rsid w:val="006717DC"/>
    <w:rsid w:val="00671B80"/>
    <w:rsid w:val="006732BF"/>
    <w:rsid w:val="00675273"/>
    <w:rsid w:val="00675892"/>
    <w:rsid w:val="00675DC7"/>
    <w:rsid w:val="00680933"/>
    <w:rsid w:val="00682863"/>
    <w:rsid w:val="00682870"/>
    <w:rsid w:val="0068355C"/>
    <w:rsid w:val="00683914"/>
    <w:rsid w:val="00683CB5"/>
    <w:rsid w:val="0068493F"/>
    <w:rsid w:val="00685A5C"/>
    <w:rsid w:val="006910DB"/>
    <w:rsid w:val="0069196A"/>
    <w:rsid w:val="006924F2"/>
    <w:rsid w:val="00692B50"/>
    <w:rsid w:val="00692CEA"/>
    <w:rsid w:val="00694F4C"/>
    <w:rsid w:val="00696C07"/>
    <w:rsid w:val="00696D96"/>
    <w:rsid w:val="00696F10"/>
    <w:rsid w:val="0069738C"/>
    <w:rsid w:val="006A2FB7"/>
    <w:rsid w:val="006A5035"/>
    <w:rsid w:val="006A5989"/>
    <w:rsid w:val="006A78B6"/>
    <w:rsid w:val="006A79B5"/>
    <w:rsid w:val="006A7A0E"/>
    <w:rsid w:val="006B07A3"/>
    <w:rsid w:val="006B2A29"/>
    <w:rsid w:val="006B40B6"/>
    <w:rsid w:val="006B41FC"/>
    <w:rsid w:val="006B549D"/>
    <w:rsid w:val="006B5BE6"/>
    <w:rsid w:val="006B5E4B"/>
    <w:rsid w:val="006B6AB2"/>
    <w:rsid w:val="006B6FB8"/>
    <w:rsid w:val="006C19BC"/>
    <w:rsid w:val="006C19CB"/>
    <w:rsid w:val="006C1D77"/>
    <w:rsid w:val="006C3D38"/>
    <w:rsid w:val="006C5FAC"/>
    <w:rsid w:val="006C6127"/>
    <w:rsid w:val="006C6803"/>
    <w:rsid w:val="006C7238"/>
    <w:rsid w:val="006C7822"/>
    <w:rsid w:val="006D0469"/>
    <w:rsid w:val="006D1533"/>
    <w:rsid w:val="006D17C8"/>
    <w:rsid w:val="006D1EA5"/>
    <w:rsid w:val="006D1ED2"/>
    <w:rsid w:val="006D51B7"/>
    <w:rsid w:val="006D55A7"/>
    <w:rsid w:val="006D68FF"/>
    <w:rsid w:val="006D7BAF"/>
    <w:rsid w:val="006E0092"/>
    <w:rsid w:val="006E0AF2"/>
    <w:rsid w:val="006E0B53"/>
    <w:rsid w:val="006E0FEE"/>
    <w:rsid w:val="006E263A"/>
    <w:rsid w:val="006E3211"/>
    <w:rsid w:val="006E593E"/>
    <w:rsid w:val="006E680B"/>
    <w:rsid w:val="006E72BD"/>
    <w:rsid w:val="006E73F2"/>
    <w:rsid w:val="006E7439"/>
    <w:rsid w:val="006E7A15"/>
    <w:rsid w:val="006F3FA9"/>
    <w:rsid w:val="006F432B"/>
    <w:rsid w:val="006F50E0"/>
    <w:rsid w:val="006F63DB"/>
    <w:rsid w:val="006F6804"/>
    <w:rsid w:val="006F7854"/>
    <w:rsid w:val="00700255"/>
    <w:rsid w:val="00700718"/>
    <w:rsid w:val="007008CE"/>
    <w:rsid w:val="007016E2"/>
    <w:rsid w:val="00701D12"/>
    <w:rsid w:val="00701F7F"/>
    <w:rsid w:val="00702DBF"/>
    <w:rsid w:val="0070324A"/>
    <w:rsid w:val="00703C3D"/>
    <w:rsid w:val="00706A0D"/>
    <w:rsid w:val="007070E6"/>
    <w:rsid w:val="00711F98"/>
    <w:rsid w:val="00712346"/>
    <w:rsid w:val="007141BC"/>
    <w:rsid w:val="00715927"/>
    <w:rsid w:val="007168CF"/>
    <w:rsid w:val="007203B9"/>
    <w:rsid w:val="007214E8"/>
    <w:rsid w:val="007241A1"/>
    <w:rsid w:val="0072455B"/>
    <w:rsid w:val="0072503E"/>
    <w:rsid w:val="007253BD"/>
    <w:rsid w:val="007258AE"/>
    <w:rsid w:val="00731366"/>
    <w:rsid w:val="00732243"/>
    <w:rsid w:val="00732E56"/>
    <w:rsid w:val="00733743"/>
    <w:rsid w:val="0073494E"/>
    <w:rsid w:val="007354DA"/>
    <w:rsid w:val="00735729"/>
    <w:rsid w:val="007365CB"/>
    <w:rsid w:val="00737C0C"/>
    <w:rsid w:val="00741C7D"/>
    <w:rsid w:val="007426BA"/>
    <w:rsid w:val="00743DC9"/>
    <w:rsid w:val="007463D6"/>
    <w:rsid w:val="00746874"/>
    <w:rsid w:val="00746F25"/>
    <w:rsid w:val="00747945"/>
    <w:rsid w:val="00747C25"/>
    <w:rsid w:val="007504CA"/>
    <w:rsid w:val="00750CF8"/>
    <w:rsid w:val="0075133B"/>
    <w:rsid w:val="00751EE0"/>
    <w:rsid w:val="00753338"/>
    <w:rsid w:val="007545FC"/>
    <w:rsid w:val="00754A55"/>
    <w:rsid w:val="00754AB5"/>
    <w:rsid w:val="00757A5F"/>
    <w:rsid w:val="00757C32"/>
    <w:rsid w:val="00760E0B"/>
    <w:rsid w:val="00760E6D"/>
    <w:rsid w:val="00761AA2"/>
    <w:rsid w:val="00761DAA"/>
    <w:rsid w:val="00762395"/>
    <w:rsid w:val="007625E9"/>
    <w:rsid w:val="0076296E"/>
    <w:rsid w:val="00763B0F"/>
    <w:rsid w:val="00763D25"/>
    <w:rsid w:val="0076544E"/>
    <w:rsid w:val="0076560C"/>
    <w:rsid w:val="00766626"/>
    <w:rsid w:val="00766728"/>
    <w:rsid w:val="0077074A"/>
    <w:rsid w:val="0077287D"/>
    <w:rsid w:val="00773407"/>
    <w:rsid w:val="007741DC"/>
    <w:rsid w:val="00777542"/>
    <w:rsid w:val="007813AD"/>
    <w:rsid w:val="007815C9"/>
    <w:rsid w:val="00783F0F"/>
    <w:rsid w:val="007860B7"/>
    <w:rsid w:val="00786FCC"/>
    <w:rsid w:val="007900AA"/>
    <w:rsid w:val="00791D26"/>
    <w:rsid w:val="007926B6"/>
    <w:rsid w:val="00792FCE"/>
    <w:rsid w:val="007936C3"/>
    <w:rsid w:val="00793E6B"/>
    <w:rsid w:val="00794041"/>
    <w:rsid w:val="00796C1D"/>
    <w:rsid w:val="00796EC5"/>
    <w:rsid w:val="00797854"/>
    <w:rsid w:val="00797FD3"/>
    <w:rsid w:val="007A148E"/>
    <w:rsid w:val="007A18D6"/>
    <w:rsid w:val="007A1E5F"/>
    <w:rsid w:val="007A1E96"/>
    <w:rsid w:val="007A4087"/>
    <w:rsid w:val="007A4888"/>
    <w:rsid w:val="007A5103"/>
    <w:rsid w:val="007A54F4"/>
    <w:rsid w:val="007A67EF"/>
    <w:rsid w:val="007A6A90"/>
    <w:rsid w:val="007A735E"/>
    <w:rsid w:val="007A7520"/>
    <w:rsid w:val="007B0098"/>
    <w:rsid w:val="007B09D3"/>
    <w:rsid w:val="007B2D95"/>
    <w:rsid w:val="007B4609"/>
    <w:rsid w:val="007B61E4"/>
    <w:rsid w:val="007B71C0"/>
    <w:rsid w:val="007B7E11"/>
    <w:rsid w:val="007C01A9"/>
    <w:rsid w:val="007C0A29"/>
    <w:rsid w:val="007C0D67"/>
    <w:rsid w:val="007C0E9D"/>
    <w:rsid w:val="007C2E89"/>
    <w:rsid w:val="007C3353"/>
    <w:rsid w:val="007C34C1"/>
    <w:rsid w:val="007C43A2"/>
    <w:rsid w:val="007C4A31"/>
    <w:rsid w:val="007C4C90"/>
    <w:rsid w:val="007C517F"/>
    <w:rsid w:val="007D262F"/>
    <w:rsid w:val="007D2F5A"/>
    <w:rsid w:val="007D4441"/>
    <w:rsid w:val="007D5C52"/>
    <w:rsid w:val="007D634B"/>
    <w:rsid w:val="007D671C"/>
    <w:rsid w:val="007D69BC"/>
    <w:rsid w:val="007D7630"/>
    <w:rsid w:val="007E0814"/>
    <w:rsid w:val="007E0E19"/>
    <w:rsid w:val="007E0FDD"/>
    <w:rsid w:val="007E3262"/>
    <w:rsid w:val="007E3395"/>
    <w:rsid w:val="007E5030"/>
    <w:rsid w:val="007E64CA"/>
    <w:rsid w:val="007E7440"/>
    <w:rsid w:val="007F0140"/>
    <w:rsid w:val="007F1A4C"/>
    <w:rsid w:val="007F1F10"/>
    <w:rsid w:val="007F2346"/>
    <w:rsid w:val="007F2DC0"/>
    <w:rsid w:val="007F6E81"/>
    <w:rsid w:val="00800A1C"/>
    <w:rsid w:val="0080106A"/>
    <w:rsid w:val="008016D8"/>
    <w:rsid w:val="00801DA8"/>
    <w:rsid w:val="00804732"/>
    <w:rsid w:val="00805C66"/>
    <w:rsid w:val="00805E63"/>
    <w:rsid w:val="00806B3F"/>
    <w:rsid w:val="00807680"/>
    <w:rsid w:val="008101C6"/>
    <w:rsid w:val="008110C4"/>
    <w:rsid w:val="008112BC"/>
    <w:rsid w:val="008112DE"/>
    <w:rsid w:val="00811390"/>
    <w:rsid w:val="00812200"/>
    <w:rsid w:val="008131BD"/>
    <w:rsid w:val="00813BF9"/>
    <w:rsid w:val="0081523E"/>
    <w:rsid w:val="008157F2"/>
    <w:rsid w:val="00815E89"/>
    <w:rsid w:val="0081622A"/>
    <w:rsid w:val="008167F0"/>
    <w:rsid w:val="00817D19"/>
    <w:rsid w:val="00817D60"/>
    <w:rsid w:val="008209C5"/>
    <w:rsid w:val="00820C1B"/>
    <w:rsid w:val="00821FD9"/>
    <w:rsid w:val="00822719"/>
    <w:rsid w:val="00822FCF"/>
    <w:rsid w:val="008230FE"/>
    <w:rsid w:val="00827FB7"/>
    <w:rsid w:val="0083004E"/>
    <w:rsid w:val="0083074C"/>
    <w:rsid w:val="00830DAB"/>
    <w:rsid w:val="00831FE4"/>
    <w:rsid w:val="00833257"/>
    <w:rsid w:val="00833EF1"/>
    <w:rsid w:val="0083458B"/>
    <w:rsid w:val="00835796"/>
    <w:rsid w:val="008359FF"/>
    <w:rsid w:val="00835D85"/>
    <w:rsid w:val="008365DC"/>
    <w:rsid w:val="00836654"/>
    <w:rsid w:val="00840ED7"/>
    <w:rsid w:val="008412E1"/>
    <w:rsid w:val="00841386"/>
    <w:rsid w:val="00842AFB"/>
    <w:rsid w:val="008436BD"/>
    <w:rsid w:val="0084633B"/>
    <w:rsid w:val="00846607"/>
    <w:rsid w:val="00846A15"/>
    <w:rsid w:val="00850260"/>
    <w:rsid w:val="00852105"/>
    <w:rsid w:val="00852407"/>
    <w:rsid w:val="00853C55"/>
    <w:rsid w:val="0085438A"/>
    <w:rsid w:val="0085521F"/>
    <w:rsid w:val="00855EAE"/>
    <w:rsid w:val="00857FDE"/>
    <w:rsid w:val="00860096"/>
    <w:rsid w:val="00861057"/>
    <w:rsid w:val="00862390"/>
    <w:rsid w:val="00862558"/>
    <w:rsid w:val="00863B88"/>
    <w:rsid w:val="0086501D"/>
    <w:rsid w:val="00865632"/>
    <w:rsid w:val="00865673"/>
    <w:rsid w:val="0086572C"/>
    <w:rsid w:val="00867275"/>
    <w:rsid w:val="008676A9"/>
    <w:rsid w:val="00867F81"/>
    <w:rsid w:val="0087045B"/>
    <w:rsid w:val="008718AB"/>
    <w:rsid w:val="0087254B"/>
    <w:rsid w:val="00873F2D"/>
    <w:rsid w:val="00874827"/>
    <w:rsid w:val="00874E25"/>
    <w:rsid w:val="00876710"/>
    <w:rsid w:val="008777EF"/>
    <w:rsid w:val="00877DBB"/>
    <w:rsid w:val="0088265E"/>
    <w:rsid w:val="00883A36"/>
    <w:rsid w:val="00884149"/>
    <w:rsid w:val="00885363"/>
    <w:rsid w:val="008863A6"/>
    <w:rsid w:val="008865B3"/>
    <w:rsid w:val="00886743"/>
    <w:rsid w:val="008875F8"/>
    <w:rsid w:val="00890566"/>
    <w:rsid w:val="00890BB3"/>
    <w:rsid w:val="008917E6"/>
    <w:rsid w:val="008922C6"/>
    <w:rsid w:val="00893244"/>
    <w:rsid w:val="00894A83"/>
    <w:rsid w:val="00894DCB"/>
    <w:rsid w:val="008969E3"/>
    <w:rsid w:val="00896A9C"/>
    <w:rsid w:val="008A008C"/>
    <w:rsid w:val="008A19CB"/>
    <w:rsid w:val="008A1E9E"/>
    <w:rsid w:val="008A20FE"/>
    <w:rsid w:val="008A22ED"/>
    <w:rsid w:val="008A258F"/>
    <w:rsid w:val="008A3560"/>
    <w:rsid w:val="008A3B71"/>
    <w:rsid w:val="008A7B40"/>
    <w:rsid w:val="008B12AD"/>
    <w:rsid w:val="008B1C21"/>
    <w:rsid w:val="008B34A2"/>
    <w:rsid w:val="008B47E9"/>
    <w:rsid w:val="008B5205"/>
    <w:rsid w:val="008B74E0"/>
    <w:rsid w:val="008B788F"/>
    <w:rsid w:val="008C0956"/>
    <w:rsid w:val="008C1E24"/>
    <w:rsid w:val="008C3A94"/>
    <w:rsid w:val="008C3D6D"/>
    <w:rsid w:val="008C42DB"/>
    <w:rsid w:val="008C4888"/>
    <w:rsid w:val="008C53B1"/>
    <w:rsid w:val="008C53FC"/>
    <w:rsid w:val="008C55A8"/>
    <w:rsid w:val="008C5724"/>
    <w:rsid w:val="008C6334"/>
    <w:rsid w:val="008C6A56"/>
    <w:rsid w:val="008C7968"/>
    <w:rsid w:val="008D0369"/>
    <w:rsid w:val="008D0A11"/>
    <w:rsid w:val="008D1A13"/>
    <w:rsid w:val="008D1A2F"/>
    <w:rsid w:val="008D1AF6"/>
    <w:rsid w:val="008D2534"/>
    <w:rsid w:val="008D2683"/>
    <w:rsid w:val="008D2DC3"/>
    <w:rsid w:val="008D34C3"/>
    <w:rsid w:val="008D370F"/>
    <w:rsid w:val="008D4E6E"/>
    <w:rsid w:val="008D554E"/>
    <w:rsid w:val="008D5994"/>
    <w:rsid w:val="008D64CF"/>
    <w:rsid w:val="008D6827"/>
    <w:rsid w:val="008D707B"/>
    <w:rsid w:val="008D757C"/>
    <w:rsid w:val="008E20A6"/>
    <w:rsid w:val="008E2929"/>
    <w:rsid w:val="008E3578"/>
    <w:rsid w:val="008E4856"/>
    <w:rsid w:val="008E57FA"/>
    <w:rsid w:val="008E6316"/>
    <w:rsid w:val="008E64A5"/>
    <w:rsid w:val="008F010D"/>
    <w:rsid w:val="008F1A78"/>
    <w:rsid w:val="008F1C37"/>
    <w:rsid w:val="008F284D"/>
    <w:rsid w:val="008F3BED"/>
    <w:rsid w:val="008F40EC"/>
    <w:rsid w:val="008F490D"/>
    <w:rsid w:val="008F501A"/>
    <w:rsid w:val="008F6AF2"/>
    <w:rsid w:val="008F709E"/>
    <w:rsid w:val="008F78DB"/>
    <w:rsid w:val="0090123D"/>
    <w:rsid w:val="00902235"/>
    <w:rsid w:val="00902444"/>
    <w:rsid w:val="00902A66"/>
    <w:rsid w:val="00903020"/>
    <w:rsid w:val="00903244"/>
    <w:rsid w:val="00905650"/>
    <w:rsid w:val="0090603A"/>
    <w:rsid w:val="00907EB3"/>
    <w:rsid w:val="00910412"/>
    <w:rsid w:val="0091116C"/>
    <w:rsid w:val="00911579"/>
    <w:rsid w:val="00911FD2"/>
    <w:rsid w:val="00912EC0"/>
    <w:rsid w:val="0091346E"/>
    <w:rsid w:val="00913597"/>
    <w:rsid w:val="009140E7"/>
    <w:rsid w:val="0091516F"/>
    <w:rsid w:val="0091690D"/>
    <w:rsid w:val="00916BAF"/>
    <w:rsid w:val="00917181"/>
    <w:rsid w:val="00917696"/>
    <w:rsid w:val="00922032"/>
    <w:rsid w:val="0092244B"/>
    <w:rsid w:val="00924F4C"/>
    <w:rsid w:val="00925119"/>
    <w:rsid w:val="00925A8D"/>
    <w:rsid w:val="00926083"/>
    <w:rsid w:val="009261A2"/>
    <w:rsid w:val="00926F43"/>
    <w:rsid w:val="0092702A"/>
    <w:rsid w:val="00927FBA"/>
    <w:rsid w:val="009315A2"/>
    <w:rsid w:val="00931A89"/>
    <w:rsid w:val="0093209F"/>
    <w:rsid w:val="00933315"/>
    <w:rsid w:val="00933E0C"/>
    <w:rsid w:val="00934F5D"/>
    <w:rsid w:val="009354BF"/>
    <w:rsid w:val="0093564F"/>
    <w:rsid w:val="009361FF"/>
    <w:rsid w:val="00937AFD"/>
    <w:rsid w:val="0094038F"/>
    <w:rsid w:val="00940FCD"/>
    <w:rsid w:val="00941E23"/>
    <w:rsid w:val="009425E5"/>
    <w:rsid w:val="00942850"/>
    <w:rsid w:val="00942AD1"/>
    <w:rsid w:val="00943DC9"/>
    <w:rsid w:val="00943ED1"/>
    <w:rsid w:val="009441CD"/>
    <w:rsid w:val="009445C2"/>
    <w:rsid w:val="0094488D"/>
    <w:rsid w:val="009448D3"/>
    <w:rsid w:val="009454C6"/>
    <w:rsid w:val="00950189"/>
    <w:rsid w:val="00951642"/>
    <w:rsid w:val="00953D21"/>
    <w:rsid w:val="0095520B"/>
    <w:rsid w:val="00955AF9"/>
    <w:rsid w:val="00956E15"/>
    <w:rsid w:val="0095752B"/>
    <w:rsid w:val="00957F2B"/>
    <w:rsid w:val="009601EC"/>
    <w:rsid w:val="00960245"/>
    <w:rsid w:val="009617C7"/>
    <w:rsid w:val="009635BE"/>
    <w:rsid w:val="00963E30"/>
    <w:rsid w:val="00963E5F"/>
    <w:rsid w:val="00966138"/>
    <w:rsid w:val="00967325"/>
    <w:rsid w:val="009676FF"/>
    <w:rsid w:val="00967AAC"/>
    <w:rsid w:val="00967B67"/>
    <w:rsid w:val="00970AE9"/>
    <w:rsid w:val="00970E62"/>
    <w:rsid w:val="0097127B"/>
    <w:rsid w:val="00971312"/>
    <w:rsid w:val="00971934"/>
    <w:rsid w:val="00971A8A"/>
    <w:rsid w:val="00971AB6"/>
    <w:rsid w:val="00971D51"/>
    <w:rsid w:val="00973BEB"/>
    <w:rsid w:val="00975721"/>
    <w:rsid w:val="00975F92"/>
    <w:rsid w:val="00981C93"/>
    <w:rsid w:val="00982E7E"/>
    <w:rsid w:val="00986E98"/>
    <w:rsid w:val="00990D72"/>
    <w:rsid w:val="00992159"/>
    <w:rsid w:val="00992567"/>
    <w:rsid w:val="00992605"/>
    <w:rsid w:val="0099500A"/>
    <w:rsid w:val="00995125"/>
    <w:rsid w:val="00995227"/>
    <w:rsid w:val="00996248"/>
    <w:rsid w:val="009978AE"/>
    <w:rsid w:val="00997967"/>
    <w:rsid w:val="009A0608"/>
    <w:rsid w:val="009A0E64"/>
    <w:rsid w:val="009A1475"/>
    <w:rsid w:val="009A1677"/>
    <w:rsid w:val="009A3688"/>
    <w:rsid w:val="009A3755"/>
    <w:rsid w:val="009A3BFB"/>
    <w:rsid w:val="009A3E1B"/>
    <w:rsid w:val="009A3E28"/>
    <w:rsid w:val="009A5D5E"/>
    <w:rsid w:val="009A763E"/>
    <w:rsid w:val="009A7E7B"/>
    <w:rsid w:val="009B0023"/>
    <w:rsid w:val="009B1034"/>
    <w:rsid w:val="009B12E5"/>
    <w:rsid w:val="009B1A56"/>
    <w:rsid w:val="009B3090"/>
    <w:rsid w:val="009B3E04"/>
    <w:rsid w:val="009B4AD6"/>
    <w:rsid w:val="009B4B3D"/>
    <w:rsid w:val="009B606B"/>
    <w:rsid w:val="009B6ACF"/>
    <w:rsid w:val="009C0FFA"/>
    <w:rsid w:val="009C1A04"/>
    <w:rsid w:val="009C1E68"/>
    <w:rsid w:val="009C20AD"/>
    <w:rsid w:val="009C29D2"/>
    <w:rsid w:val="009C637C"/>
    <w:rsid w:val="009C7E80"/>
    <w:rsid w:val="009D0453"/>
    <w:rsid w:val="009D0575"/>
    <w:rsid w:val="009D08BE"/>
    <w:rsid w:val="009D1035"/>
    <w:rsid w:val="009D1634"/>
    <w:rsid w:val="009D2F19"/>
    <w:rsid w:val="009D30D2"/>
    <w:rsid w:val="009D3AC0"/>
    <w:rsid w:val="009D47C5"/>
    <w:rsid w:val="009D4809"/>
    <w:rsid w:val="009D4A66"/>
    <w:rsid w:val="009D5164"/>
    <w:rsid w:val="009D54A2"/>
    <w:rsid w:val="009D69A9"/>
    <w:rsid w:val="009D69BE"/>
    <w:rsid w:val="009D6C77"/>
    <w:rsid w:val="009D726C"/>
    <w:rsid w:val="009E1993"/>
    <w:rsid w:val="009E270E"/>
    <w:rsid w:val="009E3FD7"/>
    <w:rsid w:val="009E4399"/>
    <w:rsid w:val="009E5017"/>
    <w:rsid w:val="009E521B"/>
    <w:rsid w:val="009E5EFE"/>
    <w:rsid w:val="009E6E4E"/>
    <w:rsid w:val="009E7054"/>
    <w:rsid w:val="009E7BB2"/>
    <w:rsid w:val="009E7F5F"/>
    <w:rsid w:val="009F04F9"/>
    <w:rsid w:val="009F1774"/>
    <w:rsid w:val="009F20DF"/>
    <w:rsid w:val="009F3C90"/>
    <w:rsid w:val="009F41EC"/>
    <w:rsid w:val="009F439B"/>
    <w:rsid w:val="00A0046D"/>
    <w:rsid w:val="00A02015"/>
    <w:rsid w:val="00A02AF0"/>
    <w:rsid w:val="00A0649F"/>
    <w:rsid w:val="00A1161F"/>
    <w:rsid w:val="00A11979"/>
    <w:rsid w:val="00A13550"/>
    <w:rsid w:val="00A1396E"/>
    <w:rsid w:val="00A15426"/>
    <w:rsid w:val="00A15544"/>
    <w:rsid w:val="00A20265"/>
    <w:rsid w:val="00A216CE"/>
    <w:rsid w:val="00A217DF"/>
    <w:rsid w:val="00A22034"/>
    <w:rsid w:val="00A22562"/>
    <w:rsid w:val="00A22ED7"/>
    <w:rsid w:val="00A263F9"/>
    <w:rsid w:val="00A26B99"/>
    <w:rsid w:val="00A26C35"/>
    <w:rsid w:val="00A27002"/>
    <w:rsid w:val="00A30772"/>
    <w:rsid w:val="00A30B61"/>
    <w:rsid w:val="00A31F37"/>
    <w:rsid w:val="00A32AE8"/>
    <w:rsid w:val="00A32FF9"/>
    <w:rsid w:val="00A36C37"/>
    <w:rsid w:val="00A37037"/>
    <w:rsid w:val="00A37904"/>
    <w:rsid w:val="00A411BD"/>
    <w:rsid w:val="00A41941"/>
    <w:rsid w:val="00A42C2A"/>
    <w:rsid w:val="00A43593"/>
    <w:rsid w:val="00A459E5"/>
    <w:rsid w:val="00A47B4C"/>
    <w:rsid w:val="00A507DD"/>
    <w:rsid w:val="00A51CCF"/>
    <w:rsid w:val="00A52499"/>
    <w:rsid w:val="00A529CE"/>
    <w:rsid w:val="00A54051"/>
    <w:rsid w:val="00A54E70"/>
    <w:rsid w:val="00A55395"/>
    <w:rsid w:val="00A603C3"/>
    <w:rsid w:val="00A6075B"/>
    <w:rsid w:val="00A609B0"/>
    <w:rsid w:val="00A6135F"/>
    <w:rsid w:val="00A617EB"/>
    <w:rsid w:val="00A629E0"/>
    <w:rsid w:val="00A6316B"/>
    <w:rsid w:val="00A635EC"/>
    <w:rsid w:val="00A637BE"/>
    <w:rsid w:val="00A65739"/>
    <w:rsid w:val="00A6587E"/>
    <w:rsid w:val="00A658DD"/>
    <w:rsid w:val="00A66006"/>
    <w:rsid w:val="00A66367"/>
    <w:rsid w:val="00A66F8F"/>
    <w:rsid w:val="00A672FB"/>
    <w:rsid w:val="00A6755D"/>
    <w:rsid w:val="00A67832"/>
    <w:rsid w:val="00A67F78"/>
    <w:rsid w:val="00A71480"/>
    <w:rsid w:val="00A74297"/>
    <w:rsid w:val="00A743C5"/>
    <w:rsid w:val="00A74E2B"/>
    <w:rsid w:val="00A75080"/>
    <w:rsid w:val="00A7603A"/>
    <w:rsid w:val="00A8053E"/>
    <w:rsid w:val="00A80FCF"/>
    <w:rsid w:val="00A822B3"/>
    <w:rsid w:val="00A827EB"/>
    <w:rsid w:val="00A829AF"/>
    <w:rsid w:val="00A82E55"/>
    <w:rsid w:val="00A8383E"/>
    <w:rsid w:val="00A854D6"/>
    <w:rsid w:val="00A860C8"/>
    <w:rsid w:val="00A8639D"/>
    <w:rsid w:val="00A867D0"/>
    <w:rsid w:val="00A87124"/>
    <w:rsid w:val="00A87340"/>
    <w:rsid w:val="00A8783E"/>
    <w:rsid w:val="00A90D7C"/>
    <w:rsid w:val="00A90DA1"/>
    <w:rsid w:val="00A91B2B"/>
    <w:rsid w:val="00A921E5"/>
    <w:rsid w:val="00A94D05"/>
    <w:rsid w:val="00A94DCD"/>
    <w:rsid w:val="00A95048"/>
    <w:rsid w:val="00A95D81"/>
    <w:rsid w:val="00A962D3"/>
    <w:rsid w:val="00A9755E"/>
    <w:rsid w:val="00AA09A4"/>
    <w:rsid w:val="00AA269A"/>
    <w:rsid w:val="00AA2972"/>
    <w:rsid w:val="00AA2F02"/>
    <w:rsid w:val="00AA4944"/>
    <w:rsid w:val="00AA5D08"/>
    <w:rsid w:val="00AA68B5"/>
    <w:rsid w:val="00AA6F63"/>
    <w:rsid w:val="00AB0433"/>
    <w:rsid w:val="00AB1767"/>
    <w:rsid w:val="00AB1D5B"/>
    <w:rsid w:val="00AB26DD"/>
    <w:rsid w:val="00AB3342"/>
    <w:rsid w:val="00AB366D"/>
    <w:rsid w:val="00AB4EBA"/>
    <w:rsid w:val="00AB76F8"/>
    <w:rsid w:val="00AB7B87"/>
    <w:rsid w:val="00AC113F"/>
    <w:rsid w:val="00AC1ED9"/>
    <w:rsid w:val="00AC5DC3"/>
    <w:rsid w:val="00AC62DE"/>
    <w:rsid w:val="00AC6D8B"/>
    <w:rsid w:val="00AC6EF5"/>
    <w:rsid w:val="00AC7931"/>
    <w:rsid w:val="00AD0B2A"/>
    <w:rsid w:val="00AD1981"/>
    <w:rsid w:val="00AD1E92"/>
    <w:rsid w:val="00AD27C3"/>
    <w:rsid w:val="00AD3259"/>
    <w:rsid w:val="00AD395E"/>
    <w:rsid w:val="00AD440B"/>
    <w:rsid w:val="00AD5723"/>
    <w:rsid w:val="00AD617F"/>
    <w:rsid w:val="00AD6A51"/>
    <w:rsid w:val="00AD6A8B"/>
    <w:rsid w:val="00AD6B01"/>
    <w:rsid w:val="00AD73D3"/>
    <w:rsid w:val="00AE0975"/>
    <w:rsid w:val="00AE1A86"/>
    <w:rsid w:val="00AE215F"/>
    <w:rsid w:val="00AE29D4"/>
    <w:rsid w:val="00AE5227"/>
    <w:rsid w:val="00AE588D"/>
    <w:rsid w:val="00AE5D8F"/>
    <w:rsid w:val="00AE66A6"/>
    <w:rsid w:val="00AE6876"/>
    <w:rsid w:val="00AE6A1A"/>
    <w:rsid w:val="00AE7713"/>
    <w:rsid w:val="00AE7E01"/>
    <w:rsid w:val="00AF0CD9"/>
    <w:rsid w:val="00AF0F6B"/>
    <w:rsid w:val="00AF216C"/>
    <w:rsid w:val="00AF2686"/>
    <w:rsid w:val="00AF2EB5"/>
    <w:rsid w:val="00AF45EB"/>
    <w:rsid w:val="00AF4BCB"/>
    <w:rsid w:val="00AF500F"/>
    <w:rsid w:val="00AF5C53"/>
    <w:rsid w:val="00AF66AF"/>
    <w:rsid w:val="00B0009E"/>
    <w:rsid w:val="00B005A9"/>
    <w:rsid w:val="00B01DEA"/>
    <w:rsid w:val="00B02D00"/>
    <w:rsid w:val="00B03DAF"/>
    <w:rsid w:val="00B04650"/>
    <w:rsid w:val="00B075BF"/>
    <w:rsid w:val="00B07B86"/>
    <w:rsid w:val="00B07C07"/>
    <w:rsid w:val="00B10498"/>
    <w:rsid w:val="00B107B8"/>
    <w:rsid w:val="00B10AFD"/>
    <w:rsid w:val="00B1252D"/>
    <w:rsid w:val="00B129CD"/>
    <w:rsid w:val="00B130B7"/>
    <w:rsid w:val="00B150EE"/>
    <w:rsid w:val="00B168BC"/>
    <w:rsid w:val="00B16DBB"/>
    <w:rsid w:val="00B17A81"/>
    <w:rsid w:val="00B23F09"/>
    <w:rsid w:val="00B24158"/>
    <w:rsid w:val="00B24D4F"/>
    <w:rsid w:val="00B25080"/>
    <w:rsid w:val="00B2740F"/>
    <w:rsid w:val="00B27F44"/>
    <w:rsid w:val="00B27FCB"/>
    <w:rsid w:val="00B30299"/>
    <w:rsid w:val="00B304C8"/>
    <w:rsid w:val="00B318D0"/>
    <w:rsid w:val="00B324E6"/>
    <w:rsid w:val="00B32AC2"/>
    <w:rsid w:val="00B32E85"/>
    <w:rsid w:val="00B33593"/>
    <w:rsid w:val="00B36A2D"/>
    <w:rsid w:val="00B36BC4"/>
    <w:rsid w:val="00B379FA"/>
    <w:rsid w:val="00B37A01"/>
    <w:rsid w:val="00B40EA5"/>
    <w:rsid w:val="00B41E20"/>
    <w:rsid w:val="00B422A5"/>
    <w:rsid w:val="00B45F56"/>
    <w:rsid w:val="00B463F1"/>
    <w:rsid w:val="00B50261"/>
    <w:rsid w:val="00B50D76"/>
    <w:rsid w:val="00B50F14"/>
    <w:rsid w:val="00B51E41"/>
    <w:rsid w:val="00B529E8"/>
    <w:rsid w:val="00B532ED"/>
    <w:rsid w:val="00B536DF"/>
    <w:rsid w:val="00B544BF"/>
    <w:rsid w:val="00B54E18"/>
    <w:rsid w:val="00B54F4A"/>
    <w:rsid w:val="00B557C5"/>
    <w:rsid w:val="00B56974"/>
    <w:rsid w:val="00B60AD9"/>
    <w:rsid w:val="00B626AD"/>
    <w:rsid w:val="00B62957"/>
    <w:rsid w:val="00B62F3C"/>
    <w:rsid w:val="00B642A7"/>
    <w:rsid w:val="00B647C3"/>
    <w:rsid w:val="00B65DCB"/>
    <w:rsid w:val="00B663DD"/>
    <w:rsid w:val="00B66963"/>
    <w:rsid w:val="00B66C17"/>
    <w:rsid w:val="00B7118D"/>
    <w:rsid w:val="00B711D8"/>
    <w:rsid w:val="00B7190F"/>
    <w:rsid w:val="00B71D13"/>
    <w:rsid w:val="00B71D15"/>
    <w:rsid w:val="00B71F5B"/>
    <w:rsid w:val="00B72429"/>
    <w:rsid w:val="00B72A98"/>
    <w:rsid w:val="00B7406E"/>
    <w:rsid w:val="00B7420C"/>
    <w:rsid w:val="00B7431B"/>
    <w:rsid w:val="00B750A8"/>
    <w:rsid w:val="00B772EE"/>
    <w:rsid w:val="00B77EE4"/>
    <w:rsid w:val="00B77F56"/>
    <w:rsid w:val="00B8069E"/>
    <w:rsid w:val="00B829F1"/>
    <w:rsid w:val="00B852F7"/>
    <w:rsid w:val="00B8598D"/>
    <w:rsid w:val="00B85E0B"/>
    <w:rsid w:val="00B86049"/>
    <w:rsid w:val="00B863BD"/>
    <w:rsid w:val="00B8703F"/>
    <w:rsid w:val="00B87156"/>
    <w:rsid w:val="00B87278"/>
    <w:rsid w:val="00B87B77"/>
    <w:rsid w:val="00B90043"/>
    <w:rsid w:val="00B91ACB"/>
    <w:rsid w:val="00B91D73"/>
    <w:rsid w:val="00B9246F"/>
    <w:rsid w:val="00B934B8"/>
    <w:rsid w:val="00B94192"/>
    <w:rsid w:val="00B96393"/>
    <w:rsid w:val="00B97020"/>
    <w:rsid w:val="00B97967"/>
    <w:rsid w:val="00BA1012"/>
    <w:rsid w:val="00BA1867"/>
    <w:rsid w:val="00BA2F5F"/>
    <w:rsid w:val="00BA3E23"/>
    <w:rsid w:val="00BA51EF"/>
    <w:rsid w:val="00BA770A"/>
    <w:rsid w:val="00BA7CC7"/>
    <w:rsid w:val="00BA7DB0"/>
    <w:rsid w:val="00BB00E9"/>
    <w:rsid w:val="00BB15C6"/>
    <w:rsid w:val="00BB19CD"/>
    <w:rsid w:val="00BB3B3F"/>
    <w:rsid w:val="00BB46E3"/>
    <w:rsid w:val="00BB4C2F"/>
    <w:rsid w:val="00BC1E64"/>
    <w:rsid w:val="00BC4572"/>
    <w:rsid w:val="00BC7069"/>
    <w:rsid w:val="00BC7163"/>
    <w:rsid w:val="00BC73D8"/>
    <w:rsid w:val="00BD0C5D"/>
    <w:rsid w:val="00BD20AF"/>
    <w:rsid w:val="00BD2645"/>
    <w:rsid w:val="00BD2B96"/>
    <w:rsid w:val="00BD41D9"/>
    <w:rsid w:val="00BD4F8C"/>
    <w:rsid w:val="00BD538D"/>
    <w:rsid w:val="00BD558D"/>
    <w:rsid w:val="00BD5651"/>
    <w:rsid w:val="00BD6745"/>
    <w:rsid w:val="00BD6E02"/>
    <w:rsid w:val="00BD7FA6"/>
    <w:rsid w:val="00BE0161"/>
    <w:rsid w:val="00BE1725"/>
    <w:rsid w:val="00BE1934"/>
    <w:rsid w:val="00BE25F9"/>
    <w:rsid w:val="00BE2C65"/>
    <w:rsid w:val="00BE321B"/>
    <w:rsid w:val="00BE35BE"/>
    <w:rsid w:val="00BE3969"/>
    <w:rsid w:val="00BE3BE8"/>
    <w:rsid w:val="00BE40F5"/>
    <w:rsid w:val="00BE431A"/>
    <w:rsid w:val="00BE4981"/>
    <w:rsid w:val="00BE6499"/>
    <w:rsid w:val="00BE71F8"/>
    <w:rsid w:val="00BE7531"/>
    <w:rsid w:val="00BE7B76"/>
    <w:rsid w:val="00BF0F70"/>
    <w:rsid w:val="00BF2FCE"/>
    <w:rsid w:val="00BF3698"/>
    <w:rsid w:val="00BF37ED"/>
    <w:rsid w:val="00BF4F74"/>
    <w:rsid w:val="00BF500C"/>
    <w:rsid w:val="00BF55E7"/>
    <w:rsid w:val="00BF57A9"/>
    <w:rsid w:val="00BF61BA"/>
    <w:rsid w:val="00BF6EAC"/>
    <w:rsid w:val="00C015BE"/>
    <w:rsid w:val="00C0249B"/>
    <w:rsid w:val="00C0355F"/>
    <w:rsid w:val="00C05B58"/>
    <w:rsid w:val="00C05E9D"/>
    <w:rsid w:val="00C06169"/>
    <w:rsid w:val="00C0661E"/>
    <w:rsid w:val="00C06934"/>
    <w:rsid w:val="00C06BAD"/>
    <w:rsid w:val="00C07BBD"/>
    <w:rsid w:val="00C11E8F"/>
    <w:rsid w:val="00C11EF6"/>
    <w:rsid w:val="00C13097"/>
    <w:rsid w:val="00C13459"/>
    <w:rsid w:val="00C13CED"/>
    <w:rsid w:val="00C15303"/>
    <w:rsid w:val="00C16B71"/>
    <w:rsid w:val="00C16C86"/>
    <w:rsid w:val="00C16E23"/>
    <w:rsid w:val="00C172E3"/>
    <w:rsid w:val="00C203D3"/>
    <w:rsid w:val="00C22966"/>
    <w:rsid w:val="00C2388E"/>
    <w:rsid w:val="00C24B95"/>
    <w:rsid w:val="00C24FDC"/>
    <w:rsid w:val="00C251BC"/>
    <w:rsid w:val="00C266ED"/>
    <w:rsid w:val="00C27685"/>
    <w:rsid w:val="00C27C21"/>
    <w:rsid w:val="00C30E31"/>
    <w:rsid w:val="00C313CB"/>
    <w:rsid w:val="00C32D93"/>
    <w:rsid w:val="00C33746"/>
    <w:rsid w:val="00C33CBF"/>
    <w:rsid w:val="00C35912"/>
    <w:rsid w:val="00C35F1C"/>
    <w:rsid w:val="00C365D1"/>
    <w:rsid w:val="00C377E5"/>
    <w:rsid w:val="00C40510"/>
    <w:rsid w:val="00C42DD5"/>
    <w:rsid w:val="00C42F70"/>
    <w:rsid w:val="00C42FEA"/>
    <w:rsid w:val="00C454CF"/>
    <w:rsid w:val="00C47331"/>
    <w:rsid w:val="00C50DDF"/>
    <w:rsid w:val="00C513C2"/>
    <w:rsid w:val="00C513D9"/>
    <w:rsid w:val="00C516FC"/>
    <w:rsid w:val="00C52379"/>
    <w:rsid w:val="00C53540"/>
    <w:rsid w:val="00C53F0F"/>
    <w:rsid w:val="00C54E87"/>
    <w:rsid w:val="00C55066"/>
    <w:rsid w:val="00C55898"/>
    <w:rsid w:val="00C56DAA"/>
    <w:rsid w:val="00C57EF9"/>
    <w:rsid w:val="00C603BB"/>
    <w:rsid w:val="00C60507"/>
    <w:rsid w:val="00C62048"/>
    <w:rsid w:val="00C627BB"/>
    <w:rsid w:val="00C628D3"/>
    <w:rsid w:val="00C632F1"/>
    <w:rsid w:val="00C639D1"/>
    <w:rsid w:val="00C64232"/>
    <w:rsid w:val="00C64A14"/>
    <w:rsid w:val="00C67661"/>
    <w:rsid w:val="00C7245B"/>
    <w:rsid w:val="00C72768"/>
    <w:rsid w:val="00C736EF"/>
    <w:rsid w:val="00C741AD"/>
    <w:rsid w:val="00C75029"/>
    <w:rsid w:val="00C75B16"/>
    <w:rsid w:val="00C76087"/>
    <w:rsid w:val="00C7651E"/>
    <w:rsid w:val="00C765DA"/>
    <w:rsid w:val="00C76A17"/>
    <w:rsid w:val="00C772F2"/>
    <w:rsid w:val="00C779F2"/>
    <w:rsid w:val="00C77A1B"/>
    <w:rsid w:val="00C80D84"/>
    <w:rsid w:val="00C80DC6"/>
    <w:rsid w:val="00C81736"/>
    <w:rsid w:val="00C81C97"/>
    <w:rsid w:val="00C8251B"/>
    <w:rsid w:val="00C82A0A"/>
    <w:rsid w:val="00C82A14"/>
    <w:rsid w:val="00C83402"/>
    <w:rsid w:val="00C83AF6"/>
    <w:rsid w:val="00C83D26"/>
    <w:rsid w:val="00C8446E"/>
    <w:rsid w:val="00C84476"/>
    <w:rsid w:val="00C910CB"/>
    <w:rsid w:val="00C9287B"/>
    <w:rsid w:val="00C92D1A"/>
    <w:rsid w:val="00C93413"/>
    <w:rsid w:val="00C9728A"/>
    <w:rsid w:val="00C975D3"/>
    <w:rsid w:val="00CA03B5"/>
    <w:rsid w:val="00CA29CE"/>
    <w:rsid w:val="00CA3003"/>
    <w:rsid w:val="00CA34E7"/>
    <w:rsid w:val="00CA405D"/>
    <w:rsid w:val="00CA4A50"/>
    <w:rsid w:val="00CA7735"/>
    <w:rsid w:val="00CB025C"/>
    <w:rsid w:val="00CB1185"/>
    <w:rsid w:val="00CB375E"/>
    <w:rsid w:val="00CB43C3"/>
    <w:rsid w:val="00CB49B6"/>
    <w:rsid w:val="00CB6538"/>
    <w:rsid w:val="00CB666D"/>
    <w:rsid w:val="00CB7183"/>
    <w:rsid w:val="00CC21C4"/>
    <w:rsid w:val="00CC2395"/>
    <w:rsid w:val="00CC244A"/>
    <w:rsid w:val="00CC3316"/>
    <w:rsid w:val="00CC38D3"/>
    <w:rsid w:val="00CC45E9"/>
    <w:rsid w:val="00CC4770"/>
    <w:rsid w:val="00CC60AC"/>
    <w:rsid w:val="00CC61C4"/>
    <w:rsid w:val="00CC6351"/>
    <w:rsid w:val="00CC70AD"/>
    <w:rsid w:val="00CC7D6A"/>
    <w:rsid w:val="00CD169A"/>
    <w:rsid w:val="00CD1AEC"/>
    <w:rsid w:val="00CD3297"/>
    <w:rsid w:val="00CD413F"/>
    <w:rsid w:val="00CD502B"/>
    <w:rsid w:val="00CD6674"/>
    <w:rsid w:val="00CD6997"/>
    <w:rsid w:val="00CD6CB8"/>
    <w:rsid w:val="00CD6CD2"/>
    <w:rsid w:val="00CE0391"/>
    <w:rsid w:val="00CE20FE"/>
    <w:rsid w:val="00CE22B2"/>
    <w:rsid w:val="00CE34F5"/>
    <w:rsid w:val="00CE3DB8"/>
    <w:rsid w:val="00CE4E79"/>
    <w:rsid w:val="00CE54B6"/>
    <w:rsid w:val="00CE55E0"/>
    <w:rsid w:val="00CE65E7"/>
    <w:rsid w:val="00CE6CC0"/>
    <w:rsid w:val="00CE71AB"/>
    <w:rsid w:val="00CF0834"/>
    <w:rsid w:val="00CF094A"/>
    <w:rsid w:val="00CF185B"/>
    <w:rsid w:val="00CF2370"/>
    <w:rsid w:val="00CF2847"/>
    <w:rsid w:val="00CF3318"/>
    <w:rsid w:val="00CF5808"/>
    <w:rsid w:val="00D017DC"/>
    <w:rsid w:val="00D01A60"/>
    <w:rsid w:val="00D04EFD"/>
    <w:rsid w:val="00D04F36"/>
    <w:rsid w:val="00D05C7E"/>
    <w:rsid w:val="00D07532"/>
    <w:rsid w:val="00D07CFA"/>
    <w:rsid w:val="00D07FBB"/>
    <w:rsid w:val="00D10BBA"/>
    <w:rsid w:val="00D11A21"/>
    <w:rsid w:val="00D17262"/>
    <w:rsid w:val="00D17A62"/>
    <w:rsid w:val="00D17A6A"/>
    <w:rsid w:val="00D17ABE"/>
    <w:rsid w:val="00D208C8"/>
    <w:rsid w:val="00D23867"/>
    <w:rsid w:val="00D23E48"/>
    <w:rsid w:val="00D24CB2"/>
    <w:rsid w:val="00D251AC"/>
    <w:rsid w:val="00D25736"/>
    <w:rsid w:val="00D27416"/>
    <w:rsid w:val="00D27760"/>
    <w:rsid w:val="00D30576"/>
    <w:rsid w:val="00D30C7F"/>
    <w:rsid w:val="00D30F8C"/>
    <w:rsid w:val="00D313F2"/>
    <w:rsid w:val="00D33857"/>
    <w:rsid w:val="00D33DFF"/>
    <w:rsid w:val="00D36390"/>
    <w:rsid w:val="00D3651C"/>
    <w:rsid w:val="00D367F7"/>
    <w:rsid w:val="00D36BDD"/>
    <w:rsid w:val="00D43505"/>
    <w:rsid w:val="00D43F30"/>
    <w:rsid w:val="00D44EF6"/>
    <w:rsid w:val="00D46180"/>
    <w:rsid w:val="00D47683"/>
    <w:rsid w:val="00D47700"/>
    <w:rsid w:val="00D47D66"/>
    <w:rsid w:val="00D50237"/>
    <w:rsid w:val="00D503D0"/>
    <w:rsid w:val="00D50A7E"/>
    <w:rsid w:val="00D51417"/>
    <w:rsid w:val="00D51F9B"/>
    <w:rsid w:val="00D543C1"/>
    <w:rsid w:val="00D608BF"/>
    <w:rsid w:val="00D61785"/>
    <w:rsid w:val="00D6223C"/>
    <w:rsid w:val="00D627C1"/>
    <w:rsid w:val="00D62C35"/>
    <w:rsid w:val="00D63B58"/>
    <w:rsid w:val="00D6482B"/>
    <w:rsid w:val="00D648B8"/>
    <w:rsid w:val="00D6673D"/>
    <w:rsid w:val="00D669FA"/>
    <w:rsid w:val="00D70042"/>
    <w:rsid w:val="00D71704"/>
    <w:rsid w:val="00D71AE5"/>
    <w:rsid w:val="00D74B95"/>
    <w:rsid w:val="00D801B0"/>
    <w:rsid w:val="00D8416D"/>
    <w:rsid w:val="00D8551F"/>
    <w:rsid w:val="00D85911"/>
    <w:rsid w:val="00D85AB2"/>
    <w:rsid w:val="00D860E3"/>
    <w:rsid w:val="00D861AF"/>
    <w:rsid w:val="00D86E39"/>
    <w:rsid w:val="00D91F36"/>
    <w:rsid w:val="00D920A7"/>
    <w:rsid w:val="00D92217"/>
    <w:rsid w:val="00D92B6A"/>
    <w:rsid w:val="00D93B8E"/>
    <w:rsid w:val="00D93E6E"/>
    <w:rsid w:val="00D94E75"/>
    <w:rsid w:val="00D95BFE"/>
    <w:rsid w:val="00D9720B"/>
    <w:rsid w:val="00DA0A16"/>
    <w:rsid w:val="00DA0D63"/>
    <w:rsid w:val="00DA0DD9"/>
    <w:rsid w:val="00DA2C0D"/>
    <w:rsid w:val="00DA4107"/>
    <w:rsid w:val="00DA441F"/>
    <w:rsid w:val="00DA5F45"/>
    <w:rsid w:val="00DA7F3B"/>
    <w:rsid w:val="00DB3A7D"/>
    <w:rsid w:val="00DB46AC"/>
    <w:rsid w:val="00DB5682"/>
    <w:rsid w:val="00DB6550"/>
    <w:rsid w:val="00DB69D7"/>
    <w:rsid w:val="00DB71F2"/>
    <w:rsid w:val="00DB73B1"/>
    <w:rsid w:val="00DC08B4"/>
    <w:rsid w:val="00DC17F0"/>
    <w:rsid w:val="00DC1926"/>
    <w:rsid w:val="00DC369F"/>
    <w:rsid w:val="00DC385E"/>
    <w:rsid w:val="00DC4AB1"/>
    <w:rsid w:val="00DC5179"/>
    <w:rsid w:val="00DC5804"/>
    <w:rsid w:val="00DC5CC2"/>
    <w:rsid w:val="00DC7E74"/>
    <w:rsid w:val="00DD14BA"/>
    <w:rsid w:val="00DD1666"/>
    <w:rsid w:val="00DD33CB"/>
    <w:rsid w:val="00DD3D01"/>
    <w:rsid w:val="00DD3F15"/>
    <w:rsid w:val="00DD54C6"/>
    <w:rsid w:val="00DD5A7C"/>
    <w:rsid w:val="00DD5C2D"/>
    <w:rsid w:val="00DD600F"/>
    <w:rsid w:val="00DD68FE"/>
    <w:rsid w:val="00DD7885"/>
    <w:rsid w:val="00DE028F"/>
    <w:rsid w:val="00DE1693"/>
    <w:rsid w:val="00DE214B"/>
    <w:rsid w:val="00DE2C6D"/>
    <w:rsid w:val="00DE2F3E"/>
    <w:rsid w:val="00DE3126"/>
    <w:rsid w:val="00DE4789"/>
    <w:rsid w:val="00DE5542"/>
    <w:rsid w:val="00DE6514"/>
    <w:rsid w:val="00DE6D6A"/>
    <w:rsid w:val="00DE777E"/>
    <w:rsid w:val="00DF0DAA"/>
    <w:rsid w:val="00DF12A1"/>
    <w:rsid w:val="00DF2710"/>
    <w:rsid w:val="00DF32E3"/>
    <w:rsid w:val="00DF39DE"/>
    <w:rsid w:val="00DF52BF"/>
    <w:rsid w:val="00DF5580"/>
    <w:rsid w:val="00DF6589"/>
    <w:rsid w:val="00DF7601"/>
    <w:rsid w:val="00DF7D37"/>
    <w:rsid w:val="00E00936"/>
    <w:rsid w:val="00E00FD3"/>
    <w:rsid w:val="00E0190C"/>
    <w:rsid w:val="00E01D24"/>
    <w:rsid w:val="00E02397"/>
    <w:rsid w:val="00E026E6"/>
    <w:rsid w:val="00E02FE8"/>
    <w:rsid w:val="00E0394B"/>
    <w:rsid w:val="00E0471A"/>
    <w:rsid w:val="00E0535B"/>
    <w:rsid w:val="00E05909"/>
    <w:rsid w:val="00E05E97"/>
    <w:rsid w:val="00E07159"/>
    <w:rsid w:val="00E077E9"/>
    <w:rsid w:val="00E079C8"/>
    <w:rsid w:val="00E07A3E"/>
    <w:rsid w:val="00E07BD5"/>
    <w:rsid w:val="00E10AD7"/>
    <w:rsid w:val="00E12FFC"/>
    <w:rsid w:val="00E135EA"/>
    <w:rsid w:val="00E137BB"/>
    <w:rsid w:val="00E146D5"/>
    <w:rsid w:val="00E15050"/>
    <w:rsid w:val="00E170D5"/>
    <w:rsid w:val="00E217C4"/>
    <w:rsid w:val="00E21B7B"/>
    <w:rsid w:val="00E22AC1"/>
    <w:rsid w:val="00E238E5"/>
    <w:rsid w:val="00E24847"/>
    <w:rsid w:val="00E25CE9"/>
    <w:rsid w:val="00E268F1"/>
    <w:rsid w:val="00E26953"/>
    <w:rsid w:val="00E27909"/>
    <w:rsid w:val="00E30F88"/>
    <w:rsid w:val="00E32B1A"/>
    <w:rsid w:val="00E33E0A"/>
    <w:rsid w:val="00E343B6"/>
    <w:rsid w:val="00E350CA"/>
    <w:rsid w:val="00E36CE1"/>
    <w:rsid w:val="00E37A73"/>
    <w:rsid w:val="00E4129E"/>
    <w:rsid w:val="00E41990"/>
    <w:rsid w:val="00E443A2"/>
    <w:rsid w:val="00E44624"/>
    <w:rsid w:val="00E45465"/>
    <w:rsid w:val="00E46FBD"/>
    <w:rsid w:val="00E47BEB"/>
    <w:rsid w:val="00E5107A"/>
    <w:rsid w:val="00E52E71"/>
    <w:rsid w:val="00E53297"/>
    <w:rsid w:val="00E53A1A"/>
    <w:rsid w:val="00E553B8"/>
    <w:rsid w:val="00E55E9D"/>
    <w:rsid w:val="00E57C5B"/>
    <w:rsid w:val="00E57D7A"/>
    <w:rsid w:val="00E6268D"/>
    <w:rsid w:val="00E65A64"/>
    <w:rsid w:val="00E65BD4"/>
    <w:rsid w:val="00E67E84"/>
    <w:rsid w:val="00E70C47"/>
    <w:rsid w:val="00E729A2"/>
    <w:rsid w:val="00E77128"/>
    <w:rsid w:val="00E778D5"/>
    <w:rsid w:val="00E77C0D"/>
    <w:rsid w:val="00E77E34"/>
    <w:rsid w:val="00E80139"/>
    <w:rsid w:val="00E8108D"/>
    <w:rsid w:val="00E813B8"/>
    <w:rsid w:val="00E81A71"/>
    <w:rsid w:val="00E81FB1"/>
    <w:rsid w:val="00E825EF"/>
    <w:rsid w:val="00E82F52"/>
    <w:rsid w:val="00E830EB"/>
    <w:rsid w:val="00E84288"/>
    <w:rsid w:val="00E87C86"/>
    <w:rsid w:val="00E90158"/>
    <w:rsid w:val="00E909BB"/>
    <w:rsid w:val="00E9162D"/>
    <w:rsid w:val="00E916B2"/>
    <w:rsid w:val="00E918B1"/>
    <w:rsid w:val="00E92A97"/>
    <w:rsid w:val="00E93358"/>
    <w:rsid w:val="00E9442E"/>
    <w:rsid w:val="00E94F69"/>
    <w:rsid w:val="00EA144B"/>
    <w:rsid w:val="00EA1706"/>
    <w:rsid w:val="00EA1AEF"/>
    <w:rsid w:val="00EA21E3"/>
    <w:rsid w:val="00EA4571"/>
    <w:rsid w:val="00EA52B8"/>
    <w:rsid w:val="00EA5355"/>
    <w:rsid w:val="00EA558F"/>
    <w:rsid w:val="00EA5B4B"/>
    <w:rsid w:val="00EA62D4"/>
    <w:rsid w:val="00EA6664"/>
    <w:rsid w:val="00EA6DBA"/>
    <w:rsid w:val="00EA7F4F"/>
    <w:rsid w:val="00EB1281"/>
    <w:rsid w:val="00EB22D2"/>
    <w:rsid w:val="00EB2C5D"/>
    <w:rsid w:val="00EB2D14"/>
    <w:rsid w:val="00EB4003"/>
    <w:rsid w:val="00EB455E"/>
    <w:rsid w:val="00EB4EE6"/>
    <w:rsid w:val="00EB6028"/>
    <w:rsid w:val="00EB7BBB"/>
    <w:rsid w:val="00EC0A5F"/>
    <w:rsid w:val="00EC1511"/>
    <w:rsid w:val="00EC40DA"/>
    <w:rsid w:val="00EC48A4"/>
    <w:rsid w:val="00EC7104"/>
    <w:rsid w:val="00EC7166"/>
    <w:rsid w:val="00ED010F"/>
    <w:rsid w:val="00ED168A"/>
    <w:rsid w:val="00ED1B71"/>
    <w:rsid w:val="00ED269A"/>
    <w:rsid w:val="00ED3AEA"/>
    <w:rsid w:val="00ED4062"/>
    <w:rsid w:val="00ED4118"/>
    <w:rsid w:val="00ED45A8"/>
    <w:rsid w:val="00ED68B6"/>
    <w:rsid w:val="00ED6D68"/>
    <w:rsid w:val="00ED71ED"/>
    <w:rsid w:val="00EE0DF9"/>
    <w:rsid w:val="00EE2B67"/>
    <w:rsid w:val="00EE2DCA"/>
    <w:rsid w:val="00EE5FBC"/>
    <w:rsid w:val="00EE62C6"/>
    <w:rsid w:val="00EE7367"/>
    <w:rsid w:val="00EF0A04"/>
    <w:rsid w:val="00EF1895"/>
    <w:rsid w:val="00EF1C76"/>
    <w:rsid w:val="00EF2511"/>
    <w:rsid w:val="00EF2DD3"/>
    <w:rsid w:val="00EF30C6"/>
    <w:rsid w:val="00EF3AD8"/>
    <w:rsid w:val="00EF4614"/>
    <w:rsid w:val="00EF46C3"/>
    <w:rsid w:val="00EF4D5C"/>
    <w:rsid w:val="00EF584A"/>
    <w:rsid w:val="00EF58A9"/>
    <w:rsid w:val="00EF5A05"/>
    <w:rsid w:val="00F02B72"/>
    <w:rsid w:val="00F032A6"/>
    <w:rsid w:val="00F03944"/>
    <w:rsid w:val="00F03BC1"/>
    <w:rsid w:val="00F06CE8"/>
    <w:rsid w:val="00F074EC"/>
    <w:rsid w:val="00F11050"/>
    <w:rsid w:val="00F133B1"/>
    <w:rsid w:val="00F138DD"/>
    <w:rsid w:val="00F13EA3"/>
    <w:rsid w:val="00F14135"/>
    <w:rsid w:val="00F1452C"/>
    <w:rsid w:val="00F14B48"/>
    <w:rsid w:val="00F150A2"/>
    <w:rsid w:val="00F15ADD"/>
    <w:rsid w:val="00F17061"/>
    <w:rsid w:val="00F205E9"/>
    <w:rsid w:val="00F22169"/>
    <w:rsid w:val="00F23E96"/>
    <w:rsid w:val="00F23F3B"/>
    <w:rsid w:val="00F25018"/>
    <w:rsid w:val="00F2505A"/>
    <w:rsid w:val="00F250F8"/>
    <w:rsid w:val="00F25730"/>
    <w:rsid w:val="00F257B9"/>
    <w:rsid w:val="00F2638C"/>
    <w:rsid w:val="00F27368"/>
    <w:rsid w:val="00F30199"/>
    <w:rsid w:val="00F30970"/>
    <w:rsid w:val="00F30C09"/>
    <w:rsid w:val="00F31684"/>
    <w:rsid w:val="00F317C4"/>
    <w:rsid w:val="00F3210D"/>
    <w:rsid w:val="00F33F57"/>
    <w:rsid w:val="00F346EB"/>
    <w:rsid w:val="00F36311"/>
    <w:rsid w:val="00F400E6"/>
    <w:rsid w:val="00F403B9"/>
    <w:rsid w:val="00F41A3B"/>
    <w:rsid w:val="00F41F14"/>
    <w:rsid w:val="00F4509A"/>
    <w:rsid w:val="00F454AD"/>
    <w:rsid w:val="00F4652E"/>
    <w:rsid w:val="00F46707"/>
    <w:rsid w:val="00F47125"/>
    <w:rsid w:val="00F47BEA"/>
    <w:rsid w:val="00F47DE4"/>
    <w:rsid w:val="00F500F7"/>
    <w:rsid w:val="00F51CE6"/>
    <w:rsid w:val="00F51D49"/>
    <w:rsid w:val="00F520A5"/>
    <w:rsid w:val="00F53491"/>
    <w:rsid w:val="00F55E4A"/>
    <w:rsid w:val="00F56337"/>
    <w:rsid w:val="00F5652B"/>
    <w:rsid w:val="00F56C0F"/>
    <w:rsid w:val="00F60A1C"/>
    <w:rsid w:val="00F61555"/>
    <w:rsid w:val="00F61D9F"/>
    <w:rsid w:val="00F628AC"/>
    <w:rsid w:val="00F62BAF"/>
    <w:rsid w:val="00F640A2"/>
    <w:rsid w:val="00F64120"/>
    <w:rsid w:val="00F648B4"/>
    <w:rsid w:val="00F66649"/>
    <w:rsid w:val="00F6680D"/>
    <w:rsid w:val="00F6700C"/>
    <w:rsid w:val="00F67FB9"/>
    <w:rsid w:val="00F705EA"/>
    <w:rsid w:val="00F70EB2"/>
    <w:rsid w:val="00F711F2"/>
    <w:rsid w:val="00F73E3A"/>
    <w:rsid w:val="00F74460"/>
    <w:rsid w:val="00F74611"/>
    <w:rsid w:val="00F76B10"/>
    <w:rsid w:val="00F81579"/>
    <w:rsid w:val="00F81C10"/>
    <w:rsid w:val="00F8293E"/>
    <w:rsid w:val="00F83984"/>
    <w:rsid w:val="00F86731"/>
    <w:rsid w:val="00F90F96"/>
    <w:rsid w:val="00F92039"/>
    <w:rsid w:val="00F92499"/>
    <w:rsid w:val="00F928BC"/>
    <w:rsid w:val="00F934DF"/>
    <w:rsid w:val="00F93D26"/>
    <w:rsid w:val="00F9545F"/>
    <w:rsid w:val="00F979FF"/>
    <w:rsid w:val="00F97C44"/>
    <w:rsid w:val="00FA02E8"/>
    <w:rsid w:val="00FA0CC8"/>
    <w:rsid w:val="00FA0CD4"/>
    <w:rsid w:val="00FA0E91"/>
    <w:rsid w:val="00FA1F77"/>
    <w:rsid w:val="00FA36EB"/>
    <w:rsid w:val="00FA48DB"/>
    <w:rsid w:val="00FA5504"/>
    <w:rsid w:val="00FB1020"/>
    <w:rsid w:val="00FB1284"/>
    <w:rsid w:val="00FB1454"/>
    <w:rsid w:val="00FB1713"/>
    <w:rsid w:val="00FB1742"/>
    <w:rsid w:val="00FB2B74"/>
    <w:rsid w:val="00FB2FC5"/>
    <w:rsid w:val="00FB361C"/>
    <w:rsid w:val="00FB3908"/>
    <w:rsid w:val="00FB3E1E"/>
    <w:rsid w:val="00FB55CD"/>
    <w:rsid w:val="00FB6074"/>
    <w:rsid w:val="00FB7EAE"/>
    <w:rsid w:val="00FC00F8"/>
    <w:rsid w:val="00FC0277"/>
    <w:rsid w:val="00FC103B"/>
    <w:rsid w:val="00FC3B00"/>
    <w:rsid w:val="00FC4A51"/>
    <w:rsid w:val="00FC5C7C"/>
    <w:rsid w:val="00FC6DEC"/>
    <w:rsid w:val="00FC6E9C"/>
    <w:rsid w:val="00FD08A7"/>
    <w:rsid w:val="00FD0C16"/>
    <w:rsid w:val="00FD195E"/>
    <w:rsid w:val="00FD1DC5"/>
    <w:rsid w:val="00FD2C84"/>
    <w:rsid w:val="00FD34DB"/>
    <w:rsid w:val="00FD481F"/>
    <w:rsid w:val="00FD563D"/>
    <w:rsid w:val="00FE0869"/>
    <w:rsid w:val="00FE1EDC"/>
    <w:rsid w:val="00FE288B"/>
    <w:rsid w:val="00FE342C"/>
    <w:rsid w:val="00FE3883"/>
    <w:rsid w:val="00FE3A30"/>
    <w:rsid w:val="00FE3A3E"/>
    <w:rsid w:val="00FE511A"/>
    <w:rsid w:val="00FE65E4"/>
    <w:rsid w:val="00FE6F9B"/>
    <w:rsid w:val="00FE75CA"/>
    <w:rsid w:val="00FE7C78"/>
    <w:rsid w:val="00FF1015"/>
    <w:rsid w:val="00FF1540"/>
    <w:rsid w:val="00FF17CC"/>
    <w:rsid w:val="00FF1AED"/>
    <w:rsid w:val="00FF2075"/>
    <w:rsid w:val="00FF21F4"/>
    <w:rsid w:val="00FF6770"/>
    <w:rsid w:val="00FF73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69A0C1"/>
  <w15:docId w15:val="{80B0C283-9330-486C-B9E7-4E8079E2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sk-SK" w:eastAsia="sk-SK"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95048"/>
    <w:rPr>
      <w:rFonts w:ascii="Times New Roman" w:eastAsia="Times New Roman" w:hAnsi="Times New Roman"/>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99"/>
    <w:qFormat/>
    <w:rsid w:val="00D367F7"/>
    <w:pPr>
      <w:spacing w:line="276" w:lineRule="auto"/>
    </w:pPr>
    <w:rPr>
      <w:rFonts w:cs="Calibri"/>
      <w:lang w:eastAsia="en-US"/>
    </w:rPr>
  </w:style>
  <w:style w:type="character" w:customStyle="1" w:styleId="BezriadkovaniaChar">
    <w:name w:val="Bez riadkovania Char"/>
    <w:basedOn w:val="Predvolenpsmoodseku"/>
    <w:link w:val="Bezriadkovania"/>
    <w:uiPriority w:val="99"/>
    <w:locked/>
    <w:rsid w:val="00D367F7"/>
    <w:rPr>
      <w:rFonts w:ascii="Calibri" w:hAnsi="Calibri" w:cs="Calibri"/>
      <w:sz w:val="22"/>
      <w:szCs w:val="22"/>
      <w:lang w:val="sk-SK" w:eastAsia="en-US"/>
    </w:rPr>
  </w:style>
  <w:style w:type="paragraph" w:styleId="Pta">
    <w:name w:val="footer"/>
    <w:basedOn w:val="Normlny"/>
    <w:link w:val="PtaChar"/>
    <w:uiPriority w:val="99"/>
    <w:rsid w:val="00A95048"/>
    <w:pPr>
      <w:tabs>
        <w:tab w:val="center" w:pos="4536"/>
        <w:tab w:val="right" w:pos="9072"/>
      </w:tabs>
    </w:pPr>
  </w:style>
  <w:style w:type="character" w:customStyle="1" w:styleId="PtaChar">
    <w:name w:val="Päta Char"/>
    <w:basedOn w:val="Predvolenpsmoodseku"/>
    <w:link w:val="Pta"/>
    <w:uiPriority w:val="99"/>
    <w:locked/>
    <w:rsid w:val="00A95048"/>
    <w:rPr>
      <w:rFonts w:ascii="Times New Roman" w:hAnsi="Times New Roman" w:cs="Times New Roman"/>
      <w:sz w:val="24"/>
      <w:szCs w:val="24"/>
      <w:lang w:eastAsia="sk-SK"/>
    </w:rPr>
  </w:style>
  <w:style w:type="character" w:styleId="slostrany">
    <w:name w:val="page number"/>
    <w:basedOn w:val="Predvolenpsmoodseku"/>
    <w:uiPriority w:val="99"/>
    <w:rsid w:val="00A95048"/>
  </w:style>
  <w:style w:type="paragraph" w:styleId="Hlavika">
    <w:name w:val="header"/>
    <w:basedOn w:val="Normlny"/>
    <w:link w:val="HlavikaChar"/>
    <w:uiPriority w:val="99"/>
    <w:semiHidden/>
    <w:rsid w:val="007E0E19"/>
    <w:pPr>
      <w:tabs>
        <w:tab w:val="center" w:pos="4536"/>
        <w:tab w:val="right" w:pos="9072"/>
      </w:tabs>
    </w:pPr>
  </w:style>
  <w:style w:type="character" w:customStyle="1" w:styleId="HlavikaChar">
    <w:name w:val="Hlavička Char"/>
    <w:basedOn w:val="Predvolenpsmoodseku"/>
    <w:link w:val="Hlavika"/>
    <w:uiPriority w:val="99"/>
    <w:semiHidden/>
    <w:locked/>
    <w:rsid w:val="007E0E19"/>
    <w:rPr>
      <w:rFonts w:ascii="Times New Roman" w:hAnsi="Times New Roman" w:cs="Times New Roman"/>
      <w:sz w:val="24"/>
      <w:szCs w:val="24"/>
      <w:lang w:eastAsia="sk-SK"/>
    </w:rPr>
  </w:style>
  <w:style w:type="paragraph" w:customStyle="1" w:styleId="Default">
    <w:name w:val="Default"/>
    <w:rsid w:val="004B22BB"/>
    <w:pPr>
      <w:autoSpaceDE w:val="0"/>
      <w:autoSpaceDN w:val="0"/>
      <w:adjustRightInd w:val="0"/>
    </w:pPr>
    <w:rPr>
      <w:rFonts w:ascii="Times New Roman" w:hAnsi="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DF3A3-D7E9-4363-A8FB-F05D13C38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597</Words>
  <Characters>3405</Characters>
  <Application>Microsoft Office Word</Application>
  <DocSecurity>0</DocSecurity>
  <Lines>28</Lines>
  <Paragraphs>7</Paragraphs>
  <ScaleCrop>false</ScaleCrop>
  <HeadingPairs>
    <vt:vector size="2" baseType="variant">
      <vt:variant>
        <vt:lpstr>Názov</vt:lpstr>
      </vt:variant>
      <vt:variant>
        <vt:i4>1</vt:i4>
      </vt:variant>
    </vt:vector>
  </HeadingPairs>
  <TitlesOfParts>
    <vt:vector size="1" baseType="lpstr">
      <vt:lpstr/>
    </vt:vector>
  </TitlesOfParts>
  <Company>pc</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uder</dc:creator>
  <cp:lastModifiedBy>Patrícia Kurtová</cp:lastModifiedBy>
  <cp:revision>9</cp:revision>
  <cp:lastPrinted>2012-08-31T08:55:00Z</cp:lastPrinted>
  <dcterms:created xsi:type="dcterms:W3CDTF">2020-08-27T08:47:00Z</dcterms:created>
  <dcterms:modified xsi:type="dcterms:W3CDTF">2020-08-27T15:22:00Z</dcterms:modified>
</cp:coreProperties>
</file>