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9F" w:rsidRPr="00B1353C" w:rsidRDefault="00467E9F" w:rsidP="00467E9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67E9F" w:rsidRPr="00B1353C" w:rsidRDefault="00467E9F" w:rsidP="00467E9F">
      <w:pPr>
        <w:jc w:val="center"/>
        <w:rPr>
          <w:b/>
          <w:bCs/>
          <w:sz w:val="36"/>
          <w:szCs w:val="36"/>
        </w:rPr>
      </w:pPr>
    </w:p>
    <w:p w:rsidR="00467E9F" w:rsidRDefault="00467E9F" w:rsidP="002E5FEE">
      <w:pPr>
        <w:jc w:val="center"/>
        <w:rPr>
          <w:b/>
          <w:bCs/>
          <w:sz w:val="36"/>
          <w:szCs w:val="36"/>
        </w:rPr>
      </w:pPr>
    </w:p>
    <w:p w:rsidR="002E5FEE" w:rsidRDefault="002E5FEE" w:rsidP="002E5F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2E5FEE" w:rsidRDefault="002E5FEE" w:rsidP="002E5FEE">
      <w:pPr>
        <w:rPr>
          <w:sz w:val="28"/>
          <w:szCs w:val="28"/>
        </w:rPr>
      </w:pPr>
    </w:p>
    <w:p w:rsidR="002E5FEE" w:rsidRDefault="002E5FEE" w:rsidP="002E5FEE">
      <w:pPr>
        <w:rPr>
          <w:b/>
          <w:bCs/>
          <w:sz w:val="32"/>
          <w:szCs w:val="32"/>
        </w:rPr>
      </w:pPr>
    </w:p>
    <w:p w:rsidR="002E5FEE" w:rsidRDefault="002E5FEE" w:rsidP="002E5F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</w:t>
      </w:r>
      <w:r w:rsidR="003176A3">
        <w:rPr>
          <w:b/>
          <w:bCs/>
          <w:sz w:val="32"/>
          <w:szCs w:val="32"/>
        </w:rPr>
        <w:t xml:space="preserve"> (2+1 RH, </w:t>
      </w:r>
      <w:r>
        <w:rPr>
          <w:b/>
          <w:bCs/>
          <w:sz w:val="32"/>
          <w:szCs w:val="32"/>
        </w:rPr>
        <w:t>99 hodín ročne)</w:t>
      </w:r>
    </w:p>
    <w:p w:rsidR="002E5FEE" w:rsidRDefault="002E5FEE" w:rsidP="002E5FEE">
      <w:pPr>
        <w:rPr>
          <w:b/>
          <w:bCs/>
        </w:rPr>
      </w:pPr>
    </w:p>
    <w:p w:rsidR="002E5FEE" w:rsidRDefault="002E5FEE" w:rsidP="002E5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</w:t>
      </w:r>
      <w:r w:rsidR="007C63D1">
        <w:rPr>
          <w:sz w:val="28"/>
          <w:szCs w:val="28"/>
        </w:rPr>
        <w:t>9</w:t>
      </w:r>
      <w:r w:rsidR="00B362EC">
        <w:rPr>
          <w:sz w:val="28"/>
          <w:szCs w:val="28"/>
        </w:rPr>
        <w:t>/</w:t>
      </w:r>
      <w:r w:rsidR="00744E78">
        <w:rPr>
          <w:sz w:val="28"/>
          <w:szCs w:val="28"/>
        </w:rPr>
        <w:t>20</w:t>
      </w:r>
      <w:r w:rsidR="007C63D1">
        <w:rPr>
          <w:sz w:val="28"/>
          <w:szCs w:val="28"/>
        </w:rPr>
        <w:t>20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B362EC" w:rsidRDefault="00B362EC" w:rsidP="002E5FEE"/>
    <w:p w:rsidR="002E5FEE" w:rsidRDefault="002E5FEE" w:rsidP="002E5FEE">
      <w:r>
        <w:t>Aktualizácia plánu podľa potreby.</w:t>
      </w:r>
      <w:r w:rsidR="00B362EC">
        <w:t xml:space="preserve"> (exkurzie, besedy) </w:t>
      </w:r>
    </w:p>
    <w:p w:rsidR="002E5FEE" w:rsidRDefault="002E5FEE" w:rsidP="002E5FEE"/>
    <w:p w:rsidR="00467E9F" w:rsidRPr="00B1353C" w:rsidRDefault="00467E9F" w:rsidP="00467E9F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 ktorý vychádza z inovovaného ŠVP a z Národného štandardu finančnej gramotnosti</w:t>
      </w:r>
      <w:r w:rsidRPr="00B1353C">
        <w:rPr>
          <w:b/>
          <w:bCs/>
        </w:rPr>
        <w:t>.</w:t>
      </w:r>
    </w:p>
    <w:p w:rsidR="00467E9F" w:rsidRDefault="00467E9F" w:rsidP="00467E9F"/>
    <w:p w:rsidR="00467E9F" w:rsidRDefault="00467E9F" w:rsidP="00467E9F"/>
    <w:p w:rsidR="00467E9F" w:rsidRDefault="00467E9F" w:rsidP="00467E9F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>
      <w:pPr>
        <w:tabs>
          <w:tab w:val="left" w:pos="5103"/>
          <w:tab w:val="left" w:pos="5529"/>
        </w:tabs>
      </w:pPr>
      <w:r>
        <w:t>Plán prerokovaný na PK</w:t>
      </w:r>
      <w:r w:rsidR="00744E78">
        <w:t xml:space="preserve"> PP</w:t>
      </w:r>
      <w:r>
        <w:t xml:space="preserve"> dňa  ....................      </w:t>
      </w:r>
      <w:r w:rsidR="00467E9F">
        <w:t xml:space="preserve">                  </w:t>
      </w:r>
      <w:r>
        <w:t xml:space="preserve">  </w:t>
      </w:r>
      <w:r>
        <w:tab/>
        <w:t>.............................................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</w:t>
      </w:r>
      <w:r>
        <w:t>vedúca PK PP</w:t>
      </w:r>
    </w:p>
    <w:p w:rsidR="002E5FEE" w:rsidRDefault="002E5FEE" w:rsidP="002E5FEE">
      <w:pPr>
        <w:tabs>
          <w:tab w:val="left" w:pos="5529"/>
          <w:tab w:val="left" w:pos="6090"/>
        </w:tabs>
      </w:pPr>
    </w:p>
    <w:p w:rsidR="002E5FEE" w:rsidRDefault="002E5FEE" w:rsidP="002E5FE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467E9F">
        <w:t xml:space="preserve">                          </w:t>
      </w:r>
      <w:r>
        <w:t>..........................................</w:t>
      </w:r>
      <w:r>
        <w:tab/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</w:t>
      </w:r>
      <w:r>
        <w:t>RNDr. Dušan Andraško</w:t>
      </w:r>
    </w:p>
    <w:p w:rsidR="002E5FEE" w:rsidRDefault="002E5FEE" w:rsidP="00467E9F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    </w:t>
      </w:r>
      <w:r>
        <w:t>riaditeľ školy</w:t>
      </w:r>
    </w:p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366"/>
        <w:gridCol w:w="3415"/>
        <w:gridCol w:w="4681"/>
        <w:gridCol w:w="4446"/>
      </w:tblGrid>
      <w:tr w:rsidR="002E5FEE" w:rsidTr="004B34B0">
        <w:trPr>
          <w:trHeight w:val="740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</w:t>
            </w: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2E5FEE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113C91">
              <w:rPr>
                <w:sz w:val="20"/>
                <w:szCs w:val="20"/>
              </w:rPr>
              <w:t>,5</w:t>
            </w:r>
            <w:r>
              <w:rPr>
                <w:sz w:val="20"/>
                <w:szCs w:val="20"/>
              </w:rPr>
              <w:t>.,</w:t>
            </w: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6.,7.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2E5FE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  <w:r w:rsidR="00DA3AC2">
              <w:rPr>
                <w:sz w:val="20"/>
                <w:szCs w:val="20"/>
              </w:rPr>
              <w:t>,10</w:t>
            </w:r>
          </w:p>
          <w:p w:rsidR="00F20A40" w:rsidRPr="00F20A40" w:rsidRDefault="00F20A40" w:rsidP="00F20A40">
            <w:pPr>
              <w:rPr>
                <w:sz w:val="20"/>
                <w:szCs w:val="20"/>
              </w:rPr>
            </w:pPr>
          </w:p>
          <w:p w:rsidR="00F20A40" w:rsidRDefault="00F20A40" w:rsidP="00F20A40">
            <w:pPr>
              <w:rPr>
                <w:sz w:val="20"/>
                <w:szCs w:val="20"/>
              </w:rPr>
            </w:pPr>
          </w:p>
          <w:p w:rsidR="002E5FEE" w:rsidRPr="00F20A40" w:rsidRDefault="00F20A40" w:rsidP="00F20A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</w:p>
        </w:tc>
        <w:tc>
          <w:tcPr>
            <w:tcW w:w="3415" w:type="dxa"/>
          </w:tcPr>
          <w:p w:rsidR="002E5FEE" w:rsidRDefault="002E5FEE" w:rsidP="004B34B0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F20A40" w:rsidRPr="00ED7E55" w:rsidRDefault="00F20A40" w:rsidP="004B34B0">
            <w:pPr>
              <w:rPr>
                <w:b/>
                <w:bCs/>
                <w:sz w:val="20"/>
                <w:szCs w:val="20"/>
              </w:rPr>
            </w:pPr>
          </w:p>
          <w:p w:rsidR="002E5FEE" w:rsidRDefault="00F20A40" w:rsidP="004B34B0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POZOROVANIE, MERANIE, EXPERIMENT</w:t>
            </w:r>
          </w:p>
          <w:p w:rsidR="00F20A40" w:rsidRPr="00F20A40" w:rsidRDefault="00F20A40" w:rsidP="004B34B0">
            <w:pPr>
              <w:rPr>
                <w:b/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meranie hrúbky telesa posuvným meradlom a mikrometrom</w:t>
            </w: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BE2D07" w:rsidRDefault="00BE2D07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</w:t>
            </w:r>
            <w:r w:rsidR="00113C91">
              <w:rPr>
                <w:sz w:val="20"/>
                <w:szCs w:val="20"/>
              </w:rPr>
              <w:t xml:space="preserve">ičiny, práca s </w:t>
            </w:r>
            <w:proofErr w:type="spellStart"/>
            <w:r w:rsidR="00113C91">
              <w:rPr>
                <w:sz w:val="20"/>
                <w:szCs w:val="20"/>
              </w:rPr>
              <w:t>FCHt</w:t>
            </w:r>
            <w:proofErr w:type="spellEnd"/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F20A40" w:rsidRPr="00E03B54" w:rsidRDefault="00F20A40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učiva</w:t>
            </w:r>
          </w:p>
        </w:tc>
        <w:tc>
          <w:tcPr>
            <w:tcW w:w="4681" w:type="dxa"/>
          </w:tcPr>
          <w:p w:rsidR="002E5FEE" w:rsidRDefault="00F20A40" w:rsidP="004B34B0">
            <w:pPr>
              <w:ind w:left="360" w:hanging="360"/>
              <w:rPr>
                <w:sz w:val="20"/>
                <w:szCs w:val="20"/>
              </w:rPr>
            </w:pPr>
            <w:r>
              <w:t>Úvodná hodina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0,0123m=12,3 mm. Rozlišovať hodnotu 1,00m a hodnotu 1m.</w:t>
            </w: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ako súvisí chyba merania s kreslením čiary, ktorá </w:t>
            </w:r>
            <w:proofErr w:type="spellStart"/>
            <w:r>
              <w:rPr>
                <w:sz w:val="20"/>
                <w:szCs w:val="20"/>
              </w:rPr>
              <w:t>aproximuje</w:t>
            </w:r>
            <w:proofErr w:type="spellEnd"/>
            <w:r>
              <w:rPr>
                <w:sz w:val="20"/>
                <w:szCs w:val="20"/>
              </w:rPr>
              <w:t xml:space="preserve"> získanú fyzikálnu závislosť.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BE2D07" w:rsidRDefault="00BE2D07" w:rsidP="004B34B0">
            <w:pPr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3</w:t>
            </w:r>
            <w:r w:rsidR="00610A6B">
              <w:rPr>
                <w:sz w:val="20"/>
                <w:szCs w:val="20"/>
              </w:rPr>
              <w:t>.</w:t>
            </w: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4</w:t>
            </w:r>
            <w:r w:rsidR="00610A6B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610A6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113C9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  <w:p w:rsidR="00113C91" w:rsidRDefault="00113C91" w:rsidP="00DA3AC2">
            <w:pPr>
              <w:jc w:val="center"/>
              <w:rPr>
                <w:sz w:val="20"/>
                <w:szCs w:val="20"/>
              </w:rPr>
            </w:pPr>
          </w:p>
          <w:p w:rsidR="00113C91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090F8E"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7</w:t>
            </w:r>
            <w:r w:rsidR="002E5FEE">
              <w:rPr>
                <w:sz w:val="20"/>
                <w:szCs w:val="20"/>
              </w:rPr>
              <w:t>.</w:t>
            </w: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2F4565" w:rsidRDefault="00113C91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859D5">
              <w:rPr>
                <w:sz w:val="20"/>
                <w:szCs w:val="20"/>
              </w:rPr>
              <w:t>.</w:t>
            </w:r>
          </w:p>
          <w:p w:rsidR="002F4565" w:rsidRDefault="006859D5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  <w:p w:rsidR="002F4565" w:rsidRDefault="002F4565" w:rsidP="00113C91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6859D5">
            <w:pPr>
              <w:rPr>
                <w:sz w:val="20"/>
                <w:szCs w:val="20"/>
              </w:rPr>
            </w:pPr>
          </w:p>
          <w:p w:rsidR="00090F8E" w:rsidRDefault="002F4565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610A6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21. </w:t>
            </w:r>
          </w:p>
          <w:p w:rsidR="0020454D" w:rsidRDefault="0020454D" w:rsidP="00DA3AC2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20454D">
            <w:pPr>
              <w:jc w:val="center"/>
              <w:rPr>
                <w:sz w:val="20"/>
                <w:szCs w:val="20"/>
              </w:rPr>
            </w:pPr>
          </w:p>
          <w:p w:rsidR="00610A6B" w:rsidRDefault="006859D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  <w:p w:rsidR="0020454D" w:rsidRDefault="002F456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3</w:t>
            </w:r>
            <w:r w:rsidR="002E5FEE">
              <w:rPr>
                <w:sz w:val="20"/>
                <w:szCs w:val="20"/>
              </w:rPr>
              <w:t>.</w:t>
            </w:r>
            <w:r w:rsidR="00090F8E">
              <w:rPr>
                <w:sz w:val="20"/>
                <w:szCs w:val="20"/>
              </w:rPr>
              <w:t xml:space="preserve"> </w:t>
            </w:r>
          </w:p>
          <w:p w:rsidR="002E5FEE" w:rsidRPr="001D58EC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Pr="00113C91" w:rsidRDefault="00F20A40" w:rsidP="004B34B0">
            <w:pPr>
              <w:rPr>
                <w:b/>
                <w:sz w:val="20"/>
                <w:szCs w:val="20"/>
              </w:rPr>
            </w:pPr>
            <w:r w:rsidRPr="00113C91">
              <w:rPr>
                <w:b/>
                <w:sz w:val="20"/>
                <w:szCs w:val="20"/>
              </w:rPr>
              <w:lastRenderedPageBreak/>
              <w:t>SILA A POHYB, ENERGIA okolo NÁS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DA3AC2" w:rsidRPr="00B71B19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113C91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Hmotný bod, mechanický pohyb, vzťažná sústava</w:t>
            </w:r>
          </w:p>
          <w:p w:rsidR="00090F8E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Dráha, trajektória, posunutie</w:t>
            </w:r>
          </w:p>
          <w:p w:rsidR="00610A6B" w:rsidRDefault="00610A6B" w:rsidP="002F4565">
            <w:pPr>
              <w:rPr>
                <w:sz w:val="20"/>
              </w:rPr>
            </w:pPr>
          </w:p>
          <w:p w:rsidR="00610A6B" w:rsidRDefault="00610A6B" w:rsidP="002F4565">
            <w:pPr>
              <w:rPr>
                <w:sz w:val="20"/>
              </w:rPr>
            </w:pPr>
          </w:p>
          <w:p w:rsidR="002F4565" w:rsidRPr="002F4565" w:rsidRDefault="002F4565" w:rsidP="002F4565">
            <w:pPr>
              <w:rPr>
                <w:sz w:val="20"/>
              </w:rPr>
            </w:pPr>
            <w:r w:rsidRPr="002F4565">
              <w:rPr>
                <w:sz w:val="20"/>
              </w:rPr>
              <w:t>Rovnomerný priamočiary pohyb</w:t>
            </w:r>
          </w:p>
          <w:p w:rsidR="006859D5" w:rsidRDefault="006859D5" w:rsidP="00DA3AC2">
            <w:pPr>
              <w:rPr>
                <w:sz w:val="20"/>
                <w:szCs w:val="20"/>
              </w:rPr>
            </w:pPr>
          </w:p>
          <w:p w:rsidR="006859D5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Zrýchlenie, rovnomerne zrýchlený </w:t>
            </w: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pohyb</w:t>
            </w:r>
          </w:p>
          <w:p w:rsidR="00113C91" w:rsidRDefault="00113C91" w:rsidP="00DA3AC2">
            <w:pPr>
              <w:rPr>
                <w:sz w:val="20"/>
                <w:szCs w:val="20"/>
              </w:rPr>
            </w:pP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Rovnomerne spomalený pohyb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Rovnomerný pohyb po </w:t>
            </w:r>
            <w:proofErr w:type="spellStart"/>
            <w:r>
              <w:rPr>
                <w:sz w:val="20"/>
                <w:szCs w:val="20"/>
              </w:rPr>
              <w:t>kružnici</w:t>
            </w:r>
            <w:r w:rsidR="0020454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Uhlová</w:t>
            </w:r>
            <w:proofErr w:type="spellEnd"/>
            <w:r>
              <w:rPr>
                <w:sz w:val="20"/>
                <w:szCs w:val="20"/>
              </w:rPr>
              <w:t xml:space="preserve"> a okamžitá rýchlosť</w:t>
            </w:r>
          </w:p>
          <w:p w:rsidR="002F4565" w:rsidRDefault="002F4565" w:rsidP="00DA3AC2">
            <w:pPr>
              <w:rPr>
                <w:sz w:val="20"/>
                <w:szCs w:val="20"/>
              </w:rPr>
            </w:pPr>
          </w:p>
          <w:p w:rsidR="00610A6B" w:rsidRDefault="00090F8E" w:rsidP="00DA3A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kinematiky guľôčky (dynamická sada) na  naklonenej a vodorovnej rovine</w:t>
            </w:r>
          </w:p>
          <w:p w:rsid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Dostredivé zrýchlenie</w:t>
            </w:r>
          </w:p>
          <w:p w:rsidR="002E5FEE" w:rsidRP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</w:tc>
        <w:tc>
          <w:tcPr>
            <w:tcW w:w="4681" w:type="dxa"/>
          </w:tcPr>
          <w:p w:rsidR="00DA3AC2" w:rsidRDefault="00DA3AC2" w:rsidP="002E5FEE">
            <w:pPr>
              <w:rPr>
                <w:sz w:val="20"/>
                <w:szCs w:val="20"/>
              </w:rPr>
            </w:pPr>
          </w:p>
          <w:p w:rsidR="00DA3AC2" w:rsidRDefault="00DA3AC2" w:rsidP="002E5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súvislosti medzi smerom a veľkosťou sily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2F4565" w:rsidRDefault="00CD6805" w:rsidP="00DA3AC2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  <w:p w:rsidR="002F4565" w:rsidRP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6859D5" w:rsidRDefault="006859D5" w:rsidP="006859D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rovnomerný pohyb.</w:t>
            </w:r>
          </w:p>
          <w:p w:rsidR="006859D5" w:rsidRPr="003005F4" w:rsidRDefault="006859D5" w:rsidP="006859D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Pr="00C55E4B" w:rsidRDefault="002F4565" w:rsidP="002F456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nerovnomerný pohyb na príkladoch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 xml:space="preserve"> laboratória a z bežného života. </w:t>
            </w:r>
          </w:p>
          <w:p w:rsidR="00CD6805" w:rsidRPr="002F4565" w:rsidRDefault="00CD6805" w:rsidP="002F4565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DA3AC2" w:rsidRDefault="00DA3AC2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Pr="00CD6805" w:rsidRDefault="00CD6805" w:rsidP="00DA3AC2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24. </w:t>
            </w:r>
          </w:p>
          <w:p w:rsidR="002E5FEE" w:rsidRDefault="002F456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</w:p>
          <w:p w:rsidR="00610A6B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610A6B">
              <w:rPr>
                <w:sz w:val="20"/>
                <w:szCs w:val="20"/>
              </w:rPr>
              <w:t xml:space="preserve">   </w:t>
            </w:r>
            <w:r w:rsidR="006859D5">
              <w:rPr>
                <w:sz w:val="20"/>
                <w:szCs w:val="20"/>
              </w:rPr>
              <w:t>26.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CD6805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7</w:t>
            </w:r>
            <w:r w:rsidR="00CD6805">
              <w:rPr>
                <w:sz w:val="20"/>
                <w:szCs w:val="20"/>
              </w:rPr>
              <w:t>.</w:t>
            </w:r>
          </w:p>
          <w:p w:rsidR="003005F4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2F4565">
              <w:rPr>
                <w:sz w:val="20"/>
                <w:szCs w:val="20"/>
              </w:rPr>
              <w:t xml:space="preserve">  </w:t>
            </w:r>
            <w:r w:rsidR="003005F4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8</w:t>
            </w:r>
            <w:r w:rsidR="003005F4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9</w:t>
            </w:r>
            <w:r w:rsidR="003005F4">
              <w:rPr>
                <w:sz w:val="20"/>
                <w:szCs w:val="20"/>
              </w:rPr>
              <w:t xml:space="preserve">. </w:t>
            </w:r>
          </w:p>
          <w:p w:rsidR="003005F4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B71B19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3005F4" w:rsidRDefault="002F456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3005F4" w:rsidRDefault="006859D5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Vzájomné pôsobenie telies</w:t>
            </w:r>
          </w:p>
          <w:p w:rsidR="003005F4" w:rsidRDefault="006859D5" w:rsidP="00CD68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Inerciálne</w:t>
            </w:r>
            <w:proofErr w:type="spellEnd"/>
            <w:r>
              <w:rPr>
                <w:sz w:val="20"/>
                <w:szCs w:val="20"/>
              </w:rPr>
              <w:t xml:space="preserve"> a </w:t>
            </w:r>
            <w:proofErr w:type="spellStart"/>
            <w:r>
              <w:rPr>
                <w:sz w:val="20"/>
                <w:szCs w:val="20"/>
              </w:rPr>
              <w:t>neinerciálne</w:t>
            </w:r>
            <w:proofErr w:type="spellEnd"/>
            <w:r>
              <w:rPr>
                <w:sz w:val="20"/>
                <w:szCs w:val="20"/>
              </w:rPr>
              <w:t xml:space="preserve"> vzťažne</w:t>
            </w:r>
            <w:r w:rsidR="001E39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sústavy</w:t>
            </w:r>
          </w:p>
          <w:p w:rsidR="00090F8E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E3912">
              <w:rPr>
                <w:sz w:val="20"/>
                <w:szCs w:val="20"/>
              </w:rPr>
              <w:t>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 xml:space="preserve">Hybnosť </w:t>
            </w:r>
            <w:proofErr w:type="spellStart"/>
            <w:r w:rsidRPr="001E3912">
              <w:rPr>
                <w:sz w:val="20"/>
              </w:rPr>
              <w:t>hmot</w:t>
            </w:r>
            <w:proofErr w:type="spellEnd"/>
            <w:r w:rsidRPr="001E3912">
              <w:rPr>
                <w:sz w:val="20"/>
              </w:rPr>
              <w:t>. bodu. Hybnosť telesa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>
              <w:rPr>
                <w:sz w:val="20"/>
              </w:rPr>
              <w:t>3. P</w:t>
            </w:r>
            <w:r w:rsidRPr="001E3912">
              <w:rPr>
                <w:sz w:val="20"/>
              </w:rPr>
              <w:t>ohybový zákon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Zákon zachovania hybnosti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Použitie</w:t>
            </w:r>
            <w:r w:rsidR="001A1DD1">
              <w:rPr>
                <w:sz w:val="20"/>
              </w:rPr>
              <w:t xml:space="preserve"> 3</w:t>
            </w:r>
            <w:r w:rsidRPr="001E3912">
              <w:rPr>
                <w:sz w:val="20"/>
              </w:rPr>
              <w:t>. pohybového zákona</w:t>
            </w:r>
          </w:p>
          <w:p w:rsidR="00610A6B" w:rsidRPr="001E3912" w:rsidRDefault="00610A6B" w:rsidP="00610A6B">
            <w:pPr>
              <w:rPr>
                <w:sz w:val="20"/>
              </w:rPr>
            </w:pPr>
            <w:r w:rsidRPr="001E3912">
              <w:rPr>
                <w:sz w:val="20"/>
              </w:rPr>
              <w:t>Dostredivá a odstredivá sila</w:t>
            </w:r>
          </w:p>
          <w:p w:rsidR="00610A6B" w:rsidRDefault="00610A6B" w:rsidP="00610A6B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E3912" w:rsidRDefault="001E3912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Pr="00CD6805" w:rsidRDefault="003005F4" w:rsidP="001A1DD1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3005F4" w:rsidRDefault="002F456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Prelínanie sa matematiky a fyziky</w:t>
            </w: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CD6805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CD6805" w:rsidRDefault="00CD6805" w:rsidP="004B34B0"/>
          <w:p w:rsidR="003005F4" w:rsidRDefault="003005F4" w:rsidP="004B34B0"/>
          <w:p w:rsidR="003005F4" w:rsidRDefault="003005F4" w:rsidP="004B34B0"/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3005F4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3005F4" w:rsidRDefault="003005F4" w:rsidP="004B34B0"/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38.</w:t>
            </w:r>
          </w:p>
          <w:p w:rsidR="002E5FEE" w:rsidRDefault="001E3912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</w:t>
            </w:r>
          </w:p>
          <w:p w:rsidR="001E3912" w:rsidRDefault="001E3912" w:rsidP="001A1D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</w:t>
            </w:r>
            <w:r w:rsidR="001A1DD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</w:t>
            </w:r>
          </w:p>
          <w:p w:rsidR="00610A6B" w:rsidRDefault="00610A6B" w:rsidP="001A1DD1">
            <w:pPr>
              <w:jc w:val="center"/>
              <w:rPr>
                <w:sz w:val="20"/>
                <w:szCs w:val="20"/>
              </w:rPr>
            </w:pPr>
          </w:p>
          <w:p w:rsidR="002E5FEE" w:rsidRPr="001A1DD1" w:rsidRDefault="002E5FEE" w:rsidP="001A1D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73B28" w:rsidRDefault="001A1DD1" w:rsidP="004B34B0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A1DD1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Gravitácia. Newtonov gravitačný zákon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Intenzita gravitačného poľa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Gravitačná sila, gravitačné zrýchlenie</w:t>
            </w:r>
          </w:p>
          <w:p w:rsidR="00573B28" w:rsidRDefault="001A1DD1" w:rsidP="004B34B0">
            <w:r>
              <w:rPr>
                <w:sz w:val="20"/>
                <w:szCs w:val="20"/>
              </w:rPr>
              <w:t>Video a internet k danej téme</w:t>
            </w:r>
          </w:p>
          <w:p w:rsidR="001A1DD1" w:rsidRDefault="001A1DD1" w:rsidP="001A1D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573B28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Vrh zvislý nahor</w:t>
            </w:r>
          </w:p>
          <w:p w:rsidR="00BE2CFD" w:rsidRDefault="001A1DD1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Vrh vodorovný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  <w:p w:rsidR="00072FB1" w:rsidRPr="00BE2CFD" w:rsidRDefault="00072FB1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140560" w:rsidRPr="00C55E4B" w:rsidRDefault="00140560" w:rsidP="0014056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140560" w:rsidRDefault="00140560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</w:t>
            </w:r>
            <w:proofErr w:type="spellStart"/>
            <w:r>
              <w:rPr>
                <w:sz w:val="20"/>
                <w:szCs w:val="20"/>
              </w:rPr>
              <w:t>Newtonovho</w:t>
            </w:r>
            <w:proofErr w:type="spellEnd"/>
            <w:r>
              <w:rPr>
                <w:sz w:val="20"/>
                <w:szCs w:val="20"/>
              </w:rPr>
              <w:t xml:space="preserve"> zákona. 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72FB1" w:rsidRPr="00C55E4B" w:rsidRDefault="00072FB1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072FB1" w:rsidRDefault="00140560" w:rsidP="004B34B0">
            <w:r>
              <w:rPr>
                <w:sz w:val="20"/>
                <w:szCs w:val="20"/>
              </w:rPr>
              <w:t>Naučiť študentov matematickým zručnostiam.</w:t>
            </w:r>
          </w:p>
          <w:p w:rsidR="00072FB1" w:rsidRPr="00072FB1" w:rsidRDefault="00072FB1" w:rsidP="00072FB1"/>
          <w:p w:rsidR="00072FB1" w:rsidRPr="00072FB1" w:rsidRDefault="00072FB1" w:rsidP="00072FB1"/>
          <w:p w:rsidR="00072FB1" w:rsidRPr="00072FB1" w:rsidRDefault="00072FB1" w:rsidP="00072FB1"/>
          <w:p w:rsidR="00072FB1" w:rsidRDefault="00072FB1" w:rsidP="00072FB1"/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</w:t>
            </w:r>
            <w:proofErr w:type="spellStart"/>
            <w:r>
              <w:rPr>
                <w:sz w:val="20"/>
                <w:szCs w:val="20"/>
              </w:rPr>
              <w:t>Newtonovom</w:t>
            </w:r>
            <w:proofErr w:type="spellEnd"/>
            <w:r>
              <w:rPr>
                <w:sz w:val="20"/>
                <w:szCs w:val="20"/>
              </w:rPr>
              <w:t xml:space="preserve"> zákone nepoužívame pojem akcia a reakcia. </w:t>
            </w:r>
          </w:p>
          <w:p w:rsidR="00140560" w:rsidRDefault="00140560" w:rsidP="00072FB1"/>
          <w:p w:rsidR="00072FB1" w:rsidRPr="00072FB1" w:rsidRDefault="00072FB1" w:rsidP="00072FB1"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072FB1" w:rsidRPr="00BE2CFD" w:rsidRDefault="00BE2CFD" w:rsidP="00BE2CFD">
            <w:pPr>
              <w:jc w:val="center"/>
            </w:pPr>
            <w:r>
              <w:rPr>
                <w:sz w:val="20"/>
                <w:szCs w:val="20"/>
              </w:rPr>
              <w:t>49.</w:t>
            </w:r>
            <w:r>
              <w:t>,</w:t>
            </w:r>
            <w:r w:rsidR="0020454D">
              <w:rPr>
                <w:sz w:val="20"/>
                <w:szCs w:val="20"/>
              </w:rPr>
              <w:t>50.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  <w:p w:rsidR="00072FB1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</w:t>
            </w: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jc w:val="center"/>
              <w:rPr>
                <w:sz w:val="20"/>
                <w:szCs w:val="20"/>
              </w:rPr>
            </w:pPr>
          </w:p>
          <w:p w:rsidR="001A1DD1" w:rsidRDefault="001A1DD1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</w:t>
            </w:r>
            <w:r w:rsidR="00BE2CF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56.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</w:t>
            </w: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58.</w:t>
            </w: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2E5FEE" w:rsidRPr="00B401FD" w:rsidRDefault="002E5FEE" w:rsidP="00463C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F1ECD" w:rsidRDefault="005F1ECD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Šmykové trenie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1A1DD1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Mechanická práca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Kinetická energia telesa.</w:t>
            </w:r>
          </w:p>
          <w:p w:rsidR="00BE2CFD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pri deformácii pružiny.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Potenciálna energia pružného telesa. Premeny mechanickej energie.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vzájomných premien mech. foriem energie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AA363E" w:rsidRPr="00BE2CFD" w:rsidRDefault="00AA363E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2E5FEE" w:rsidRDefault="002E5FE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AA363E" w:rsidRPr="00744E78" w:rsidRDefault="00744E78" w:rsidP="00AA363E">
            <w:pPr>
              <w:rPr>
                <w:color w:val="FF0000"/>
                <w:sz w:val="20"/>
                <w:szCs w:val="20"/>
              </w:rPr>
            </w:pPr>
            <w:r w:rsidRPr="00744E78">
              <w:rPr>
                <w:color w:val="FF0000"/>
                <w:sz w:val="20"/>
                <w:szCs w:val="20"/>
              </w:rPr>
              <w:t>FinG3</w:t>
            </w: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BE2CF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59.,</w:t>
            </w:r>
            <w:r w:rsidR="00463CB6">
              <w:rPr>
                <w:sz w:val="20"/>
                <w:szCs w:val="20"/>
              </w:rPr>
              <w:t>60.</w:t>
            </w:r>
          </w:p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</w:p>
          <w:p w:rsidR="00AA363E" w:rsidRDefault="00AA363E" w:rsidP="004B34B0">
            <w:pPr>
              <w:jc w:val="center"/>
            </w:pPr>
          </w:p>
          <w:p w:rsidR="00BE2CFD" w:rsidRDefault="00BE2CFD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463CB6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62., 63.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63CB6">
              <w:rPr>
                <w:sz w:val="20"/>
                <w:szCs w:val="20"/>
              </w:rPr>
              <w:t>64</w:t>
            </w:r>
            <w:r w:rsidR="00EC4FD4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BE2CF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65.</w:t>
            </w:r>
          </w:p>
          <w:p w:rsidR="00463CB6" w:rsidRDefault="0020454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66.</w:t>
            </w:r>
            <w:r>
              <w:rPr>
                <w:sz w:val="20"/>
                <w:szCs w:val="20"/>
              </w:rPr>
              <w:t xml:space="preserve"> </w:t>
            </w:r>
          </w:p>
          <w:p w:rsidR="00BE2CFD" w:rsidRDefault="00463CB6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BE2CFD">
              <w:rPr>
                <w:sz w:val="20"/>
                <w:szCs w:val="20"/>
              </w:rPr>
              <w:t xml:space="preserve"> 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67.</w:t>
            </w:r>
            <w:r w:rsidR="00463CB6">
              <w:rPr>
                <w:sz w:val="20"/>
                <w:szCs w:val="20"/>
              </w:rPr>
              <w:t xml:space="preserve"> </w:t>
            </w: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63CB6">
              <w:rPr>
                <w:sz w:val="20"/>
                <w:szCs w:val="20"/>
              </w:rPr>
              <w:t>68.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63CB6">
              <w:rPr>
                <w:sz w:val="20"/>
                <w:szCs w:val="20"/>
              </w:rPr>
              <w:t xml:space="preserve">     69.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</w:pPr>
          </w:p>
        </w:tc>
        <w:tc>
          <w:tcPr>
            <w:tcW w:w="3415" w:type="dxa"/>
          </w:tcPr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BE2CFD" w:rsidRDefault="00BE2CFD" w:rsidP="004B34B0">
            <w:pPr>
              <w:rPr>
                <w:sz w:val="20"/>
                <w:szCs w:val="20"/>
              </w:rPr>
            </w:pP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telies v radiálnom gravitačnom poli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Projekty žiakov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AA363E" w:rsidRDefault="00AA363E" w:rsidP="00AA363E"/>
          <w:p w:rsidR="00BE2CFD" w:rsidRDefault="00463CB6" w:rsidP="00AA363E">
            <w:r w:rsidRPr="00BE2CFD">
              <w:rPr>
                <w:sz w:val="20"/>
              </w:rPr>
              <w:t>Zákonitosti pohybu kozmických telies</w:t>
            </w:r>
          </w:p>
          <w:p w:rsidR="00BE2CFD" w:rsidRPr="001256B9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Tuhé teleso. Ťažisko telesa.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sily. </w:t>
            </w:r>
          </w:p>
          <w:p w:rsidR="00463CB6" w:rsidRPr="00BE2CFD" w:rsidRDefault="00463CB6" w:rsidP="00BE2CFD"/>
        </w:tc>
        <w:tc>
          <w:tcPr>
            <w:tcW w:w="4681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Referát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/>
        </w:tc>
        <w:tc>
          <w:tcPr>
            <w:tcW w:w="4446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/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20454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</w:t>
            </w:r>
            <w:r w:rsidR="00BE2CFD">
              <w:rPr>
                <w:sz w:val="20"/>
                <w:szCs w:val="20"/>
              </w:rPr>
              <w:t>,</w:t>
            </w:r>
            <w:r w:rsidR="00463CB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</w:t>
            </w:r>
            <w:r w:rsidR="00463CB6">
              <w:rPr>
                <w:sz w:val="20"/>
                <w:szCs w:val="20"/>
              </w:rPr>
              <w:t>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</w:t>
            </w:r>
          </w:p>
          <w:p w:rsidR="00BE2CFD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</w:t>
            </w:r>
          </w:p>
          <w:p w:rsidR="00463CB6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0454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157BB5">
              <w:rPr>
                <w:sz w:val="20"/>
                <w:szCs w:val="20"/>
              </w:rPr>
              <w:t>,</w:t>
            </w:r>
            <w:r w:rsidR="00BE2CFD">
              <w:rPr>
                <w:sz w:val="20"/>
                <w:szCs w:val="20"/>
              </w:rPr>
              <w:t>79.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AA363E" w:rsidRPr="00DA17DB" w:rsidRDefault="00AA363E" w:rsidP="0020454D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Zhrnutie.</w:t>
            </w:r>
          </w:p>
          <w:p w:rsidR="00BE2CFD" w:rsidRDefault="00BE2CFD" w:rsidP="00BE2CFD">
            <w:pPr>
              <w:rPr>
                <w:b/>
                <w:sz w:val="20"/>
                <w:szCs w:val="20"/>
              </w:rPr>
            </w:pPr>
          </w:p>
          <w:p w:rsidR="00BE2CFD" w:rsidRPr="00F20A40" w:rsidRDefault="00BE2CFD" w:rsidP="00BE2CFD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ELEKTRINA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157BB5" w:rsidRDefault="00157BB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Elektrické napätie ako fyzikálna veličina.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meranie el. napätia a prúdu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DD33EF" w:rsidRPr="00157BB5" w:rsidRDefault="00DD33EF" w:rsidP="00157BB5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Moment sily, stabilita telesa.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Použitie – zotrvačníky.</w:t>
            </w: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DD33EF" w:rsidRPr="00C55E4B" w:rsidRDefault="00DD33EF" w:rsidP="004B34B0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</w:t>
            </w: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86.,87.</w:t>
            </w: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B823CB" w:rsidRDefault="00B823CB" w:rsidP="00EC4FD4">
            <w:pPr>
              <w:jc w:val="center"/>
              <w:rPr>
                <w:sz w:val="20"/>
                <w:szCs w:val="20"/>
              </w:rPr>
            </w:pPr>
          </w:p>
          <w:p w:rsidR="00AA363E" w:rsidRPr="00C55E4B" w:rsidRDefault="00AA363E" w:rsidP="00EC4F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0454D" w:rsidRDefault="0020454D" w:rsidP="004B34B0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157BB5" w:rsidRDefault="00157BB5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Kreslenie a zapájanie jednoduchých elektrických obvodov.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</w:t>
            </w:r>
            <w:proofErr w:type="spellStart"/>
            <w:r>
              <w:rPr>
                <w:sz w:val="20"/>
                <w:szCs w:val="20"/>
              </w:rPr>
              <w:t>rezistormi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Lab.úloha</w:t>
            </w:r>
            <w:proofErr w:type="spellEnd"/>
            <w:r>
              <w:rPr>
                <w:sz w:val="20"/>
                <w:szCs w:val="20"/>
              </w:rPr>
              <w:t>- závislosť svorkového napätia zdroja od el. prúdu.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Pr="00165BB7" w:rsidRDefault="00157BB5" w:rsidP="00165BB7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B823CB" w:rsidRDefault="00B823CB" w:rsidP="00B82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Odčítavanie a zapájanie A a V na rôznych stupniciach</w:t>
            </w:r>
          </w:p>
          <w:p w:rsidR="00B823CB" w:rsidRDefault="00B823CB" w:rsidP="00B823CB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</w:tc>
      </w:tr>
      <w:tr w:rsidR="00165BB7" w:rsidTr="004B34B0">
        <w:trPr>
          <w:trHeight w:val="4441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Pr="00157BB5" w:rsidRDefault="00157BB5" w:rsidP="004B34B0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88.</w:t>
            </w: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89.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90.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91.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92.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93.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94.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95.</w:t>
            </w: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165BB7" w:rsidRPr="00D839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</w:tc>
      </w:tr>
      <w:tr w:rsidR="00165BB7" w:rsidTr="004B34B0">
        <w:trPr>
          <w:trHeight w:val="3576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157BB5" w:rsidRPr="00C35935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97.,98.,99.</w:t>
            </w: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467E9F" w:rsidRDefault="00165BB7" w:rsidP="004B34B0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165BB7" w:rsidRPr="00467E9F" w:rsidRDefault="00165BB7" w:rsidP="00467E9F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467E9F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</w:tc>
        <w:tc>
          <w:tcPr>
            <w:tcW w:w="4446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  <w:r w:rsidR="00744E78" w:rsidRPr="00744E78">
              <w:rPr>
                <w:color w:val="FF0000"/>
                <w:sz w:val="20"/>
                <w:szCs w:val="20"/>
              </w:rPr>
              <w:t>FinG4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</w:tbl>
    <w:p w:rsidR="00467E9F" w:rsidRPr="003A41B7" w:rsidRDefault="00467E9F" w:rsidP="00467E9F">
      <w:pPr>
        <w:rPr>
          <w:b/>
        </w:rPr>
      </w:pPr>
      <w:r w:rsidRPr="003A41B7">
        <w:rPr>
          <w:b/>
        </w:rPr>
        <w:t>Finančná gramotnosť:</w:t>
      </w:r>
    </w:p>
    <w:p w:rsidR="00467E9F" w:rsidRDefault="00467E9F" w:rsidP="00467E9F">
      <w:r>
        <w:t>FINGRAM1 – Človek vo sfére peňazí</w:t>
      </w:r>
    </w:p>
    <w:p w:rsidR="00467E9F" w:rsidRDefault="00467E9F" w:rsidP="00467E9F">
      <w:r>
        <w:t>FINGRAM2 – Finančná zodpovednosť a prijímanie rozhodnutí</w:t>
      </w:r>
    </w:p>
    <w:p w:rsidR="00467E9F" w:rsidRDefault="00467E9F" w:rsidP="00467E9F">
      <w:r>
        <w:t>FINGRAM3 – Zabezpečenie peňazí pre uspokojovanie životných potrieb – príjem a práca</w:t>
      </w:r>
    </w:p>
    <w:p w:rsidR="00467E9F" w:rsidRDefault="00467E9F" w:rsidP="00467E9F">
      <w:r>
        <w:t>FINGRAM4 – Plánovanie a hospodárenie s peniazmi</w:t>
      </w:r>
    </w:p>
    <w:p w:rsidR="00467E9F" w:rsidRDefault="00467E9F" w:rsidP="00467E9F">
      <w:r>
        <w:t>FINGRAM5 – Úver a dlh</w:t>
      </w:r>
    </w:p>
    <w:p w:rsidR="00467E9F" w:rsidRDefault="00467E9F" w:rsidP="00467E9F">
      <w:r>
        <w:t>FINGRAM6 – Sporenie a investovanie</w:t>
      </w:r>
    </w:p>
    <w:p w:rsidR="002E5FEE" w:rsidRDefault="00467E9F">
      <w:r>
        <w:t>FINGRAM7 – Riadenie rizika a poistenie</w:t>
      </w:r>
    </w:p>
    <w:sectPr w:rsidR="002E5FEE" w:rsidSect="00467E9F">
      <w:pgSz w:w="16838" w:h="11906" w:orient="landscape"/>
      <w:pgMar w:top="540" w:right="758" w:bottom="426" w:left="6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1FB"/>
    <w:multiLevelType w:val="hybridMultilevel"/>
    <w:tmpl w:val="079E9E9A"/>
    <w:lvl w:ilvl="0" w:tplc="92F66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5FEE"/>
    <w:rsid w:val="00072FB1"/>
    <w:rsid w:val="00090F8E"/>
    <w:rsid w:val="00113C91"/>
    <w:rsid w:val="00140560"/>
    <w:rsid w:val="00157BB5"/>
    <w:rsid w:val="001606F6"/>
    <w:rsid w:val="00165BB7"/>
    <w:rsid w:val="001A1DD1"/>
    <w:rsid w:val="001E3912"/>
    <w:rsid w:val="0020454D"/>
    <w:rsid w:val="00207EBF"/>
    <w:rsid w:val="002B15C5"/>
    <w:rsid w:val="002E5FEE"/>
    <w:rsid w:val="002F4565"/>
    <w:rsid w:val="003005F4"/>
    <w:rsid w:val="003176A3"/>
    <w:rsid w:val="003F58CC"/>
    <w:rsid w:val="004362C7"/>
    <w:rsid w:val="004368F1"/>
    <w:rsid w:val="00463CB6"/>
    <w:rsid w:val="00467E9F"/>
    <w:rsid w:val="00566CAD"/>
    <w:rsid w:val="00573B28"/>
    <w:rsid w:val="005F1ECD"/>
    <w:rsid w:val="00610A6B"/>
    <w:rsid w:val="006859D5"/>
    <w:rsid w:val="006E12DE"/>
    <w:rsid w:val="00744E78"/>
    <w:rsid w:val="007C63D1"/>
    <w:rsid w:val="009232FA"/>
    <w:rsid w:val="00951987"/>
    <w:rsid w:val="00A72BD8"/>
    <w:rsid w:val="00AA363E"/>
    <w:rsid w:val="00B34DE7"/>
    <w:rsid w:val="00B362EC"/>
    <w:rsid w:val="00B823CB"/>
    <w:rsid w:val="00BE2CFD"/>
    <w:rsid w:val="00BE2D07"/>
    <w:rsid w:val="00CD6805"/>
    <w:rsid w:val="00DA3AC2"/>
    <w:rsid w:val="00DA5FD6"/>
    <w:rsid w:val="00DD33EF"/>
    <w:rsid w:val="00E23F51"/>
    <w:rsid w:val="00E90222"/>
    <w:rsid w:val="00EC4FD4"/>
    <w:rsid w:val="00F2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5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76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6A3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E3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cp:lastPrinted>2015-09-07T05:06:00Z</cp:lastPrinted>
  <dcterms:created xsi:type="dcterms:W3CDTF">2019-08-31T11:33:00Z</dcterms:created>
  <dcterms:modified xsi:type="dcterms:W3CDTF">2019-08-31T11:33:00Z</dcterms:modified>
</cp:coreProperties>
</file>