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6D" w:rsidRPr="009106DC" w:rsidRDefault="00424C6D" w:rsidP="00424C6D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424C6D" w:rsidRDefault="00424C6D" w:rsidP="00424C6D">
      <w:pPr>
        <w:spacing w:after="0" w:line="240" w:lineRule="auto"/>
        <w:rPr>
          <w:sz w:val="28"/>
          <w:szCs w:val="28"/>
        </w:rPr>
      </w:pPr>
    </w:p>
    <w:p w:rsidR="00424C6D" w:rsidRDefault="00424C6D" w:rsidP="00424C6D">
      <w:pPr>
        <w:spacing w:after="0" w:line="240" w:lineRule="auto"/>
        <w:rPr>
          <w:b/>
          <w:sz w:val="32"/>
          <w:szCs w:val="32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9C8">
        <w:rPr>
          <w:rFonts w:ascii="Times New Roman" w:hAnsi="Times New Roman"/>
          <w:b/>
          <w:sz w:val="32"/>
          <w:szCs w:val="32"/>
        </w:rPr>
        <w:t>Predmet: Geografia</w:t>
      </w:r>
      <w:r w:rsidRPr="00F44331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2</w:t>
      </w:r>
      <w:r w:rsidRPr="00F44331">
        <w:rPr>
          <w:rFonts w:ascii="Times New Roman" w:hAnsi="Times New Roman"/>
          <w:b/>
          <w:sz w:val="24"/>
          <w:szCs w:val="24"/>
        </w:rPr>
        <w:t xml:space="preserve"> h týždenne (</w:t>
      </w:r>
      <w:r>
        <w:rPr>
          <w:rFonts w:ascii="Times New Roman" w:hAnsi="Times New Roman"/>
          <w:b/>
          <w:sz w:val="24"/>
          <w:szCs w:val="24"/>
        </w:rPr>
        <w:t>66</w:t>
      </w:r>
      <w:r w:rsidRPr="00F44331">
        <w:rPr>
          <w:rFonts w:ascii="Times New Roman" w:hAnsi="Times New Roman"/>
          <w:b/>
          <w:sz w:val="24"/>
          <w:szCs w:val="24"/>
        </w:rPr>
        <w:t xml:space="preserve"> h ročne)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24C6D" w:rsidRPr="00F44331" w:rsidRDefault="008E34E8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Školský rok: 2018/2019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Trieda: </w:t>
      </w:r>
      <w:r w:rsidR="00646927">
        <w:rPr>
          <w:rFonts w:ascii="Times New Roman" w:hAnsi="Times New Roman"/>
          <w:sz w:val="24"/>
          <w:szCs w:val="24"/>
        </w:rPr>
        <w:t>IV.A</w:t>
      </w:r>
      <w:r w:rsidR="0090419C">
        <w:rPr>
          <w:rFonts w:ascii="Times New Roman" w:hAnsi="Times New Roman"/>
          <w:sz w:val="24"/>
          <w:szCs w:val="24"/>
        </w:rPr>
        <w:t>, VIII.O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yučujúci: Mgr. Ivana Richnavská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Aktualizácia plánu podľa potreby.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b/>
          <w:sz w:val="24"/>
          <w:szCs w:val="24"/>
        </w:rPr>
        <w:t>Plán realizovaný podľa Školského vzdelávacieho programu Gymnázia Gelnica  „Kľúč</w:t>
      </w:r>
      <w:r w:rsidR="008E34E8">
        <w:rPr>
          <w:rFonts w:ascii="Times New Roman" w:hAnsi="Times New Roman"/>
          <w:b/>
          <w:sz w:val="24"/>
          <w:szCs w:val="24"/>
        </w:rPr>
        <w:t>ové kompetencie pre život</w:t>
      </w:r>
      <w:r>
        <w:rPr>
          <w:rFonts w:ascii="Times New Roman" w:hAnsi="Times New Roman"/>
          <w:b/>
          <w:sz w:val="24"/>
          <w:szCs w:val="24"/>
        </w:rPr>
        <w:t xml:space="preserve">“ pre </w:t>
      </w:r>
      <w:r w:rsidR="008E34E8">
        <w:rPr>
          <w:rFonts w:ascii="Times New Roman" w:hAnsi="Times New Roman"/>
          <w:b/>
          <w:sz w:val="24"/>
          <w:szCs w:val="24"/>
        </w:rPr>
        <w:t xml:space="preserve">štvorročné a 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osem</w:t>
      </w:r>
      <w:r w:rsidRPr="00F44331">
        <w:rPr>
          <w:rFonts w:ascii="Times New Roman" w:hAnsi="Times New Roman"/>
          <w:b/>
          <w:sz w:val="24"/>
          <w:szCs w:val="24"/>
        </w:rPr>
        <w:t>ročné štúdium.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prerokovaný na PK </w:t>
      </w:r>
      <w:r w:rsidR="00646927">
        <w:rPr>
          <w:rFonts w:ascii="Times New Roman" w:hAnsi="Times New Roman"/>
          <w:sz w:val="24"/>
          <w:szCs w:val="24"/>
        </w:rPr>
        <w:t>PP</w:t>
      </w:r>
      <w:r w:rsidRPr="00F44331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</w:r>
      <w:r w:rsidR="0090419C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90419C">
        <w:rPr>
          <w:rFonts w:ascii="Times New Roman" w:hAnsi="Times New Roman"/>
          <w:sz w:val="24"/>
          <w:szCs w:val="24"/>
        </w:rPr>
        <w:t>Víťazková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  <w:t xml:space="preserve"> vedúca PK </w:t>
      </w:r>
      <w:r w:rsidR="00646927">
        <w:rPr>
          <w:rFonts w:ascii="Times New Roman" w:hAnsi="Times New Roman"/>
          <w:sz w:val="24"/>
          <w:szCs w:val="24"/>
        </w:rPr>
        <w:t>PP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F44331">
        <w:rPr>
          <w:rFonts w:ascii="Times New Roman" w:hAnsi="Times New Roman"/>
          <w:sz w:val="24"/>
          <w:szCs w:val="24"/>
        </w:rPr>
        <w:tab/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>RNDr. D</w:t>
      </w:r>
      <w:r>
        <w:rPr>
          <w:rFonts w:ascii="Times New Roman" w:hAnsi="Times New Roman"/>
          <w:sz w:val="24"/>
          <w:szCs w:val="24"/>
        </w:rPr>
        <w:t>ušan</w:t>
      </w:r>
      <w:r w:rsidRPr="00F443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331"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 xml:space="preserve">  riaditeľ školy</w:t>
      </w: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003"/>
        <w:gridCol w:w="2317"/>
        <w:gridCol w:w="7337"/>
        <w:gridCol w:w="2261"/>
      </w:tblGrid>
      <w:tr w:rsidR="00424C6D" w:rsidRPr="007A7657" w:rsidTr="0090666F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3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317" w:type="dxa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7337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2261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</w:tr>
      <w:tr w:rsidR="00424C6D" w:rsidRPr="007A7657" w:rsidTr="0090666F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3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317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7337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61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392D91" w:rsidRPr="007A7657" w:rsidTr="0090666F">
        <w:trPr>
          <w:trHeight w:val="337"/>
        </w:trPr>
        <w:tc>
          <w:tcPr>
            <w:tcW w:w="1365" w:type="dxa"/>
            <w:vMerge w:val="restart"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1</w:t>
            </w:r>
          </w:p>
        </w:tc>
        <w:tc>
          <w:tcPr>
            <w:tcW w:w="2317" w:type="dxa"/>
            <w:vMerge w:val="restart"/>
          </w:tcPr>
          <w:p w:rsidR="00392D91" w:rsidRDefault="00392D91" w:rsidP="00392D91">
            <w:pPr>
              <w:rPr>
                <w:b/>
              </w:rPr>
            </w:pPr>
          </w:p>
          <w:p w:rsidR="00392D91" w:rsidRPr="00F3564A" w:rsidRDefault="00392D91" w:rsidP="00392D91">
            <w:pPr>
              <w:rPr>
                <w:b/>
              </w:rPr>
            </w:pPr>
            <w:r w:rsidRPr="00F3564A">
              <w:rPr>
                <w:b/>
              </w:rPr>
              <w:t>GEOEKOLÓGIA</w:t>
            </w:r>
          </w:p>
          <w:p w:rsidR="00392D91" w:rsidRPr="00F3564A" w:rsidRDefault="00392D91" w:rsidP="00392D91">
            <w:pPr>
              <w:rPr>
                <w:b/>
              </w:rPr>
            </w:pPr>
            <w:r w:rsidRPr="00F3564A">
              <w:rPr>
                <w:b/>
              </w:rPr>
              <w:t>Geografia a životné</w:t>
            </w:r>
            <w:r>
              <w:rPr>
                <w:b/>
              </w:rPr>
              <w:t xml:space="preserve">  prostredie </w:t>
            </w:r>
          </w:p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F3564A" w:rsidRDefault="00392D91" w:rsidP="00392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Úvodná hodina, obsah predmetu, hodnotenie.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rPr>
          <w:trHeight w:val="339"/>
        </w:trPr>
        <w:tc>
          <w:tcPr>
            <w:tcW w:w="1365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2</w:t>
            </w:r>
          </w:p>
        </w:tc>
        <w:tc>
          <w:tcPr>
            <w:tcW w:w="2317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F3564A" w:rsidRDefault="00392D91" w:rsidP="00392D91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Vznik a vývoj KP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c>
          <w:tcPr>
            <w:tcW w:w="1365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317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F3564A" w:rsidRDefault="00392D91" w:rsidP="00392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Človek a krajinné prostredie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rPr>
          <w:trHeight w:val="368"/>
        </w:trPr>
        <w:tc>
          <w:tcPr>
            <w:tcW w:w="1365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4</w:t>
            </w:r>
          </w:p>
        </w:tc>
        <w:tc>
          <w:tcPr>
            <w:tcW w:w="2317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F3564A" w:rsidRDefault="00392D91" w:rsidP="00392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 ako predmet vedy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c>
          <w:tcPr>
            <w:tcW w:w="1365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5</w:t>
            </w:r>
          </w:p>
        </w:tc>
        <w:tc>
          <w:tcPr>
            <w:tcW w:w="2317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Význam geografie v starostlivosti o krajinné prostredie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CF0C95" w:rsidRPr="007A7657" w:rsidTr="0090666F">
        <w:tc>
          <w:tcPr>
            <w:tcW w:w="1365" w:type="dxa"/>
            <w:vMerge/>
          </w:tcPr>
          <w:p w:rsidR="00CF0C95" w:rsidRPr="007A7657" w:rsidRDefault="00CF0C95" w:rsidP="00CF0C95">
            <w:pPr>
              <w:spacing w:after="0" w:line="240" w:lineRule="auto"/>
            </w:pPr>
          </w:p>
        </w:tc>
        <w:tc>
          <w:tcPr>
            <w:tcW w:w="1003" w:type="dxa"/>
          </w:tcPr>
          <w:p w:rsidR="00CF0C95" w:rsidRPr="007A7657" w:rsidRDefault="00CF0C95" w:rsidP="00CF0C95">
            <w:pPr>
              <w:spacing w:after="0" w:line="240" w:lineRule="auto"/>
            </w:pPr>
            <w:r>
              <w:t>6</w:t>
            </w:r>
          </w:p>
        </w:tc>
        <w:tc>
          <w:tcPr>
            <w:tcW w:w="2317" w:type="dxa"/>
            <w:vMerge/>
          </w:tcPr>
          <w:p w:rsidR="00CF0C95" w:rsidRPr="007A7657" w:rsidRDefault="00CF0C95" w:rsidP="00CF0C95">
            <w:pPr>
              <w:spacing w:after="0" w:line="240" w:lineRule="auto"/>
            </w:pPr>
          </w:p>
        </w:tc>
        <w:tc>
          <w:tcPr>
            <w:tcW w:w="7337" w:type="dxa"/>
          </w:tcPr>
          <w:p w:rsidR="00CF0C95" w:rsidRPr="00F3564A" w:rsidRDefault="00CF0C95" w:rsidP="00CF0C95">
            <w:pPr>
              <w:pStyle w:val="Nadpis1"/>
              <w:rPr>
                <w:b w:val="0"/>
                <w:sz w:val="24"/>
                <w:szCs w:val="24"/>
              </w:rPr>
            </w:pPr>
            <w:r w:rsidRPr="00F3564A">
              <w:rPr>
                <w:b w:val="0"/>
                <w:sz w:val="24"/>
                <w:szCs w:val="24"/>
              </w:rPr>
              <w:t>Krajinná sféra Zeme, zloženie stavba</w:t>
            </w:r>
          </w:p>
        </w:tc>
        <w:tc>
          <w:tcPr>
            <w:tcW w:w="2261" w:type="dxa"/>
          </w:tcPr>
          <w:p w:rsidR="00CF0C95" w:rsidRPr="007A7657" w:rsidRDefault="00CF0C95" w:rsidP="00CF0C95">
            <w:pPr>
              <w:spacing w:after="0" w:line="240" w:lineRule="auto"/>
            </w:pPr>
          </w:p>
        </w:tc>
      </w:tr>
      <w:tr w:rsidR="00CF0C95" w:rsidRPr="007A7657" w:rsidTr="0090666F">
        <w:tc>
          <w:tcPr>
            <w:tcW w:w="1365" w:type="dxa"/>
            <w:vMerge/>
          </w:tcPr>
          <w:p w:rsidR="00CF0C95" w:rsidRPr="007A7657" w:rsidRDefault="00CF0C95" w:rsidP="00CF0C95">
            <w:pPr>
              <w:spacing w:after="0" w:line="240" w:lineRule="auto"/>
            </w:pPr>
          </w:p>
        </w:tc>
        <w:tc>
          <w:tcPr>
            <w:tcW w:w="1003" w:type="dxa"/>
          </w:tcPr>
          <w:p w:rsidR="00CF0C95" w:rsidRPr="007A7657" w:rsidRDefault="00CF0C95" w:rsidP="00CF0C95">
            <w:pPr>
              <w:spacing w:after="0" w:line="240" w:lineRule="auto"/>
            </w:pPr>
            <w:r>
              <w:t>7</w:t>
            </w:r>
          </w:p>
        </w:tc>
        <w:tc>
          <w:tcPr>
            <w:tcW w:w="2317" w:type="dxa"/>
            <w:vMerge/>
          </w:tcPr>
          <w:p w:rsidR="00CF0C95" w:rsidRPr="007A7657" w:rsidRDefault="00CF0C95" w:rsidP="00CF0C95">
            <w:pPr>
              <w:spacing w:after="0" w:line="240" w:lineRule="auto"/>
            </w:pPr>
          </w:p>
        </w:tc>
        <w:tc>
          <w:tcPr>
            <w:tcW w:w="7337" w:type="dxa"/>
          </w:tcPr>
          <w:p w:rsidR="00CF0C95" w:rsidRPr="00F3564A" w:rsidRDefault="00CF0C95" w:rsidP="00CF0C95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FG štruktúra krajiny. Prírodné zdroje</w:t>
            </w:r>
          </w:p>
        </w:tc>
        <w:tc>
          <w:tcPr>
            <w:tcW w:w="2261" w:type="dxa"/>
          </w:tcPr>
          <w:p w:rsidR="00CF0C95" w:rsidRPr="007A7657" w:rsidRDefault="00CF0C95" w:rsidP="00CF0C95">
            <w:pPr>
              <w:spacing w:after="0" w:line="240" w:lineRule="auto"/>
            </w:pPr>
          </w:p>
        </w:tc>
      </w:tr>
      <w:tr w:rsidR="00CF0C95" w:rsidRPr="007A7657" w:rsidTr="000B7636">
        <w:tc>
          <w:tcPr>
            <w:tcW w:w="1365" w:type="dxa"/>
          </w:tcPr>
          <w:p w:rsidR="00CF0C95" w:rsidRPr="007A7657" w:rsidRDefault="00CF0C95" w:rsidP="00CF0C95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CF0C95" w:rsidRPr="007A7657" w:rsidRDefault="00CF0C95" w:rsidP="00CF0C95">
            <w:pPr>
              <w:spacing w:after="0" w:line="240" w:lineRule="auto"/>
            </w:pPr>
          </w:p>
        </w:tc>
      </w:tr>
      <w:tr w:rsidR="00562D6A" w:rsidRPr="007A7657" w:rsidTr="0090666F">
        <w:tc>
          <w:tcPr>
            <w:tcW w:w="1365" w:type="dxa"/>
            <w:vMerge w:val="restart"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1003" w:type="dxa"/>
          </w:tcPr>
          <w:p w:rsidR="00562D6A" w:rsidRPr="007A7657" w:rsidRDefault="00562D6A" w:rsidP="00562D6A">
            <w:pPr>
              <w:spacing w:after="0" w:line="240" w:lineRule="auto"/>
            </w:pPr>
            <w:r>
              <w:t>8</w:t>
            </w:r>
          </w:p>
        </w:tc>
        <w:tc>
          <w:tcPr>
            <w:tcW w:w="2317" w:type="dxa"/>
            <w:vMerge w:val="restart"/>
          </w:tcPr>
          <w:p w:rsidR="00562D6A" w:rsidRDefault="00562D6A" w:rsidP="00562D6A">
            <w:pPr>
              <w:spacing w:after="0" w:line="240" w:lineRule="auto"/>
            </w:pPr>
          </w:p>
          <w:p w:rsidR="00562D6A" w:rsidRDefault="00562D6A" w:rsidP="00562D6A">
            <w:pPr>
              <w:spacing w:after="0" w:line="240" w:lineRule="auto"/>
            </w:pPr>
          </w:p>
          <w:p w:rsidR="00562D6A" w:rsidRDefault="00562D6A" w:rsidP="00562D6A">
            <w:pPr>
              <w:spacing w:after="0" w:line="240" w:lineRule="auto"/>
            </w:pPr>
          </w:p>
          <w:p w:rsidR="00562D6A" w:rsidRDefault="00562D6A" w:rsidP="00562D6A">
            <w:pPr>
              <w:rPr>
                <w:b/>
                <w:sz w:val="24"/>
                <w:szCs w:val="24"/>
              </w:rPr>
            </w:pPr>
            <w:r w:rsidRPr="00F3564A">
              <w:rPr>
                <w:b/>
              </w:rPr>
              <w:t>KRAJINA, j</w:t>
            </w:r>
            <w:r>
              <w:rPr>
                <w:b/>
                <w:sz w:val="24"/>
                <w:szCs w:val="24"/>
              </w:rPr>
              <w:t xml:space="preserve">ej štruktúra a priestorová organizácia  </w:t>
            </w:r>
          </w:p>
          <w:p w:rsidR="00402B63" w:rsidRPr="00F3564A" w:rsidRDefault="00402B63" w:rsidP="00402B63">
            <w:pPr>
              <w:rPr>
                <w:b/>
                <w:sz w:val="24"/>
                <w:szCs w:val="24"/>
              </w:rPr>
            </w:pPr>
          </w:p>
          <w:p w:rsidR="00402B63" w:rsidRDefault="00402B63" w:rsidP="00402B63">
            <w:pPr>
              <w:pStyle w:val="Zkladntext"/>
            </w:pPr>
            <w:r>
              <w:t xml:space="preserve">GLOBÁLNE ENVIRONMENTÁLNE PROBLÉMY KRAJINNEJ SFÉRY ZEME </w:t>
            </w:r>
          </w:p>
          <w:p w:rsidR="00402B63" w:rsidRPr="00DC5838" w:rsidRDefault="00402B63" w:rsidP="00562D6A">
            <w:pPr>
              <w:rPr>
                <w:b/>
                <w:sz w:val="24"/>
                <w:szCs w:val="24"/>
              </w:rPr>
            </w:pPr>
          </w:p>
        </w:tc>
        <w:tc>
          <w:tcPr>
            <w:tcW w:w="7337" w:type="dxa"/>
          </w:tcPr>
          <w:p w:rsidR="00562D6A" w:rsidRPr="00F3564A" w:rsidRDefault="00562D6A" w:rsidP="00562D6A">
            <w:pPr>
              <w:pStyle w:val="Nadpis1"/>
              <w:rPr>
                <w:b w:val="0"/>
                <w:sz w:val="24"/>
                <w:szCs w:val="24"/>
              </w:rPr>
            </w:pPr>
            <w:r w:rsidRPr="00F3564A">
              <w:rPr>
                <w:b w:val="0"/>
                <w:sz w:val="24"/>
                <w:szCs w:val="24"/>
              </w:rPr>
              <w:lastRenderedPageBreak/>
              <w:t>Krajinná sféra Zeme, zloženie stavba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562D6A" w:rsidRPr="007A7657" w:rsidTr="0090666F">
        <w:tc>
          <w:tcPr>
            <w:tcW w:w="1365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1003" w:type="dxa"/>
          </w:tcPr>
          <w:p w:rsidR="00562D6A" w:rsidRPr="007A7657" w:rsidRDefault="00562D6A" w:rsidP="00562D6A">
            <w:pPr>
              <w:spacing w:after="0" w:line="240" w:lineRule="auto"/>
            </w:pPr>
            <w:r>
              <w:t>9</w:t>
            </w:r>
          </w:p>
        </w:tc>
        <w:tc>
          <w:tcPr>
            <w:tcW w:w="2317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7337" w:type="dxa"/>
          </w:tcPr>
          <w:p w:rsidR="00562D6A" w:rsidRPr="00F3564A" w:rsidRDefault="00562D6A" w:rsidP="00562D6A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FG štruktúra krajiny. Prírodné zdroje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562D6A" w:rsidRPr="007A7657" w:rsidTr="0090666F">
        <w:trPr>
          <w:trHeight w:val="260"/>
        </w:trPr>
        <w:tc>
          <w:tcPr>
            <w:tcW w:w="1365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1003" w:type="dxa"/>
          </w:tcPr>
          <w:p w:rsidR="00562D6A" w:rsidRPr="007A7657" w:rsidRDefault="00562D6A" w:rsidP="00562D6A">
            <w:pPr>
              <w:spacing w:after="0" w:line="240" w:lineRule="auto"/>
            </w:pPr>
            <w:r>
              <w:t>10</w:t>
            </w:r>
          </w:p>
        </w:tc>
        <w:tc>
          <w:tcPr>
            <w:tcW w:w="2317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7337" w:type="dxa"/>
          </w:tcPr>
          <w:p w:rsidR="00562D6A" w:rsidRPr="00F3564A" w:rsidRDefault="00562D6A" w:rsidP="00562D6A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Kultúrna krajina – stupne premeny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562D6A" w:rsidRPr="007A7657" w:rsidTr="0090666F">
        <w:tc>
          <w:tcPr>
            <w:tcW w:w="1365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1003" w:type="dxa"/>
          </w:tcPr>
          <w:p w:rsidR="00562D6A" w:rsidRPr="007A7657" w:rsidRDefault="00562D6A" w:rsidP="00562D6A">
            <w:pPr>
              <w:spacing w:after="0" w:line="240" w:lineRule="auto"/>
            </w:pPr>
            <w:r>
              <w:t>11</w:t>
            </w:r>
          </w:p>
        </w:tc>
        <w:tc>
          <w:tcPr>
            <w:tcW w:w="2317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7337" w:type="dxa"/>
          </w:tcPr>
          <w:p w:rsidR="00562D6A" w:rsidRPr="00F3564A" w:rsidRDefault="00562D6A" w:rsidP="00562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Vlastnosti krajiny a prírodné zdroje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F53F48" w:rsidRPr="007A7657" w:rsidTr="0090666F">
        <w:tc>
          <w:tcPr>
            <w:tcW w:w="1365" w:type="dxa"/>
            <w:vMerge/>
          </w:tcPr>
          <w:p w:rsidR="00F53F48" w:rsidRPr="007A7657" w:rsidRDefault="00F53F48" w:rsidP="00F53F48">
            <w:pPr>
              <w:spacing w:after="0" w:line="240" w:lineRule="auto"/>
            </w:pPr>
          </w:p>
        </w:tc>
        <w:tc>
          <w:tcPr>
            <w:tcW w:w="1003" w:type="dxa"/>
          </w:tcPr>
          <w:p w:rsidR="00F53F48" w:rsidRPr="007A7657" w:rsidRDefault="00F53F48" w:rsidP="00F53F48">
            <w:pPr>
              <w:spacing w:after="0" w:line="240" w:lineRule="auto"/>
            </w:pPr>
            <w:r>
              <w:t>12</w:t>
            </w:r>
          </w:p>
        </w:tc>
        <w:tc>
          <w:tcPr>
            <w:tcW w:w="2317" w:type="dxa"/>
            <w:vMerge/>
          </w:tcPr>
          <w:p w:rsidR="00F53F48" w:rsidRPr="007A7657" w:rsidRDefault="00F53F48" w:rsidP="00F53F48">
            <w:pPr>
              <w:spacing w:after="0" w:line="240" w:lineRule="auto"/>
            </w:pPr>
          </w:p>
        </w:tc>
        <w:tc>
          <w:tcPr>
            <w:tcW w:w="7337" w:type="dxa"/>
          </w:tcPr>
          <w:p w:rsidR="00F53F48" w:rsidRPr="00F3564A" w:rsidRDefault="00F53F48" w:rsidP="00F53F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Kultúrna krajina, regióny</w:t>
            </w:r>
          </w:p>
        </w:tc>
        <w:tc>
          <w:tcPr>
            <w:tcW w:w="2261" w:type="dxa"/>
          </w:tcPr>
          <w:p w:rsidR="00F53F48" w:rsidRPr="007A7657" w:rsidRDefault="00F53F48" w:rsidP="00F53F48">
            <w:pPr>
              <w:spacing w:after="0" w:line="240" w:lineRule="auto"/>
            </w:pPr>
          </w:p>
        </w:tc>
      </w:tr>
      <w:tr w:rsidR="00F53F48" w:rsidRPr="007A7657" w:rsidTr="0090666F">
        <w:tc>
          <w:tcPr>
            <w:tcW w:w="1365" w:type="dxa"/>
            <w:vMerge/>
          </w:tcPr>
          <w:p w:rsidR="00F53F48" w:rsidRPr="007A7657" w:rsidRDefault="00F53F48" w:rsidP="00F53F48">
            <w:pPr>
              <w:spacing w:after="0" w:line="240" w:lineRule="auto"/>
            </w:pPr>
          </w:p>
        </w:tc>
        <w:tc>
          <w:tcPr>
            <w:tcW w:w="1003" w:type="dxa"/>
          </w:tcPr>
          <w:p w:rsidR="00F53F48" w:rsidRPr="007A7657" w:rsidRDefault="00F53F48" w:rsidP="00F53F48">
            <w:pPr>
              <w:spacing w:after="0" w:line="240" w:lineRule="auto"/>
            </w:pPr>
            <w:r>
              <w:t>13</w:t>
            </w:r>
          </w:p>
        </w:tc>
        <w:tc>
          <w:tcPr>
            <w:tcW w:w="2317" w:type="dxa"/>
            <w:vMerge/>
          </w:tcPr>
          <w:p w:rsidR="00F53F48" w:rsidRPr="007A7657" w:rsidRDefault="00F53F48" w:rsidP="00F53F48">
            <w:pPr>
              <w:spacing w:after="0" w:line="240" w:lineRule="auto"/>
            </w:pPr>
          </w:p>
        </w:tc>
        <w:tc>
          <w:tcPr>
            <w:tcW w:w="7337" w:type="dxa"/>
          </w:tcPr>
          <w:p w:rsidR="00F53F48" w:rsidRPr="00F3564A" w:rsidRDefault="00F53F48" w:rsidP="00F53F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Geotechnické systémy krajiny</w:t>
            </w:r>
          </w:p>
        </w:tc>
        <w:tc>
          <w:tcPr>
            <w:tcW w:w="2261" w:type="dxa"/>
          </w:tcPr>
          <w:p w:rsidR="00F53F48" w:rsidRPr="007A7657" w:rsidRDefault="00F53F48" w:rsidP="00F53F48">
            <w:pPr>
              <w:spacing w:after="0" w:line="240" w:lineRule="auto"/>
            </w:pPr>
          </w:p>
        </w:tc>
      </w:tr>
      <w:tr w:rsidR="003B1CD7" w:rsidRPr="007A7657" w:rsidTr="0090666F">
        <w:tc>
          <w:tcPr>
            <w:tcW w:w="1365" w:type="dxa"/>
            <w:vMerge/>
          </w:tcPr>
          <w:p w:rsidR="003B1CD7" w:rsidRPr="007A7657" w:rsidRDefault="003B1CD7" w:rsidP="003B1CD7">
            <w:pPr>
              <w:spacing w:after="0" w:line="240" w:lineRule="auto"/>
            </w:pPr>
          </w:p>
        </w:tc>
        <w:tc>
          <w:tcPr>
            <w:tcW w:w="1003" w:type="dxa"/>
          </w:tcPr>
          <w:p w:rsidR="003B1CD7" w:rsidRPr="007A7657" w:rsidRDefault="003B1CD7" w:rsidP="003B1CD7">
            <w:pPr>
              <w:spacing w:after="0" w:line="240" w:lineRule="auto"/>
            </w:pPr>
            <w:r>
              <w:t>14</w:t>
            </w:r>
          </w:p>
        </w:tc>
        <w:tc>
          <w:tcPr>
            <w:tcW w:w="2317" w:type="dxa"/>
            <w:vMerge/>
          </w:tcPr>
          <w:p w:rsidR="003B1CD7" w:rsidRPr="007A7657" w:rsidRDefault="003B1CD7" w:rsidP="003B1CD7">
            <w:pPr>
              <w:spacing w:after="0" w:line="240" w:lineRule="auto"/>
            </w:pPr>
          </w:p>
        </w:tc>
        <w:tc>
          <w:tcPr>
            <w:tcW w:w="7337" w:type="dxa"/>
          </w:tcPr>
          <w:p w:rsidR="003B1CD7" w:rsidRPr="00F3564A" w:rsidRDefault="003B1CD7" w:rsidP="003B1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Vplyv výrobných aktivít a dopravy na kvalitu ovzdušia.</w:t>
            </w:r>
          </w:p>
        </w:tc>
        <w:tc>
          <w:tcPr>
            <w:tcW w:w="2261" w:type="dxa"/>
          </w:tcPr>
          <w:p w:rsidR="003B1CD7" w:rsidRPr="007A7657" w:rsidRDefault="003B1CD7" w:rsidP="003B1CD7">
            <w:pPr>
              <w:spacing w:after="0" w:line="240" w:lineRule="auto"/>
            </w:pPr>
          </w:p>
        </w:tc>
      </w:tr>
      <w:tr w:rsidR="003B1CD7" w:rsidRPr="007A7657" w:rsidTr="0090666F">
        <w:tc>
          <w:tcPr>
            <w:tcW w:w="1365" w:type="dxa"/>
            <w:vMerge/>
          </w:tcPr>
          <w:p w:rsidR="003B1CD7" w:rsidRPr="007A7657" w:rsidRDefault="003B1CD7" w:rsidP="003B1CD7">
            <w:pPr>
              <w:spacing w:after="0" w:line="240" w:lineRule="auto"/>
            </w:pPr>
          </w:p>
        </w:tc>
        <w:tc>
          <w:tcPr>
            <w:tcW w:w="1003" w:type="dxa"/>
          </w:tcPr>
          <w:p w:rsidR="003B1CD7" w:rsidRPr="007A7657" w:rsidRDefault="003B1CD7" w:rsidP="003B1CD7">
            <w:pPr>
              <w:spacing w:after="0" w:line="240" w:lineRule="auto"/>
            </w:pPr>
            <w:r>
              <w:t>15</w:t>
            </w:r>
          </w:p>
        </w:tc>
        <w:tc>
          <w:tcPr>
            <w:tcW w:w="2317" w:type="dxa"/>
            <w:vMerge/>
          </w:tcPr>
          <w:p w:rsidR="003B1CD7" w:rsidRPr="007A7657" w:rsidRDefault="003B1CD7" w:rsidP="003B1CD7">
            <w:pPr>
              <w:spacing w:after="0" w:line="240" w:lineRule="auto"/>
            </w:pPr>
          </w:p>
        </w:tc>
        <w:tc>
          <w:tcPr>
            <w:tcW w:w="7337" w:type="dxa"/>
          </w:tcPr>
          <w:p w:rsidR="003B1CD7" w:rsidRPr="00F3564A" w:rsidRDefault="003B1CD7" w:rsidP="003B1CD7">
            <w:pPr>
              <w:pStyle w:val="Nadpis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Surovinové zdroje. Alternatívne zdroje.</w:t>
            </w:r>
          </w:p>
        </w:tc>
        <w:tc>
          <w:tcPr>
            <w:tcW w:w="2261" w:type="dxa"/>
          </w:tcPr>
          <w:p w:rsidR="003B1CD7" w:rsidRPr="007A7657" w:rsidRDefault="003B1CD7" w:rsidP="003B1CD7">
            <w:pPr>
              <w:spacing w:after="0" w:line="240" w:lineRule="auto"/>
            </w:pPr>
          </w:p>
        </w:tc>
      </w:tr>
      <w:tr w:rsidR="003B1CD7" w:rsidRPr="007A7657" w:rsidTr="000B7636">
        <w:tc>
          <w:tcPr>
            <w:tcW w:w="1365" w:type="dxa"/>
          </w:tcPr>
          <w:p w:rsidR="00110A2F" w:rsidRDefault="00110A2F" w:rsidP="003B1CD7">
            <w:pPr>
              <w:spacing w:after="0" w:line="240" w:lineRule="auto"/>
              <w:rPr>
                <w:b/>
              </w:rPr>
            </w:pPr>
          </w:p>
          <w:p w:rsidR="003B1CD7" w:rsidRPr="007A7657" w:rsidRDefault="003B1CD7" w:rsidP="003B1CD7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3B1CD7" w:rsidRPr="007A7657" w:rsidRDefault="003B1CD7" w:rsidP="003B1CD7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 w:val="restart"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1003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t>16</w:t>
            </w:r>
          </w:p>
        </w:tc>
        <w:tc>
          <w:tcPr>
            <w:tcW w:w="2317" w:type="dxa"/>
            <w:vMerge w:val="restart"/>
          </w:tcPr>
          <w:p w:rsidR="005165D1" w:rsidRPr="00847D5F" w:rsidRDefault="005165D1" w:rsidP="005165D1">
            <w:pPr>
              <w:rPr>
                <w:b/>
                <w:lang w:eastAsia="sk-SK"/>
              </w:rPr>
            </w:pPr>
          </w:p>
        </w:tc>
        <w:tc>
          <w:tcPr>
            <w:tcW w:w="7337" w:type="dxa"/>
          </w:tcPr>
          <w:p w:rsidR="005165D1" w:rsidRPr="00F3564A" w:rsidRDefault="005165D1" w:rsidP="00516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Využívanie, znečisťovanie a ochrana vodných zdrojov.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1003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t>17</w:t>
            </w:r>
          </w:p>
        </w:tc>
        <w:tc>
          <w:tcPr>
            <w:tcW w:w="2317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7337" w:type="dxa"/>
          </w:tcPr>
          <w:p w:rsidR="005165D1" w:rsidRPr="00F3564A" w:rsidRDefault="005165D1" w:rsidP="00516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Devastácia, kontaminácia pôd.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1003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t>18</w:t>
            </w:r>
          </w:p>
        </w:tc>
        <w:tc>
          <w:tcPr>
            <w:tcW w:w="2317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7337" w:type="dxa"/>
          </w:tcPr>
          <w:p w:rsidR="005165D1" w:rsidRPr="00F3564A" w:rsidRDefault="005165D1" w:rsidP="00516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Znečistenie pôdy </w:t>
            </w:r>
            <w:r w:rsidR="00BE4518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diskusia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1003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t>19</w:t>
            </w:r>
          </w:p>
        </w:tc>
        <w:tc>
          <w:tcPr>
            <w:tcW w:w="2317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7337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rPr>
                <w:sz w:val="24"/>
                <w:szCs w:val="24"/>
              </w:rPr>
              <w:t>Ekosystémy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20</w:t>
            </w:r>
          </w:p>
        </w:tc>
        <w:tc>
          <w:tcPr>
            <w:tcW w:w="2317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7337" w:type="dxa"/>
          </w:tcPr>
          <w:p w:rsidR="00C40E98" w:rsidRPr="00F3564A" w:rsidRDefault="00C40E98" w:rsidP="00C40E98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Globálne dôsledky činnosti človeka na ekosystémy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21</w:t>
            </w:r>
          </w:p>
        </w:tc>
        <w:tc>
          <w:tcPr>
            <w:tcW w:w="2317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7337" w:type="dxa"/>
          </w:tcPr>
          <w:p w:rsidR="00C40E98" w:rsidRPr="00F3564A" w:rsidRDefault="00C40E98" w:rsidP="00C40E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Odpady a hospodárenie s</w:t>
            </w:r>
            <w:r w:rsidR="0090419C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nimi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22</w:t>
            </w:r>
          </w:p>
        </w:tc>
        <w:tc>
          <w:tcPr>
            <w:tcW w:w="2317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7337" w:type="dxa"/>
          </w:tcPr>
          <w:p w:rsidR="00C40E98" w:rsidRPr="00F3564A" w:rsidRDefault="00C40E98" w:rsidP="00C40E98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kládky, recyklácia odpadu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23</w:t>
            </w:r>
          </w:p>
        </w:tc>
        <w:tc>
          <w:tcPr>
            <w:tcW w:w="2317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7337" w:type="dxa"/>
          </w:tcPr>
          <w:p w:rsidR="00C40E98" w:rsidRPr="007A7657" w:rsidRDefault="006D47D7" w:rsidP="00C40E98">
            <w:pPr>
              <w:spacing w:after="0" w:line="240" w:lineRule="auto"/>
            </w:pPr>
            <w:r>
              <w:t>Diskusia: Recyklácia – áno /nie ?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0B7636">
        <w:tc>
          <w:tcPr>
            <w:tcW w:w="1365" w:type="dxa"/>
            <w:tcBorders>
              <w:bottom w:val="single" w:sz="4" w:space="0" w:color="auto"/>
            </w:tcBorders>
          </w:tcPr>
          <w:p w:rsidR="00C40E98" w:rsidRPr="007A7657" w:rsidRDefault="00C40E98" w:rsidP="00C40E98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 w:val="restart"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24</w:t>
            </w:r>
          </w:p>
        </w:tc>
        <w:tc>
          <w:tcPr>
            <w:tcW w:w="2317" w:type="dxa"/>
            <w:vMerge w:val="restart"/>
          </w:tcPr>
          <w:p w:rsidR="00C40E98" w:rsidRDefault="00C40E98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Pr="00E60546" w:rsidRDefault="00EC6EF9" w:rsidP="00C40E9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C40E98" w:rsidRPr="007A7657" w:rsidRDefault="008B18D7" w:rsidP="00C40E98">
            <w:pPr>
              <w:spacing w:after="0" w:line="240" w:lineRule="auto"/>
            </w:pPr>
            <w:r>
              <w:t>Vplyv výrobných aktivít a dopravy na kvalitu ovzdušia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25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F3564A" w:rsidRDefault="00BE4518" w:rsidP="00B8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Vyčerpávanie surovinových zdrojov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26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F3564A" w:rsidRDefault="00BE4518" w:rsidP="00B8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Využívanie, znečisťovanie a ochrana vodných zdrojov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27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F3564A" w:rsidRDefault="00BE4518" w:rsidP="00B8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Diskusia – je pitná voda vo svete rozmiestnená (ne)rovnomerne?  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28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7A7657" w:rsidRDefault="00B74BD0" w:rsidP="00B82308">
            <w:pPr>
              <w:spacing w:after="0" w:line="240" w:lineRule="auto"/>
            </w:pPr>
            <w:r>
              <w:t xml:space="preserve">Globálne otepľovanie </w:t>
            </w:r>
            <w:r w:rsidR="0090419C">
              <w:t>–</w:t>
            </w:r>
            <w:r>
              <w:t xml:space="preserve"> film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29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7A7657" w:rsidRDefault="00D65007" w:rsidP="00B82308">
            <w:pPr>
              <w:spacing w:after="0" w:line="240" w:lineRule="auto"/>
            </w:pPr>
            <w:r>
              <w:t>Didaktická hra – dôsledky globálneho otepľovania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30</w:t>
            </w:r>
          </w:p>
        </w:tc>
        <w:tc>
          <w:tcPr>
            <w:tcW w:w="2317" w:type="dxa"/>
            <w:vMerge w:val="restart"/>
          </w:tcPr>
          <w:p w:rsidR="00B74BD0" w:rsidRPr="00195DF9" w:rsidRDefault="00B74BD0" w:rsidP="00B74B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Diaľkový prieskum Zeme</w:t>
            </w:r>
          </w:p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Metódy diaľkového prieskumu Zeme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31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Interpretácia a využívanie údajov z diaľkového prieskumu Zeme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32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5B7FE4" w:rsidP="00B74BD0">
            <w:pPr>
              <w:spacing w:after="0" w:line="240" w:lineRule="auto"/>
            </w:pPr>
            <w:r>
              <w:t>Diskusia – prečo využívať GPS zariadenia.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33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34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35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7A7657" w:rsidRDefault="00B74BD0" w:rsidP="00B74BD0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36</w:t>
            </w:r>
          </w:p>
        </w:tc>
        <w:tc>
          <w:tcPr>
            <w:tcW w:w="2317" w:type="dxa"/>
            <w:vMerge w:val="restart"/>
          </w:tcPr>
          <w:p w:rsidR="00B74BD0" w:rsidRDefault="00B74BD0" w:rsidP="00B74BD0">
            <w:pPr>
              <w:spacing w:after="0" w:line="240" w:lineRule="auto"/>
              <w:rPr>
                <w:b/>
              </w:rPr>
            </w:pPr>
            <w:r w:rsidRPr="00E60546">
              <w:rPr>
                <w:b/>
              </w:rPr>
              <w:t>OCHRANA PRÍRODY A</w:t>
            </w:r>
            <w:r w:rsidR="007F5977">
              <w:rPr>
                <w:b/>
              </w:rPr>
              <w:t> </w:t>
            </w:r>
            <w:r w:rsidRPr="00E60546">
              <w:rPr>
                <w:b/>
              </w:rPr>
              <w:t>KRAJINY</w:t>
            </w:r>
          </w:p>
          <w:p w:rsidR="007F5977" w:rsidRDefault="007F5977" w:rsidP="00B74BD0">
            <w:pPr>
              <w:spacing w:after="0" w:line="240" w:lineRule="auto"/>
              <w:rPr>
                <w:b/>
              </w:rPr>
            </w:pPr>
          </w:p>
          <w:p w:rsidR="007F5977" w:rsidRDefault="007F5977" w:rsidP="00B74BD0">
            <w:pPr>
              <w:spacing w:after="0" w:line="240" w:lineRule="auto"/>
              <w:rPr>
                <w:b/>
              </w:rPr>
            </w:pPr>
          </w:p>
          <w:p w:rsidR="007F5977" w:rsidRDefault="007F5977" w:rsidP="00B74BD0">
            <w:pPr>
              <w:spacing w:after="0" w:line="240" w:lineRule="auto"/>
              <w:rPr>
                <w:b/>
              </w:rPr>
            </w:pPr>
          </w:p>
          <w:p w:rsidR="007F5977" w:rsidRDefault="007F5977" w:rsidP="007F5977">
            <w:pPr>
              <w:pStyle w:val="Zkladntext"/>
            </w:pPr>
            <w:r>
              <w:t>SEMINÁRNE PRÁCE K AKTUÁLNYM, REGIONÁLNYM PROBLÉMOM</w:t>
            </w:r>
          </w:p>
          <w:p w:rsidR="007F5977" w:rsidRPr="00E60546" w:rsidRDefault="007F5977" w:rsidP="00B74BD0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Legislatíva na úseku ochrany ŽP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37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Chránené územia a NP SR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38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Medzinárodné organizácie- GREENPEACE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39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Opakovanie a</w:t>
            </w:r>
            <w:r w:rsidR="0090419C">
              <w:rPr>
                <w:sz w:val="24"/>
                <w:szCs w:val="24"/>
              </w:rPr>
              <w:t> </w:t>
            </w:r>
            <w:r w:rsidRPr="00F3564A">
              <w:rPr>
                <w:sz w:val="24"/>
                <w:szCs w:val="24"/>
              </w:rPr>
              <w:t>skúšanie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40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Erózia pôdy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41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Diskusia k spracovanej téme erózia pôdy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7A7657" w:rsidRDefault="00B74BD0" w:rsidP="00B74BD0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42</w:t>
            </w:r>
          </w:p>
        </w:tc>
        <w:tc>
          <w:tcPr>
            <w:tcW w:w="2317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Odpady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43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Diskusia k spracovanej téme odpady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44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Znečistenie vody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45</w:t>
            </w:r>
          </w:p>
        </w:tc>
        <w:tc>
          <w:tcPr>
            <w:tcW w:w="2317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Diskusia k spracovanej téme znečistenie vody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46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Skleníkový efekt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47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Diskusia k spracovanej téme skleníkový efekt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48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933B48" w:rsidP="00B74BD0">
            <w:pPr>
              <w:spacing w:after="0" w:line="240" w:lineRule="auto"/>
            </w:pPr>
            <w:r>
              <w:t>Kyslé dažde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7A7657" w:rsidRDefault="00B74BD0" w:rsidP="00B74BD0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49</w:t>
            </w:r>
          </w:p>
        </w:tc>
        <w:tc>
          <w:tcPr>
            <w:tcW w:w="2317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933B48" w:rsidP="00B74BD0">
            <w:pPr>
              <w:spacing w:after="0" w:line="240" w:lineRule="auto"/>
            </w:pPr>
            <w:r>
              <w:t>Diskusia k spracovanej téme kyslé dažde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50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460070" w:rsidP="00B74BD0">
            <w:pPr>
              <w:spacing w:after="0" w:line="240" w:lineRule="auto"/>
            </w:pPr>
            <w:r>
              <w:t>Ozón a ozónová diera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51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460070" w:rsidP="00B74BD0">
            <w:pPr>
              <w:spacing w:after="0" w:line="240" w:lineRule="auto"/>
            </w:pPr>
            <w:r>
              <w:t>Diskusia k spracovanej téme ozón a ozónová diera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52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205A87" w:rsidP="00B74BD0">
            <w:pPr>
              <w:spacing w:after="0" w:line="240" w:lineRule="auto"/>
            </w:pPr>
            <w:proofErr w:type="spellStart"/>
            <w:r>
              <w:t>Dezertifikácia</w:t>
            </w:r>
            <w:proofErr w:type="spellEnd"/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53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205A87" w:rsidP="00B74BD0">
            <w:pPr>
              <w:spacing w:after="0" w:line="240" w:lineRule="auto"/>
            </w:pPr>
            <w:r>
              <w:t xml:space="preserve">Diskusia k spracovanej téme </w:t>
            </w:r>
            <w:proofErr w:type="spellStart"/>
            <w:r>
              <w:t>dezertifikácia</w:t>
            </w:r>
            <w:proofErr w:type="spellEnd"/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54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205A87" w:rsidP="00B74BD0">
            <w:pPr>
              <w:spacing w:after="0" w:line="240" w:lineRule="auto"/>
            </w:pPr>
            <w:r>
              <w:t>Degradácia a úbytok pôdy poľnohospodárskej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55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205A87" w:rsidP="00B74BD0">
            <w:pPr>
              <w:spacing w:after="0" w:line="240" w:lineRule="auto"/>
            </w:pPr>
            <w:r>
              <w:t>Diskusia k spracovanej téme degradácia a úbytok pôdy poľnohospodárskej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7A7657" w:rsidRDefault="00B74BD0" w:rsidP="00B74BD0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Default="00B74BD0" w:rsidP="00B74BD0">
            <w:pPr>
              <w:spacing w:after="0" w:line="240" w:lineRule="auto"/>
            </w:pPr>
          </w:p>
          <w:p w:rsidR="00B74BD0" w:rsidRDefault="00B74BD0" w:rsidP="00B74BD0">
            <w:pPr>
              <w:spacing w:after="0" w:line="240" w:lineRule="auto"/>
            </w:pPr>
          </w:p>
          <w:p w:rsidR="00B74BD0" w:rsidRDefault="00B74BD0" w:rsidP="00B74BD0">
            <w:pPr>
              <w:spacing w:after="0" w:line="240" w:lineRule="auto"/>
            </w:pPr>
          </w:p>
          <w:p w:rsidR="00B74BD0" w:rsidRDefault="00B74BD0" w:rsidP="00B74BD0">
            <w:pPr>
              <w:spacing w:after="0" w:line="240" w:lineRule="auto"/>
            </w:pPr>
          </w:p>
          <w:p w:rsidR="00B74BD0" w:rsidRDefault="00B74BD0" w:rsidP="00B74BD0">
            <w:pPr>
              <w:spacing w:after="0" w:line="240" w:lineRule="auto"/>
            </w:pPr>
          </w:p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lastRenderedPageBreak/>
              <w:t>56</w:t>
            </w:r>
          </w:p>
        </w:tc>
        <w:tc>
          <w:tcPr>
            <w:tcW w:w="2317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7B7782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Prehlbovanie a opakovanie učiva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57</w:t>
            </w:r>
          </w:p>
        </w:tc>
        <w:tc>
          <w:tcPr>
            <w:tcW w:w="2317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F3564A" w:rsidRDefault="007B7782" w:rsidP="007B7782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Analyzovať a hodnotiť krajinu okolia školy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58</w:t>
            </w:r>
          </w:p>
        </w:tc>
        <w:tc>
          <w:tcPr>
            <w:tcW w:w="2317" w:type="dxa"/>
            <w:vMerge w:val="restart"/>
          </w:tcPr>
          <w:p w:rsidR="007B7782" w:rsidRDefault="007B7782" w:rsidP="007B7782">
            <w:pPr>
              <w:spacing w:after="0" w:line="240" w:lineRule="auto"/>
            </w:pPr>
          </w:p>
          <w:p w:rsidR="007B7782" w:rsidRDefault="007B7782" w:rsidP="007B7782">
            <w:pPr>
              <w:spacing w:after="0" w:line="240" w:lineRule="auto"/>
            </w:pPr>
          </w:p>
          <w:p w:rsidR="007B7782" w:rsidRDefault="007B7782" w:rsidP="007B7782">
            <w:pPr>
              <w:spacing w:after="0" w:line="240" w:lineRule="auto"/>
            </w:pPr>
          </w:p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F3564A" w:rsidRDefault="007B7782" w:rsidP="007B7782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59</w:t>
            </w:r>
          </w:p>
        </w:tc>
        <w:tc>
          <w:tcPr>
            <w:tcW w:w="2317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F3564A" w:rsidRDefault="007B7782" w:rsidP="007B7782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60</w:t>
            </w:r>
          </w:p>
        </w:tc>
        <w:tc>
          <w:tcPr>
            <w:tcW w:w="2317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F3564A" w:rsidRDefault="007B7782" w:rsidP="007B7782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61</w:t>
            </w:r>
          </w:p>
        </w:tc>
        <w:tc>
          <w:tcPr>
            <w:tcW w:w="2317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7A7657" w:rsidRDefault="007B7782" w:rsidP="007B7782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</w:tbl>
    <w:p w:rsidR="00716079" w:rsidRDefault="00716079"/>
    <w:sectPr w:rsidR="00716079" w:rsidSect="00CA614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C6D"/>
    <w:rsid w:val="00055D18"/>
    <w:rsid w:val="000745BC"/>
    <w:rsid w:val="00074684"/>
    <w:rsid w:val="000844C5"/>
    <w:rsid w:val="000A28ED"/>
    <w:rsid w:val="000A3009"/>
    <w:rsid w:val="00110A2F"/>
    <w:rsid w:val="00124A76"/>
    <w:rsid w:val="00190CA7"/>
    <w:rsid w:val="00203B05"/>
    <w:rsid w:val="00205A87"/>
    <w:rsid w:val="00240B53"/>
    <w:rsid w:val="002466E2"/>
    <w:rsid w:val="0027052A"/>
    <w:rsid w:val="00281E13"/>
    <w:rsid w:val="00290809"/>
    <w:rsid w:val="002E7463"/>
    <w:rsid w:val="00300E3D"/>
    <w:rsid w:val="00315B4A"/>
    <w:rsid w:val="00326923"/>
    <w:rsid w:val="00346207"/>
    <w:rsid w:val="00392D91"/>
    <w:rsid w:val="003B1CD7"/>
    <w:rsid w:val="003F093F"/>
    <w:rsid w:val="00402B63"/>
    <w:rsid w:val="0042169C"/>
    <w:rsid w:val="00424C6D"/>
    <w:rsid w:val="00460070"/>
    <w:rsid w:val="0047470B"/>
    <w:rsid w:val="004C348F"/>
    <w:rsid w:val="004C4538"/>
    <w:rsid w:val="00515879"/>
    <w:rsid w:val="005165D1"/>
    <w:rsid w:val="00556852"/>
    <w:rsid w:val="00562D6A"/>
    <w:rsid w:val="005A375B"/>
    <w:rsid w:val="005B7FE4"/>
    <w:rsid w:val="005D26E7"/>
    <w:rsid w:val="005D2E9F"/>
    <w:rsid w:val="006033D6"/>
    <w:rsid w:val="006125F9"/>
    <w:rsid w:val="00646927"/>
    <w:rsid w:val="00655535"/>
    <w:rsid w:val="00695D67"/>
    <w:rsid w:val="006A1AF8"/>
    <w:rsid w:val="006B3E36"/>
    <w:rsid w:val="006B7FE8"/>
    <w:rsid w:val="006D47D7"/>
    <w:rsid w:val="007109CC"/>
    <w:rsid w:val="00716079"/>
    <w:rsid w:val="00757064"/>
    <w:rsid w:val="007626F5"/>
    <w:rsid w:val="007B7782"/>
    <w:rsid w:val="007E00D1"/>
    <w:rsid w:val="007F5977"/>
    <w:rsid w:val="007F78C9"/>
    <w:rsid w:val="008056BD"/>
    <w:rsid w:val="00824ED6"/>
    <w:rsid w:val="00846D3E"/>
    <w:rsid w:val="008A3058"/>
    <w:rsid w:val="008B18D7"/>
    <w:rsid w:val="008B7B6C"/>
    <w:rsid w:val="008E34E8"/>
    <w:rsid w:val="008F29CE"/>
    <w:rsid w:val="0090419C"/>
    <w:rsid w:val="00904436"/>
    <w:rsid w:val="0090666F"/>
    <w:rsid w:val="00933B48"/>
    <w:rsid w:val="00962174"/>
    <w:rsid w:val="0096303D"/>
    <w:rsid w:val="009658E8"/>
    <w:rsid w:val="00967019"/>
    <w:rsid w:val="00976630"/>
    <w:rsid w:val="00A147DF"/>
    <w:rsid w:val="00A944AD"/>
    <w:rsid w:val="00AB7C61"/>
    <w:rsid w:val="00AE0D69"/>
    <w:rsid w:val="00B5098C"/>
    <w:rsid w:val="00B74BD0"/>
    <w:rsid w:val="00B81EB3"/>
    <w:rsid w:val="00B82308"/>
    <w:rsid w:val="00B94D88"/>
    <w:rsid w:val="00BE4518"/>
    <w:rsid w:val="00C00DEE"/>
    <w:rsid w:val="00C21200"/>
    <w:rsid w:val="00C40E98"/>
    <w:rsid w:val="00C44AFD"/>
    <w:rsid w:val="00CC12B2"/>
    <w:rsid w:val="00CF0C95"/>
    <w:rsid w:val="00D415A4"/>
    <w:rsid w:val="00D65007"/>
    <w:rsid w:val="00D876CA"/>
    <w:rsid w:val="00DB18E8"/>
    <w:rsid w:val="00DB6607"/>
    <w:rsid w:val="00DB6C7A"/>
    <w:rsid w:val="00DC5838"/>
    <w:rsid w:val="00E15A11"/>
    <w:rsid w:val="00E33614"/>
    <w:rsid w:val="00E4315F"/>
    <w:rsid w:val="00E60546"/>
    <w:rsid w:val="00E820E3"/>
    <w:rsid w:val="00E83F4C"/>
    <w:rsid w:val="00E862EB"/>
    <w:rsid w:val="00EA78E7"/>
    <w:rsid w:val="00EC2FE7"/>
    <w:rsid w:val="00EC6EF9"/>
    <w:rsid w:val="00EE1A76"/>
    <w:rsid w:val="00F05553"/>
    <w:rsid w:val="00F151AF"/>
    <w:rsid w:val="00F31763"/>
    <w:rsid w:val="00F53F48"/>
    <w:rsid w:val="00F87589"/>
    <w:rsid w:val="00F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F95D23-EBFA-4F2F-8BE7-7FCA84DE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24C6D"/>
    <w:rPr>
      <w:rFonts w:ascii="Calibri" w:eastAsia="Calibri" w:hAnsi="Calibri" w:cs="Times New Roman"/>
    </w:rPr>
  </w:style>
  <w:style w:type="paragraph" w:styleId="Nadpis1">
    <w:name w:val="heading 1"/>
    <w:basedOn w:val="Normlny"/>
    <w:next w:val="Normlny"/>
    <w:link w:val="Nadpis1Char"/>
    <w:qFormat/>
    <w:rsid w:val="00CF0C9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F0C95"/>
    <w:rPr>
      <w:rFonts w:ascii="Times New Roman" w:eastAsia="Times New Roman" w:hAnsi="Times New Roman" w:cs="Times New Roman"/>
      <w:b/>
      <w:sz w:val="20"/>
      <w:szCs w:val="20"/>
    </w:rPr>
  </w:style>
  <w:style w:type="paragraph" w:styleId="Zkladntext">
    <w:name w:val="Body Text"/>
    <w:basedOn w:val="Normlny"/>
    <w:link w:val="ZkladntextChar"/>
    <w:rsid w:val="00402B63"/>
    <w:pPr>
      <w:spacing w:after="0" w:line="240" w:lineRule="auto"/>
    </w:pPr>
    <w:rPr>
      <w:rFonts w:ascii="Times New Roman" w:eastAsia="Times New Roman" w:hAnsi="Times New Roman"/>
      <w:b/>
      <w:sz w:val="20"/>
      <w:szCs w:val="20"/>
    </w:rPr>
  </w:style>
  <w:style w:type="character" w:customStyle="1" w:styleId="ZkladntextChar">
    <w:name w:val="Základný text Char"/>
    <w:basedOn w:val="Predvolenpsmoodseku"/>
    <w:link w:val="Zkladntext"/>
    <w:rsid w:val="00402B63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ucitel</cp:lastModifiedBy>
  <cp:revision>115</cp:revision>
  <dcterms:created xsi:type="dcterms:W3CDTF">2014-08-19T09:15:00Z</dcterms:created>
  <dcterms:modified xsi:type="dcterms:W3CDTF">2018-08-30T09:26:00Z</dcterms:modified>
</cp:coreProperties>
</file>