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16"/>
        <w:gridCol w:w="3056"/>
        <w:gridCol w:w="10"/>
        <w:gridCol w:w="6749"/>
        <w:gridCol w:w="2092"/>
      </w:tblGrid>
      <w:tr w:rsidR="00A3193A" w:rsidTr="00831A5F">
        <w:tc>
          <w:tcPr>
            <w:tcW w:w="1351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  <w:gridSpan w:val="2"/>
          </w:tcPr>
          <w:p w:rsidR="00A3193A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56AAF" w:rsidTr="00831A5F">
        <w:tc>
          <w:tcPr>
            <w:tcW w:w="1351" w:type="dxa"/>
            <w:vAlign w:val="center"/>
          </w:tcPr>
          <w:p w:rsidR="00056AAF" w:rsidRPr="00530309" w:rsidRDefault="00056AAF" w:rsidP="00831A5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3216" w:type="dxa"/>
            <w:gridSpan w:val="6"/>
          </w:tcPr>
          <w:p w:rsidR="00056AAF" w:rsidRDefault="00056AAF" w:rsidP="00831A5F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056AAF" w:rsidRDefault="00056AAF" w:rsidP="00831A5F">
            <w:r>
              <w:rPr>
                <w:b/>
              </w:rPr>
              <w:t>Počet hodín: 70</w:t>
            </w:r>
          </w:p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0D11AD" w:rsidTr="00831A5F">
        <w:trPr>
          <w:trHeight w:val="33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2. – 3.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  <w:vMerge w:val="restart"/>
          </w:tcPr>
          <w:p w:rsidR="000D11AD" w:rsidRDefault="000D11AD" w:rsidP="000D11AD">
            <w:r w:rsidRPr="00574439">
              <w:rPr>
                <w:b/>
              </w:rPr>
              <w:t xml:space="preserve">Projekt - Vektory  okolo nás - </w:t>
            </w:r>
            <w:r>
              <w:t>skupinový projekt</w:t>
            </w:r>
          </w:p>
          <w:p w:rsidR="000D11AD" w:rsidRDefault="000D11AD" w:rsidP="000D11AD">
            <w:r>
              <w:t xml:space="preserve">Obsah: </w:t>
            </w:r>
          </w:p>
          <w:p w:rsidR="000D11AD" w:rsidRDefault="000D11AD" w:rsidP="000D11AD">
            <w:r>
              <w:t>a) Teoretické poznatky o vektoroch  - zavedenie pojmu, operácie</w:t>
            </w:r>
          </w:p>
          <w:p w:rsidR="000D11AD" w:rsidRDefault="000D11AD" w:rsidP="000D11AD">
            <w:r>
              <w:t>b) Využitie v matem</w:t>
            </w:r>
            <w:r w:rsidR="00574439">
              <w:t>a</w:t>
            </w:r>
            <w:r>
              <w:t xml:space="preserve">tike, </w:t>
            </w:r>
            <w:r w:rsidR="00574439">
              <w:t>v iných vedách</w:t>
            </w:r>
          </w:p>
          <w:p w:rsidR="00574439" w:rsidRDefault="00574439" w:rsidP="000D11AD">
            <w:r>
              <w:t>c) Použitie v praxi</w:t>
            </w:r>
          </w:p>
          <w:p w:rsidR="000D11AD" w:rsidRDefault="00574439" w:rsidP="00574439">
            <w:r>
              <w:t>d) Grafické znázornenie, ukážky z praxe</w:t>
            </w:r>
          </w:p>
          <w:p w:rsidR="00574439" w:rsidRDefault="00574439" w:rsidP="00574439">
            <w:r>
              <w:t xml:space="preserve">Hodnotenie: obsah, originalita, </w:t>
            </w:r>
            <w:proofErr w:type="spellStart"/>
            <w:r>
              <w:t>odprezentovanie</w:t>
            </w:r>
            <w:proofErr w:type="spellEnd"/>
          </w:p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4.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5. – 6.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7.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rPr>
          <w:trHeight w:val="26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8.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9.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10.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11.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12.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13.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Vstupný test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14. – 15.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Frontálne opakovanie </w:t>
            </w:r>
          </w:p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16.  – 17.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Vektorový súčin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Október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18. – 20.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21. – 23.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 učiva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24. -  26.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27. – 28.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DE1314">
              <w:rPr>
                <w:b/>
              </w:rPr>
              <w:t>Analytická geometria</w:t>
            </w:r>
            <w:r>
              <w:rPr>
                <w:b/>
              </w:rPr>
              <w:t xml:space="preserve"> I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29. – 30.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9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31.  – 32.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33.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November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34.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E1314" w:rsidRDefault="00831A5F" w:rsidP="00831A5F">
            <w:pPr>
              <w:jc w:val="both"/>
            </w:pPr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2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35. – 36.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14D3C" w:rsidRDefault="00831A5F" w:rsidP="00831A5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1. </w:t>
            </w:r>
            <w:r w:rsidRPr="00C22294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37. – 38.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- parametrické</w:t>
            </w:r>
          </w:p>
        </w:tc>
        <w:tc>
          <w:tcPr>
            <w:tcW w:w="2092" w:type="dxa"/>
          </w:tcPr>
          <w:p w:rsidR="00831A5F" w:rsidRDefault="00831A5F" w:rsidP="00831A5F">
            <w:r>
              <w:t>Riadený rozhovor, heuristická metóda(poznatok z priamky)</w:t>
            </w:r>
          </w:p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39.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– všeobecná rovnica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41.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42.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321CB8">
              <w:rPr>
                <w:b/>
              </w:rPr>
              <w:t>Vzájomné polohy priamok a rovín</w:t>
            </w:r>
            <w:r>
              <w:t xml:space="preserve"> – opakovanie z 2. ročníka – poznatky zo stereometrie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single" w:sz="4" w:space="0" w:color="auto"/>
            </w:tcBorders>
          </w:tcPr>
          <w:p w:rsidR="00831A5F" w:rsidRDefault="00831A5F" w:rsidP="00831A5F">
            <w:r w:rsidRPr="00530309">
              <w:rPr>
                <w:b/>
              </w:rPr>
              <w:t>December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44. – 45.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 – 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47. – 48.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49. – 50.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52. – 53.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54. – 55.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priamok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Január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56. – 58.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7"/>
        </w:trPr>
        <w:tc>
          <w:tcPr>
            <w:tcW w:w="1351" w:type="dxa"/>
            <w:vMerge w:val="restart"/>
          </w:tcPr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59.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60.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systematizácia, preverovanie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61. – 62.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Kolmosť priamok, rovín,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63. – 64.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Vzdialenosť bodu od priamky,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65.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 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66.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67.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1303D" w:rsidRDefault="00831A5F" w:rsidP="00831A5F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1303D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– polročný test</w:t>
            </w:r>
          </w:p>
        </w:tc>
        <w:tc>
          <w:tcPr>
            <w:tcW w:w="2092" w:type="dxa"/>
          </w:tcPr>
          <w:p w:rsidR="00831A5F" w:rsidRDefault="00831A5F" w:rsidP="00831A5F">
            <w:proofErr w:type="spellStart"/>
            <w:r>
              <w:t>sebahodnotenie</w:t>
            </w:r>
            <w:proofErr w:type="spellEnd"/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68.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b/>
                <w:highlight w:val="red"/>
              </w:rPr>
              <w:t xml:space="preserve">Analytická geometria II </w:t>
            </w:r>
            <w:r w:rsidRPr="00565A34">
              <w:rPr>
                <w:highlight w:val="red"/>
              </w:rPr>
              <w:t>– Kružnica, kruh a ich časti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9"/>
        </w:trPr>
        <w:tc>
          <w:tcPr>
            <w:tcW w:w="1351" w:type="dxa"/>
          </w:tcPr>
          <w:p w:rsidR="00831A5F" w:rsidRDefault="00831A5F" w:rsidP="00831A5F">
            <w:r w:rsidRPr="00351E3F">
              <w:rPr>
                <w:b/>
              </w:rPr>
              <w:t>Február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69. 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191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71. – 72. </w:t>
            </w:r>
          </w:p>
        </w:tc>
        <w:tc>
          <w:tcPr>
            <w:tcW w:w="3056" w:type="dxa"/>
            <w:vMerge/>
            <w:tcBorders>
              <w:bottom w:val="nil"/>
            </w:tcBorders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 xml:space="preserve"> Kružnica a priamka – vzájomná poloha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73. – 74.</w:t>
            </w:r>
          </w:p>
        </w:tc>
        <w:tc>
          <w:tcPr>
            <w:tcW w:w="3066" w:type="dxa"/>
            <w:gridSpan w:val="2"/>
            <w:vMerge w:val="restart"/>
            <w:tcBorders>
              <w:top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Dotyčnica ku kružnici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75.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Guľová plocha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76.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77.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Pr="001376E5" w:rsidRDefault="00831A5F" w:rsidP="00831A5F">
            <w:r>
              <w:t>78</w:t>
            </w:r>
            <w:r>
              <w:rPr>
                <w:b/>
              </w:rPr>
              <w:t xml:space="preserve">. – </w:t>
            </w:r>
            <w:r>
              <w:t>79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831A5F" w:rsidRPr="001376E5" w:rsidRDefault="00831A5F" w:rsidP="00831A5F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>očet hodín: 40</w:t>
            </w:r>
          </w:p>
        </w:tc>
        <w:tc>
          <w:tcPr>
            <w:tcW w:w="6749" w:type="dxa"/>
          </w:tcPr>
          <w:p w:rsidR="00831A5F" w:rsidRPr="004A4863" w:rsidRDefault="00831A5F" w:rsidP="00831A5F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80. – 81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nil"/>
            </w:tcBorders>
          </w:tcPr>
          <w:p w:rsidR="00831A5F" w:rsidRPr="004A4863" w:rsidRDefault="00831A5F" w:rsidP="00831A5F">
            <w:pPr>
              <w:rPr>
                <w:b/>
              </w:rPr>
            </w:pPr>
            <w:r w:rsidRPr="007375E5">
              <w:rPr>
                <w:b/>
              </w:rPr>
              <w:t>Marec</w:t>
            </w: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82</w:t>
            </w:r>
            <w:r w:rsidRPr="004A4863">
              <w:t>.</w:t>
            </w:r>
            <w:r>
              <w:t xml:space="preserve"> – 83.</w:t>
            </w:r>
          </w:p>
        </w:tc>
        <w:tc>
          <w:tcPr>
            <w:tcW w:w="3066" w:type="dxa"/>
            <w:gridSpan w:val="2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Pojem pravdepodobnosti, vlastnosti pravdepodobnosti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 xml:space="preserve">84.  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85. – 87.  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88.</w:t>
            </w:r>
          </w:p>
        </w:tc>
        <w:tc>
          <w:tcPr>
            <w:tcW w:w="3066" w:type="dxa"/>
            <w:gridSpan w:val="2"/>
            <w:vMerge/>
            <w:tcBorders>
              <w:bottom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Zhrnutie a systematizácia – DT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89. – 90.</w:t>
            </w:r>
          </w:p>
        </w:tc>
        <w:tc>
          <w:tcPr>
            <w:tcW w:w="3056" w:type="dxa"/>
            <w:vMerge w:val="restart"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25767E" w:rsidRDefault="00831A5F" w:rsidP="00831A5F">
            <w:pPr>
              <w:rPr>
                <w:highlight w:val="red"/>
              </w:rPr>
            </w:pPr>
            <w:r w:rsidRPr="0025767E">
              <w:rPr>
                <w:highlight w:val="red"/>
              </w:rPr>
              <w:t>Nezávislosť javov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91.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25767E" w:rsidRDefault="00831A5F" w:rsidP="00831A5F">
            <w:pPr>
              <w:rPr>
                <w:highlight w:val="red"/>
              </w:rPr>
            </w:pPr>
            <w:r w:rsidRPr="0025767E">
              <w:rPr>
                <w:highlight w:val="red"/>
              </w:rPr>
              <w:t>Geometrická pravdepodobnosť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92. – 93.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Apríl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94.</w:t>
            </w:r>
          </w:p>
        </w:tc>
        <w:tc>
          <w:tcPr>
            <w:tcW w:w="3056" w:type="dxa"/>
            <w:vMerge w:val="restart"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95. – 96.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97. – 98.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 – internetové portály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99. – 100.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101. –104.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105. 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106.  – 107.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Smerodajná odchýlka, rozptyl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Máj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108. – 109.</w:t>
            </w:r>
          </w:p>
        </w:tc>
        <w:tc>
          <w:tcPr>
            <w:tcW w:w="3056" w:type="dxa"/>
            <w:vMerge w:val="restart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110. – 112.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565A34">
              <w:rPr>
                <w:color w:val="000000" w:themeColor="text1"/>
                <w:highlight w:val="red"/>
              </w:rPr>
              <w:t>Vlastný prieskum – tvorba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113.  - 114.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565A34">
              <w:rPr>
                <w:highlight w:val="red"/>
              </w:rPr>
              <w:t>Prezentovanie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115. – 116.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Pr="00A20C6C" w:rsidRDefault="00831A5F" w:rsidP="00831A5F">
            <w:pPr>
              <w:jc w:val="both"/>
              <w:rPr>
                <w:color w:val="000000"/>
              </w:rPr>
            </w:pPr>
            <w:r w:rsidRPr="00AE5DB0">
              <w:rPr>
                <w:b/>
              </w:rPr>
              <w:t>Vzťahy, funkcie, tabuľky, diagramy</w:t>
            </w:r>
            <w:r w:rsidRPr="00A20C6C">
              <w:rPr>
                <w:color w:val="000000"/>
              </w:rPr>
              <w:t xml:space="preserve"> </w:t>
            </w:r>
          </w:p>
          <w:p w:rsidR="00831A5F" w:rsidRPr="00F6425A" w:rsidRDefault="00831A5F" w:rsidP="00831A5F">
            <w:r w:rsidRPr="00C54173">
              <w:rPr>
                <w:b/>
              </w:rPr>
              <w:t>Počet hodín:</w:t>
            </w:r>
            <w:r>
              <w:rPr>
                <w:b/>
              </w:rPr>
              <w:t xml:space="preserve"> 14</w:t>
            </w: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Pojem postupnosti, spôsoby určenia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3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117. – 118.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Aritmetická, geometrická postupnosť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119. – 120.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úloh, aplikácia v slovných úlohách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1C7BC3">
              <w:rPr>
                <w:b/>
              </w:rPr>
              <w:t>Jún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121.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417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122. – 123.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BA02F0">
              <w:rPr>
                <w:b/>
                <w:color w:val="FF0000"/>
              </w:rPr>
              <w:t>4.školská písomná práca</w:t>
            </w:r>
            <w:r>
              <w:rPr>
                <w:b/>
                <w:color w:val="FF0000"/>
              </w:rPr>
              <w:t xml:space="preserve"> – výstupný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125.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Vlastnosti postupnosti – monotónnosť, ohraničenosť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Limita postupnosti, vety o limitách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127. – 128.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129. – 130.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Pr="00565A34" w:rsidRDefault="00831A5F" w:rsidP="00831A5F">
            <w:pPr>
              <w:rPr>
                <w:highlight w:val="red"/>
              </w:rPr>
            </w:pPr>
            <w:r w:rsidRPr="00565A34">
              <w:rPr>
                <w:highlight w:val="red"/>
              </w:rPr>
              <w:t>Geometrický rad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131. – 132.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Záverečné hodnotenie </w:t>
            </w:r>
          </w:p>
        </w:tc>
        <w:tc>
          <w:tcPr>
            <w:tcW w:w="2092" w:type="dxa"/>
          </w:tcPr>
          <w:p w:rsidR="00831A5F" w:rsidRDefault="00831A5F" w:rsidP="00831A5F"/>
        </w:tc>
      </w:tr>
    </w:tbl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25767E" w:rsidRDefault="0025767E" w:rsidP="0025767E">
      <w:pPr>
        <w:jc w:val="center"/>
        <w:rPr>
          <w:sz w:val="32"/>
        </w:rPr>
      </w:pPr>
      <w:r>
        <w:rPr>
          <w:sz w:val="32"/>
        </w:rPr>
        <w:t xml:space="preserve">Tomáš </w:t>
      </w:r>
      <w:proofErr w:type="spellStart"/>
      <w:r>
        <w:rPr>
          <w:sz w:val="32"/>
        </w:rPr>
        <w:t>Pisko</w:t>
      </w:r>
      <w:proofErr w:type="spellEnd"/>
      <w:r w:rsidRPr="00FB3027">
        <w:rPr>
          <w:sz w:val="32"/>
        </w:rPr>
        <w:t xml:space="preserve"> – individuálny učebný plán</w:t>
      </w:r>
    </w:p>
    <w:p w:rsidR="0025767E" w:rsidRDefault="0025767E" w:rsidP="0025767E">
      <w:pPr>
        <w:pStyle w:val="Odsekzoznamu"/>
        <w:numPr>
          <w:ilvl w:val="0"/>
          <w:numId w:val="5"/>
        </w:numPr>
        <w:rPr>
          <w:b/>
          <w:sz w:val="28"/>
        </w:rPr>
      </w:pPr>
      <w:r w:rsidRPr="0084715A">
        <w:rPr>
          <w:b/>
          <w:sz w:val="28"/>
        </w:rPr>
        <w:t xml:space="preserve">Obsah vzdelávania totožný s TVVP pre tretí ročník. </w:t>
      </w:r>
    </w:p>
    <w:p w:rsidR="0025767E" w:rsidRPr="0084715A" w:rsidRDefault="0025767E" w:rsidP="0025767E">
      <w:pPr>
        <w:pStyle w:val="Odsekzoznamu"/>
        <w:numPr>
          <w:ilvl w:val="0"/>
          <w:numId w:val="5"/>
        </w:numPr>
        <w:rPr>
          <w:b/>
          <w:sz w:val="28"/>
        </w:rPr>
      </w:pPr>
      <w:r w:rsidRPr="0084715A">
        <w:rPr>
          <w:b/>
          <w:sz w:val="28"/>
        </w:rPr>
        <w:t xml:space="preserve">Klasifikácia a hodnotenie </w:t>
      </w:r>
    </w:p>
    <w:p w:rsidR="0025767E" w:rsidRPr="00FB3027" w:rsidRDefault="0025767E" w:rsidP="0025767E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>Vo  výslednej známke sú zohľadnené výsledky z nasledovných metód a foriem hodnotenia.</w:t>
      </w:r>
    </w:p>
    <w:p w:rsidR="0025767E" w:rsidRPr="00FB3027" w:rsidRDefault="0025767E" w:rsidP="0025767E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Minimálny počet známok za jeden polrok: </w:t>
      </w:r>
      <w:r>
        <w:rPr>
          <w:bCs/>
          <w:sz w:val="24"/>
          <w:szCs w:val="24"/>
        </w:rPr>
        <w:t>4</w:t>
      </w:r>
      <w:r w:rsidRPr="00FB3027">
        <w:rPr>
          <w:bCs/>
          <w:sz w:val="24"/>
          <w:szCs w:val="24"/>
        </w:rPr>
        <w:t xml:space="preserve"> + jedna ústna odpoveď </w:t>
      </w:r>
    </w:p>
    <w:p w:rsidR="0025767E" w:rsidRPr="00FB3027" w:rsidRDefault="0025767E" w:rsidP="0025767E">
      <w:pPr>
        <w:pStyle w:val="Odsekzoznamu"/>
        <w:rPr>
          <w:bCs/>
          <w:sz w:val="24"/>
          <w:szCs w:val="24"/>
        </w:rPr>
      </w:pPr>
      <w:r w:rsidRPr="00FB3027">
        <w:rPr>
          <w:bCs/>
          <w:sz w:val="24"/>
          <w:szCs w:val="24"/>
        </w:rPr>
        <w:t xml:space="preserve">Známky (minimum)  je potrebné získať z: </w:t>
      </w:r>
      <w:r>
        <w:rPr>
          <w:bCs/>
          <w:sz w:val="24"/>
          <w:szCs w:val="24"/>
        </w:rPr>
        <w:t>2</w:t>
      </w:r>
      <w:r w:rsidRPr="00FB3027">
        <w:rPr>
          <w:bCs/>
          <w:sz w:val="24"/>
          <w:szCs w:val="24"/>
        </w:rPr>
        <w:t xml:space="preserve"> teoretické písomky, </w:t>
      </w:r>
      <w:r>
        <w:rPr>
          <w:bCs/>
          <w:sz w:val="24"/>
          <w:szCs w:val="24"/>
        </w:rPr>
        <w:t>2</w:t>
      </w:r>
      <w:r w:rsidRPr="00FB3027">
        <w:rPr>
          <w:bCs/>
          <w:sz w:val="24"/>
          <w:szCs w:val="24"/>
        </w:rPr>
        <w:t xml:space="preserve"> praktické písomky  ( riešenie úloh),  </w:t>
      </w:r>
    </w:p>
    <w:p w:rsidR="0025767E" w:rsidRPr="00FB3027" w:rsidRDefault="0025767E" w:rsidP="0025767E">
      <w:pPr>
        <w:pStyle w:val="Odsekzoznamu"/>
        <w:rPr>
          <w:sz w:val="24"/>
          <w:szCs w:val="24"/>
        </w:rPr>
      </w:pPr>
      <w:r w:rsidRPr="00FB3027">
        <w:rPr>
          <w:sz w:val="24"/>
          <w:szCs w:val="24"/>
        </w:rPr>
        <w:t xml:space="preserve">Hodnotenie a zadávanie úloh prebieha elektronickou formou. 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Stupnica hodnotenia 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100 – 90 % </w:t>
      </w:r>
      <w:r w:rsidRPr="00FB3027">
        <w:rPr>
          <w:sz w:val="24"/>
          <w:szCs w:val="24"/>
        </w:rPr>
        <w:tab/>
        <w:t>výborný,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89 – 75 % </w:t>
      </w:r>
      <w:r w:rsidRPr="00FB3027">
        <w:rPr>
          <w:sz w:val="24"/>
          <w:szCs w:val="24"/>
        </w:rPr>
        <w:tab/>
        <w:t>chválitebný,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74 – 50 % </w:t>
      </w:r>
      <w:r w:rsidRPr="00FB3027">
        <w:rPr>
          <w:sz w:val="24"/>
          <w:szCs w:val="24"/>
        </w:rPr>
        <w:tab/>
        <w:t>dobrý,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49 – 33 % </w:t>
      </w:r>
      <w:r w:rsidRPr="00FB3027">
        <w:rPr>
          <w:sz w:val="24"/>
          <w:szCs w:val="24"/>
        </w:rPr>
        <w:tab/>
        <w:t>dostatočný,</w:t>
      </w:r>
    </w:p>
    <w:p w:rsidR="0025767E" w:rsidRPr="00FB3027" w:rsidRDefault="0025767E" w:rsidP="0025767E">
      <w:pPr>
        <w:pStyle w:val="Odsekzoznamu"/>
        <w:tabs>
          <w:tab w:val="left" w:pos="2552"/>
        </w:tabs>
        <w:jc w:val="both"/>
        <w:rPr>
          <w:sz w:val="24"/>
          <w:szCs w:val="24"/>
        </w:rPr>
      </w:pPr>
      <w:r w:rsidRPr="00FB3027">
        <w:rPr>
          <w:sz w:val="24"/>
          <w:szCs w:val="24"/>
        </w:rPr>
        <w:t xml:space="preserve">32 – 0 % </w:t>
      </w:r>
      <w:r w:rsidRPr="00FB3027">
        <w:rPr>
          <w:sz w:val="24"/>
          <w:szCs w:val="24"/>
        </w:rPr>
        <w:tab/>
        <w:t>nedostatočný.</w:t>
      </w:r>
    </w:p>
    <w:p w:rsidR="0025767E" w:rsidRPr="009B3232" w:rsidRDefault="0025767E" w:rsidP="0025767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FB3027">
        <w:rPr>
          <w:b/>
          <w:sz w:val="28"/>
          <w:szCs w:val="24"/>
        </w:rPr>
        <w:t>Úľavy z obsahu vzdelávania</w:t>
      </w:r>
      <w:r>
        <w:rPr>
          <w:b/>
          <w:sz w:val="28"/>
          <w:szCs w:val="24"/>
        </w:rPr>
        <w:t>- Vyznačené červenou farbou</w:t>
      </w: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2F30D3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</w:t>
      </w:r>
      <w:r w:rsidR="00957917">
        <w:rPr>
          <w:b/>
          <w:sz w:val="32"/>
          <w:szCs w:val="32"/>
        </w:rPr>
        <w:t xml:space="preserve"> h týždenne , 132 h ročne</w:t>
      </w:r>
      <w:r w:rsidR="00831A5F">
        <w:rPr>
          <w:b/>
          <w:sz w:val="32"/>
          <w:szCs w:val="32"/>
        </w:rPr>
        <w:t xml:space="preserve"> 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AB4D83">
        <w:rPr>
          <w:b/>
          <w:sz w:val="24"/>
          <w:szCs w:val="24"/>
        </w:rPr>
        <w:t>9</w:t>
      </w:r>
      <w:r w:rsidR="00D04B28">
        <w:rPr>
          <w:b/>
          <w:sz w:val="24"/>
          <w:szCs w:val="24"/>
        </w:rPr>
        <w:t>/2</w:t>
      </w:r>
      <w:r w:rsidR="00AB4D83">
        <w:rPr>
          <w:b/>
          <w:sz w:val="24"/>
          <w:szCs w:val="24"/>
        </w:rPr>
        <w:t>020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 w:rsidR="002F30D3">
        <w:rPr>
          <w:sz w:val="24"/>
          <w:szCs w:val="24"/>
        </w:rPr>
        <w:t>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AB4D83">
        <w:rPr>
          <w:sz w:val="24"/>
          <w:szCs w:val="24"/>
        </w:rPr>
        <w:t>Mgr. Jaroslava VIťazková</w:t>
      </w:r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C920EB" w:rsidRDefault="00C920EB" w:rsidP="00C920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>
        <w:rPr>
          <w:b/>
          <w:sz w:val="24"/>
          <w:szCs w:val="24"/>
        </w:rPr>
        <w:t xml:space="preserve">pre štvorročné štúdium a vyššie triedy osemročného štúdia,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AE493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937">
        <w:tab/>
      </w:r>
      <w:r w:rsidR="00AE4937">
        <w:rPr>
          <w:sz w:val="24"/>
          <w:szCs w:val="24"/>
        </w:rPr>
        <w:t>vedúca PK</w:t>
      </w:r>
      <w:r w:rsidRPr="009106DC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831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8D6" w:rsidRDefault="007948D6" w:rsidP="00392165">
      <w:pPr>
        <w:spacing w:after="0" w:line="240" w:lineRule="auto"/>
      </w:pPr>
      <w:r>
        <w:separator/>
      </w:r>
    </w:p>
  </w:endnote>
  <w:end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8D6" w:rsidRDefault="007948D6" w:rsidP="00392165">
      <w:pPr>
        <w:spacing w:after="0" w:line="240" w:lineRule="auto"/>
      </w:pPr>
      <w:r>
        <w:separator/>
      </w:r>
    </w:p>
  </w:footnote>
  <w:footnote w:type="continuationSeparator" w:id="1">
    <w:p w:rsidR="007948D6" w:rsidRDefault="007948D6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6726436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48D6" w:rsidRDefault="007948D6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515"/>
    <w:multiLevelType w:val="hybridMultilevel"/>
    <w:tmpl w:val="725812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06450"/>
    <w:rsid w:val="0001303D"/>
    <w:rsid w:val="00021332"/>
    <w:rsid w:val="00056AAF"/>
    <w:rsid w:val="00073205"/>
    <w:rsid w:val="00075AFF"/>
    <w:rsid w:val="000D11AD"/>
    <w:rsid w:val="001376E5"/>
    <w:rsid w:val="001809C6"/>
    <w:rsid w:val="001C7BC3"/>
    <w:rsid w:val="001F417C"/>
    <w:rsid w:val="002455BF"/>
    <w:rsid w:val="00253D6D"/>
    <w:rsid w:val="00255581"/>
    <w:rsid w:val="0025767E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65A34"/>
    <w:rsid w:val="00574439"/>
    <w:rsid w:val="005C4FCB"/>
    <w:rsid w:val="00620FFA"/>
    <w:rsid w:val="00660DC6"/>
    <w:rsid w:val="006855C0"/>
    <w:rsid w:val="0071667E"/>
    <w:rsid w:val="007375E5"/>
    <w:rsid w:val="007569B3"/>
    <w:rsid w:val="0077111E"/>
    <w:rsid w:val="007948D6"/>
    <w:rsid w:val="007A7D45"/>
    <w:rsid w:val="007B61BC"/>
    <w:rsid w:val="008021B4"/>
    <w:rsid w:val="008250A5"/>
    <w:rsid w:val="00831A5F"/>
    <w:rsid w:val="00841DD6"/>
    <w:rsid w:val="00847D8D"/>
    <w:rsid w:val="008A6DE5"/>
    <w:rsid w:val="008F5D76"/>
    <w:rsid w:val="00911FA8"/>
    <w:rsid w:val="0092232E"/>
    <w:rsid w:val="00936A86"/>
    <w:rsid w:val="009477CA"/>
    <w:rsid w:val="00957917"/>
    <w:rsid w:val="00977ED7"/>
    <w:rsid w:val="009E4328"/>
    <w:rsid w:val="00A00A77"/>
    <w:rsid w:val="00A3193A"/>
    <w:rsid w:val="00A342D1"/>
    <w:rsid w:val="00A504FF"/>
    <w:rsid w:val="00A864EA"/>
    <w:rsid w:val="00A97FD2"/>
    <w:rsid w:val="00AB4D83"/>
    <w:rsid w:val="00AC189F"/>
    <w:rsid w:val="00AD20A8"/>
    <w:rsid w:val="00AE4937"/>
    <w:rsid w:val="00B756EF"/>
    <w:rsid w:val="00B80AA3"/>
    <w:rsid w:val="00B8410E"/>
    <w:rsid w:val="00B9779F"/>
    <w:rsid w:val="00BA02F0"/>
    <w:rsid w:val="00BE12DE"/>
    <w:rsid w:val="00BE2C94"/>
    <w:rsid w:val="00BF4D8E"/>
    <w:rsid w:val="00C13EDC"/>
    <w:rsid w:val="00C22294"/>
    <w:rsid w:val="00C54173"/>
    <w:rsid w:val="00C64AE5"/>
    <w:rsid w:val="00C838B4"/>
    <w:rsid w:val="00C920EB"/>
    <w:rsid w:val="00CA355F"/>
    <w:rsid w:val="00CA3A25"/>
    <w:rsid w:val="00CB178B"/>
    <w:rsid w:val="00CE38FB"/>
    <w:rsid w:val="00D04B28"/>
    <w:rsid w:val="00D14D3C"/>
    <w:rsid w:val="00D35747"/>
    <w:rsid w:val="00D57512"/>
    <w:rsid w:val="00D71CBD"/>
    <w:rsid w:val="00DA79BE"/>
    <w:rsid w:val="00DB7804"/>
    <w:rsid w:val="00DD1E4A"/>
    <w:rsid w:val="00DE1314"/>
    <w:rsid w:val="00DE489D"/>
    <w:rsid w:val="00E41655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262680"/>
    <w:rsid w:val="003D66B0"/>
    <w:rsid w:val="00483508"/>
    <w:rsid w:val="006C275B"/>
    <w:rsid w:val="008626EE"/>
    <w:rsid w:val="00954615"/>
    <w:rsid w:val="00967032"/>
    <w:rsid w:val="00A04CB6"/>
    <w:rsid w:val="00C437AF"/>
    <w:rsid w:val="00CB0686"/>
    <w:rsid w:val="00D86F4D"/>
    <w:rsid w:val="00DC596C"/>
    <w:rsid w:val="00F1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HP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2</cp:revision>
  <cp:lastPrinted>2018-08-27T17:23:00Z</cp:lastPrinted>
  <dcterms:created xsi:type="dcterms:W3CDTF">2020-11-09T14:14:00Z</dcterms:created>
  <dcterms:modified xsi:type="dcterms:W3CDTF">2020-11-09T14:14:00Z</dcterms:modified>
</cp:coreProperties>
</file>