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2" w:rsidRDefault="004C5A36" w:rsidP="001F02D5">
      <w:pPr>
        <w:pStyle w:val="Nzov"/>
        <w:jc w:val="both"/>
      </w:pPr>
      <w:r>
        <w:rPr>
          <w:sz w:val="48"/>
          <w:szCs w:val="48"/>
        </w:rPr>
        <w:t>Nácvik písmen ý-ť</w:t>
      </w:r>
      <w:r>
        <w:rPr>
          <w:sz w:val="48"/>
          <w:szCs w:val="48"/>
        </w:rPr>
        <w:tab/>
      </w:r>
      <w:r>
        <w:rPr>
          <w:sz w:val="48"/>
          <w:szCs w:val="48"/>
        </w:rPr>
        <w:tab/>
      </w:r>
      <w:r>
        <w:rPr>
          <w:sz w:val="48"/>
          <w:szCs w:val="48"/>
        </w:rPr>
        <w:tab/>
      </w:r>
      <w:r>
        <w:rPr>
          <w:sz w:val="48"/>
          <w:szCs w:val="48"/>
        </w:rPr>
        <w:tab/>
      </w:r>
      <w:r>
        <w:rPr>
          <w:sz w:val="48"/>
          <w:szCs w:val="48"/>
        </w:rPr>
        <w:tab/>
      </w:r>
      <w:r w:rsidR="00F57E58">
        <w:rPr>
          <w:sz w:val="48"/>
          <w:szCs w:val="48"/>
        </w:rPr>
        <w:tab/>
      </w:r>
      <w:r w:rsidR="00BF666E">
        <w:tab/>
      </w:r>
      <w:r w:rsidR="00553020">
        <w:rPr>
          <w:sz w:val="36"/>
          <w:szCs w:val="36"/>
        </w:rPr>
        <w:t>2</w:t>
      </w:r>
      <w:r w:rsidR="001F02D5" w:rsidRPr="001F02D5">
        <w:rPr>
          <w:sz w:val="36"/>
          <w:szCs w:val="36"/>
        </w:rPr>
        <w:t>.ročník</w:t>
      </w:r>
    </w:p>
    <w:p w:rsidR="00837F43" w:rsidRPr="00837F43" w:rsidRDefault="004C5A36" w:rsidP="001066C0">
      <w:pPr>
        <w:pStyle w:val="Nadpis1"/>
        <w:numPr>
          <w:ilvl w:val="0"/>
          <w:numId w:val="27"/>
        </w:numPr>
        <w:spacing w:before="0" w:line="360" w:lineRule="auto"/>
        <w:jc w:val="both"/>
        <w:rPr>
          <w:b w:val="0"/>
        </w:rPr>
      </w:pPr>
      <w:r w:rsidRPr="00837F43">
        <w:rPr>
          <w:rFonts w:ascii="Times New Roman" w:hAnsi="Times New Roman" w:cs="Times New Roman"/>
          <w:b w:val="0"/>
          <w:color w:val="auto"/>
          <w:sz w:val="24"/>
          <w:szCs w:val="24"/>
        </w:rPr>
        <w:t>Tentokrát prechádzame zo základných písmen na číselný rad a znamienka, ktoré sa na ňom nachádzajú.</w:t>
      </w:r>
    </w:p>
    <w:p w:rsidR="004C5A36" w:rsidRDefault="004C5A36" w:rsidP="00837F43">
      <w:r w:rsidRPr="004C5A36">
        <w:drawing>
          <wp:inline distT="0" distB="0" distL="0" distR="0" wp14:anchorId="360D6793" wp14:editId="15932240">
            <wp:extent cx="6300470" cy="302260"/>
            <wp:effectExtent l="0" t="0" r="5080" b="254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10000" contrast="5000"/>
                              </a14:imgEffect>
                            </a14:imgLayer>
                          </a14:imgProps>
                        </a:ext>
                      </a:extLst>
                    </a:blip>
                    <a:stretch>
                      <a:fillRect/>
                    </a:stretch>
                  </pic:blipFill>
                  <pic:spPr>
                    <a:xfrm>
                      <a:off x="0" y="0"/>
                      <a:ext cx="6300470" cy="302260"/>
                    </a:xfrm>
                    <a:prstGeom prst="rect">
                      <a:avLst/>
                    </a:prstGeom>
                  </pic:spPr>
                </pic:pic>
              </a:graphicData>
            </a:graphic>
          </wp:inline>
        </w:drawing>
      </w:r>
    </w:p>
    <w:p w:rsidR="004C5A36" w:rsidRPr="004C5A36" w:rsidRDefault="004C5A36" w:rsidP="004C5A36"/>
    <w:p w:rsidR="00F57E58" w:rsidRPr="00A5202B" w:rsidRDefault="00837F43" w:rsidP="00A5202B">
      <w:pPr>
        <w:pStyle w:val="Odsekzoznamu"/>
        <w:numPr>
          <w:ilvl w:val="0"/>
          <w:numId w:val="28"/>
        </w:numPr>
        <w:spacing w:line="360" w:lineRule="auto"/>
        <w:jc w:val="both"/>
        <w:rPr>
          <w:rFonts w:ascii="Times New Roman" w:hAnsi="Times New Roman" w:cs="Times New Roman"/>
          <w:sz w:val="24"/>
          <w:szCs w:val="24"/>
        </w:rPr>
      </w:pPr>
      <w:r>
        <w:rPr>
          <w:rFonts w:ascii="Times New Roman" w:hAnsi="Times New Roman" w:cs="Times New Roman"/>
          <w:b/>
          <w:color w:val="C00000"/>
          <w:sz w:val="24"/>
          <w:szCs w:val="24"/>
        </w:rPr>
        <w:t xml:space="preserve">Písmeno ý </w:t>
      </w:r>
      <w:r w:rsidRPr="00837F43">
        <w:rPr>
          <w:rFonts w:ascii="Times New Roman" w:hAnsi="Times New Roman" w:cs="Times New Roman"/>
          <w:sz w:val="24"/>
          <w:szCs w:val="24"/>
        </w:rPr>
        <w:t xml:space="preserve">sa nachádza pod číslom </w:t>
      </w:r>
      <w:r w:rsidRPr="00837F43">
        <w:rPr>
          <w:rFonts w:ascii="Times New Roman" w:hAnsi="Times New Roman" w:cs="Times New Roman"/>
          <w:b/>
          <w:sz w:val="24"/>
          <w:szCs w:val="24"/>
        </w:rPr>
        <w:t>7</w:t>
      </w:r>
      <w:r w:rsidRPr="00837F43">
        <w:rPr>
          <w:rFonts w:ascii="Times New Roman" w:hAnsi="Times New Roman" w:cs="Times New Roman"/>
          <w:sz w:val="24"/>
          <w:szCs w:val="24"/>
        </w:rPr>
        <w:t xml:space="preserve"> a píše sa</w:t>
      </w:r>
      <w:r>
        <w:rPr>
          <w:rFonts w:ascii="Times New Roman" w:hAnsi="Times New Roman" w:cs="Times New Roman"/>
          <w:b/>
          <w:sz w:val="24"/>
          <w:szCs w:val="24"/>
        </w:rPr>
        <w:t xml:space="preserve"> </w:t>
      </w:r>
      <w:r>
        <w:rPr>
          <w:rFonts w:ascii="Times New Roman" w:hAnsi="Times New Roman" w:cs="Times New Roman"/>
          <w:b/>
          <w:color w:val="C00000"/>
          <w:sz w:val="24"/>
          <w:szCs w:val="24"/>
        </w:rPr>
        <w:t xml:space="preserve">ukazovákom ľavej ruky </w:t>
      </w:r>
      <w:r>
        <w:rPr>
          <w:rFonts w:ascii="Times New Roman" w:hAnsi="Times New Roman" w:cs="Times New Roman"/>
          <w:sz w:val="24"/>
          <w:szCs w:val="24"/>
        </w:rPr>
        <w:t>vysunutím zo stredného písmenového radu.</w:t>
      </w:r>
    </w:p>
    <w:p w:rsidR="00A5202B" w:rsidRDefault="00837F43" w:rsidP="00A5202B">
      <w:pPr>
        <w:pStyle w:val="Odsekzoznamu"/>
        <w:numPr>
          <w:ilvl w:val="0"/>
          <w:numId w:val="28"/>
        </w:numPr>
        <w:spacing w:line="360" w:lineRule="auto"/>
        <w:jc w:val="both"/>
        <w:rPr>
          <w:rFonts w:ascii="Times New Roman" w:hAnsi="Times New Roman" w:cs="Times New Roman"/>
          <w:sz w:val="24"/>
          <w:szCs w:val="24"/>
        </w:rPr>
      </w:pPr>
      <w:r w:rsidRPr="00837F43">
        <w:rPr>
          <w:rFonts w:ascii="Times New Roman" w:hAnsi="Times New Roman" w:cs="Times New Roman"/>
          <w:b/>
          <w:color w:val="C00000"/>
          <w:sz w:val="24"/>
          <w:szCs w:val="24"/>
        </w:rPr>
        <w:t>Písmeno ť</w:t>
      </w:r>
      <w:r>
        <w:rPr>
          <w:rFonts w:ascii="Times New Roman" w:hAnsi="Times New Roman" w:cs="Times New Roman"/>
          <w:sz w:val="24"/>
          <w:szCs w:val="24"/>
        </w:rPr>
        <w:t xml:space="preserve"> sa nachádza po číslom </w:t>
      </w:r>
      <w:r w:rsidRPr="00837F43">
        <w:rPr>
          <w:rFonts w:ascii="Times New Roman" w:hAnsi="Times New Roman" w:cs="Times New Roman"/>
          <w:b/>
          <w:sz w:val="24"/>
          <w:szCs w:val="24"/>
        </w:rPr>
        <w:t>5</w:t>
      </w:r>
      <w:r>
        <w:rPr>
          <w:rFonts w:ascii="Times New Roman" w:hAnsi="Times New Roman" w:cs="Times New Roman"/>
          <w:sz w:val="24"/>
          <w:szCs w:val="24"/>
        </w:rPr>
        <w:t xml:space="preserve"> a píše sa </w:t>
      </w:r>
      <w:r>
        <w:rPr>
          <w:rFonts w:ascii="Times New Roman" w:hAnsi="Times New Roman" w:cs="Times New Roman"/>
          <w:b/>
          <w:color w:val="C00000"/>
          <w:sz w:val="24"/>
          <w:szCs w:val="24"/>
        </w:rPr>
        <w:t xml:space="preserve">ukazovákom pravej ruky </w:t>
      </w:r>
      <w:r>
        <w:rPr>
          <w:rFonts w:ascii="Times New Roman" w:hAnsi="Times New Roman" w:cs="Times New Roman"/>
          <w:sz w:val="24"/>
          <w:szCs w:val="24"/>
        </w:rPr>
        <w:t>vysunutím zo stredného písmenového radu.</w:t>
      </w:r>
    </w:p>
    <w:p w:rsidR="00837F43" w:rsidRPr="00837F43" w:rsidRDefault="00837F43" w:rsidP="00A5202B">
      <w:pPr>
        <w:pStyle w:val="Odsekzoznamu"/>
        <w:numPr>
          <w:ilvl w:val="0"/>
          <w:numId w:val="28"/>
        </w:numPr>
        <w:spacing w:line="360" w:lineRule="auto"/>
        <w:jc w:val="both"/>
        <w:rPr>
          <w:rFonts w:ascii="Times New Roman" w:hAnsi="Times New Roman" w:cs="Times New Roman"/>
          <w:sz w:val="24"/>
          <w:szCs w:val="24"/>
        </w:rPr>
      </w:pPr>
      <w:r w:rsidRPr="00837F43">
        <w:rPr>
          <w:rFonts w:ascii="Times New Roman" w:hAnsi="Times New Roman" w:cs="Times New Roman"/>
          <w:sz w:val="24"/>
          <w:szCs w:val="24"/>
        </w:rPr>
        <w:t>Po napísaní týchto písmen vrátime prst do základnej polohy na strednom písmenovom rade.</w:t>
      </w:r>
    </w:p>
    <w:p w:rsidR="00553020" w:rsidRDefault="00553020" w:rsidP="00553020">
      <w:pPr>
        <w:pStyle w:val="Nadpis1"/>
      </w:pPr>
      <w:r>
        <w:t>CVIČENIA:</w:t>
      </w:r>
    </w:p>
    <w:p w:rsidR="00553020" w:rsidRPr="0077140C" w:rsidRDefault="00553020" w:rsidP="00553020">
      <w:pPr>
        <w:pStyle w:val="Odsekzoznamu"/>
        <w:numPr>
          <w:ilvl w:val="0"/>
          <w:numId w:val="25"/>
        </w:numPr>
        <w:rPr>
          <w:rFonts w:ascii="Times New Roman" w:hAnsi="Times New Roman" w:cs="Times New Roman"/>
        </w:rPr>
      </w:pPr>
      <w:r w:rsidRPr="006E7AC4">
        <w:rPr>
          <w:rFonts w:ascii="Times New Roman" w:hAnsi="Times New Roman" w:cs="Times New Roman"/>
          <w:color w:val="0070C0"/>
          <w:sz w:val="24"/>
          <w:szCs w:val="24"/>
        </w:rPr>
        <w:t>PRSTOKLADOVÉ CVIČENIE</w:t>
      </w:r>
      <w:r w:rsidRPr="0077140C">
        <w:rPr>
          <w:rFonts w:ascii="Times New Roman" w:hAnsi="Times New Roman" w:cs="Times New Roman"/>
          <w:sz w:val="24"/>
          <w:szCs w:val="24"/>
        </w:rPr>
        <w:t>: každý riadok napísať 3X</w:t>
      </w:r>
    </w:p>
    <w:p w:rsidR="00C140CE" w:rsidRDefault="00B17A16" w:rsidP="00B17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fťf fvť ftť fdť vfť asdfťf fťfdsa </w:t>
      </w:r>
      <w:r>
        <w:rPr>
          <w:rFonts w:ascii="Times New Roman" w:hAnsi="Times New Roman" w:cs="Times New Roman"/>
          <w:sz w:val="24"/>
          <w:szCs w:val="24"/>
        </w:rPr>
        <w:t>fťf fvť ftť fdť vfť asdfťf fťfdsa</w:t>
      </w:r>
      <w:r>
        <w:rPr>
          <w:rFonts w:ascii="Times New Roman" w:hAnsi="Times New Roman" w:cs="Times New Roman"/>
          <w:sz w:val="24"/>
          <w:szCs w:val="24"/>
        </w:rPr>
        <w:t xml:space="preserve"> </w:t>
      </w:r>
      <w:r>
        <w:rPr>
          <w:rFonts w:ascii="Times New Roman" w:hAnsi="Times New Roman" w:cs="Times New Roman"/>
          <w:sz w:val="24"/>
          <w:szCs w:val="24"/>
        </w:rPr>
        <w:t>fťf fvť ftť fdť vfť asdfťf fťfdsa</w:t>
      </w:r>
      <w:r>
        <w:rPr>
          <w:rFonts w:ascii="Times New Roman" w:hAnsi="Times New Roman" w:cs="Times New Roman"/>
          <w:sz w:val="24"/>
          <w:szCs w:val="24"/>
        </w:rPr>
        <w:t xml:space="preserve"> aťa dať mať byť </w:t>
      </w:r>
      <w:r>
        <w:rPr>
          <w:rFonts w:ascii="Times New Roman" w:hAnsi="Times New Roman" w:cs="Times New Roman"/>
          <w:sz w:val="24"/>
          <w:szCs w:val="24"/>
        </w:rPr>
        <w:t>fťf fvť ftť fdť vfť asdfťf fťfdsa</w:t>
      </w:r>
      <w:r>
        <w:rPr>
          <w:rFonts w:ascii="Times New Roman" w:hAnsi="Times New Roman" w:cs="Times New Roman"/>
          <w:sz w:val="24"/>
          <w:szCs w:val="24"/>
        </w:rPr>
        <w:t xml:space="preserve"> ôlkjýj jýjklô jýj kýj lýk kýl mýk hýk </w:t>
      </w:r>
      <w:r>
        <w:rPr>
          <w:rFonts w:ascii="Times New Roman" w:hAnsi="Times New Roman" w:cs="Times New Roman"/>
          <w:sz w:val="24"/>
          <w:szCs w:val="24"/>
        </w:rPr>
        <w:t>ôlkjýj jýjklô jýj kýj lýk kýl mýk hýk</w:t>
      </w:r>
      <w:r>
        <w:rPr>
          <w:rFonts w:ascii="Times New Roman" w:hAnsi="Times New Roman" w:cs="Times New Roman"/>
          <w:sz w:val="24"/>
          <w:szCs w:val="24"/>
        </w:rPr>
        <w:t xml:space="preserve"> </w:t>
      </w:r>
      <w:r>
        <w:rPr>
          <w:rFonts w:ascii="Times New Roman" w:hAnsi="Times New Roman" w:cs="Times New Roman"/>
          <w:sz w:val="24"/>
          <w:szCs w:val="24"/>
        </w:rPr>
        <w:t>ôlkjýj jýjklô jýj kýj lýk kýl mýk hýk</w:t>
      </w:r>
      <w:r w:rsidRPr="00B17A16">
        <w:rPr>
          <w:rFonts w:ascii="Times New Roman" w:hAnsi="Times New Roman" w:cs="Times New Roman"/>
          <w:sz w:val="24"/>
          <w:szCs w:val="24"/>
        </w:rPr>
        <w:t xml:space="preserve"> </w:t>
      </w:r>
      <w:r>
        <w:rPr>
          <w:rFonts w:ascii="Times New Roman" w:hAnsi="Times New Roman" w:cs="Times New Roman"/>
          <w:sz w:val="24"/>
          <w:szCs w:val="24"/>
        </w:rPr>
        <w:t>fťf fvť ftť fdť vfť asdfťf fťfdsa</w:t>
      </w:r>
      <w:r w:rsidRPr="00B17A16">
        <w:rPr>
          <w:rFonts w:ascii="Times New Roman" w:hAnsi="Times New Roman" w:cs="Times New Roman"/>
          <w:sz w:val="24"/>
          <w:szCs w:val="24"/>
        </w:rPr>
        <w:t xml:space="preserve"> </w:t>
      </w:r>
      <w:r>
        <w:rPr>
          <w:rFonts w:ascii="Times New Roman" w:hAnsi="Times New Roman" w:cs="Times New Roman"/>
          <w:sz w:val="24"/>
          <w:szCs w:val="24"/>
        </w:rPr>
        <w:t>ôlkjýj jýjklô jýj kýj lýk kýl mýk hýk</w:t>
      </w:r>
      <w:r>
        <w:rPr>
          <w:rFonts w:ascii="Times New Roman" w:hAnsi="Times New Roman" w:cs="Times New Roman"/>
          <w:sz w:val="24"/>
          <w:szCs w:val="24"/>
        </w:rPr>
        <w:t xml:space="preserve"> </w:t>
      </w:r>
      <w:r>
        <w:rPr>
          <w:rFonts w:ascii="Times New Roman" w:hAnsi="Times New Roman" w:cs="Times New Roman"/>
          <w:sz w:val="24"/>
          <w:szCs w:val="24"/>
        </w:rPr>
        <w:t>asdfťf fťfdsa</w:t>
      </w:r>
      <w:r w:rsidRPr="00B17A16">
        <w:rPr>
          <w:rFonts w:ascii="Times New Roman" w:hAnsi="Times New Roman" w:cs="Times New Roman"/>
          <w:sz w:val="24"/>
          <w:szCs w:val="24"/>
        </w:rPr>
        <w:t xml:space="preserve"> </w:t>
      </w:r>
      <w:r>
        <w:rPr>
          <w:rFonts w:ascii="Times New Roman" w:hAnsi="Times New Roman" w:cs="Times New Roman"/>
          <w:sz w:val="24"/>
          <w:szCs w:val="24"/>
        </w:rPr>
        <w:t>ôlkjýj jýjklô jýj kýj lýk kýl mýk hýk</w:t>
      </w:r>
      <w:r>
        <w:rPr>
          <w:rFonts w:ascii="Times New Roman" w:hAnsi="Times New Roman" w:cs="Times New Roman"/>
          <w:sz w:val="24"/>
          <w:szCs w:val="24"/>
        </w:rPr>
        <w:t xml:space="preserve"> </w:t>
      </w:r>
      <w:r>
        <w:rPr>
          <w:rFonts w:ascii="Times New Roman" w:hAnsi="Times New Roman" w:cs="Times New Roman"/>
          <w:sz w:val="24"/>
          <w:szCs w:val="24"/>
        </w:rPr>
        <w:t>asdfťf fťfdsa</w:t>
      </w:r>
      <w:r w:rsidRPr="00B17A16">
        <w:rPr>
          <w:rFonts w:ascii="Times New Roman" w:hAnsi="Times New Roman" w:cs="Times New Roman"/>
          <w:sz w:val="24"/>
          <w:szCs w:val="24"/>
        </w:rPr>
        <w:t xml:space="preserve"> </w:t>
      </w:r>
      <w:r>
        <w:rPr>
          <w:rFonts w:ascii="Times New Roman" w:hAnsi="Times New Roman" w:cs="Times New Roman"/>
          <w:sz w:val="24"/>
          <w:szCs w:val="24"/>
        </w:rPr>
        <w:t xml:space="preserve">ôlkjýj jýjklô </w:t>
      </w:r>
      <w:r>
        <w:rPr>
          <w:rFonts w:ascii="Times New Roman" w:hAnsi="Times New Roman" w:cs="Times New Roman"/>
          <w:sz w:val="24"/>
          <w:szCs w:val="24"/>
        </w:rPr>
        <w:t>jýj kýj lýk kýl</w:t>
      </w:r>
    </w:p>
    <w:p w:rsidR="008A5832" w:rsidRDefault="008A5832" w:rsidP="008A5832">
      <w:pPr>
        <w:pBdr>
          <w:bottom w:val="single" w:sz="4" w:space="3" w:color="auto"/>
          <w:between w:val="single" w:sz="4" w:space="1" w:color="auto"/>
        </w:pBdr>
        <w:spacing w:after="0"/>
        <w:rPr>
          <w:rFonts w:ascii="Times New Roman" w:hAnsi="Times New Roman" w:cs="Times New Roman"/>
          <w:sz w:val="24"/>
          <w:szCs w:val="24"/>
        </w:rPr>
      </w:pPr>
    </w:p>
    <w:p w:rsidR="008A5832" w:rsidRDefault="008A5832" w:rsidP="008A5832">
      <w:pPr>
        <w:pBdr>
          <w:bottom w:val="single" w:sz="4" w:space="3" w:color="auto"/>
          <w:between w:val="single" w:sz="4" w:space="1" w:color="auto"/>
        </w:pBdr>
        <w:spacing w:after="0" w:line="360" w:lineRule="auto"/>
        <w:rPr>
          <w:rFonts w:ascii="Times New Roman" w:hAnsi="Times New Roman" w:cs="Times New Roman"/>
          <w:sz w:val="24"/>
          <w:szCs w:val="24"/>
        </w:rPr>
      </w:pPr>
    </w:p>
    <w:p w:rsidR="008A5832" w:rsidRDefault="008A5832" w:rsidP="008A5832">
      <w:pPr>
        <w:pBdr>
          <w:bottom w:val="single" w:sz="4" w:space="3" w:color="auto"/>
        </w:pBdr>
        <w:spacing w:after="0" w:line="360" w:lineRule="auto"/>
        <w:rPr>
          <w:rFonts w:ascii="Times New Roman" w:hAnsi="Times New Roman" w:cs="Times New Roman"/>
          <w:sz w:val="24"/>
          <w:szCs w:val="24"/>
        </w:rPr>
      </w:pPr>
    </w:p>
    <w:p w:rsidR="00773AD1" w:rsidRDefault="00773AD1" w:rsidP="00132BDF">
      <w:pPr>
        <w:pStyle w:val="Odsekzoznamu"/>
        <w:spacing w:after="0"/>
        <w:rPr>
          <w:rFonts w:ascii="Times New Roman" w:hAnsi="Times New Roman" w:cs="Times New Roman"/>
          <w:sz w:val="24"/>
          <w:szCs w:val="24"/>
        </w:rPr>
      </w:pPr>
    </w:p>
    <w:p w:rsidR="008A5832" w:rsidRDefault="008A5832" w:rsidP="008A5832">
      <w:pPr>
        <w:pBdr>
          <w:bottom w:val="single" w:sz="4" w:space="3" w:color="auto"/>
          <w:between w:val="single" w:sz="4" w:space="1" w:color="auto"/>
        </w:pBdr>
        <w:spacing w:after="0"/>
        <w:rPr>
          <w:rFonts w:ascii="Times New Roman" w:hAnsi="Times New Roman" w:cs="Times New Roman"/>
          <w:sz w:val="24"/>
          <w:szCs w:val="24"/>
        </w:rPr>
      </w:pPr>
    </w:p>
    <w:p w:rsidR="008A5832" w:rsidRDefault="008A5832" w:rsidP="008A5832">
      <w:pPr>
        <w:pBdr>
          <w:bottom w:val="single" w:sz="4" w:space="3" w:color="auto"/>
          <w:between w:val="single" w:sz="4" w:space="1" w:color="auto"/>
        </w:pBdr>
        <w:spacing w:after="0" w:line="360" w:lineRule="auto"/>
        <w:rPr>
          <w:rFonts w:ascii="Times New Roman" w:hAnsi="Times New Roman" w:cs="Times New Roman"/>
          <w:sz w:val="24"/>
          <w:szCs w:val="24"/>
        </w:rPr>
      </w:pPr>
    </w:p>
    <w:p w:rsidR="008A5832" w:rsidRDefault="008A5832" w:rsidP="008A5832">
      <w:pPr>
        <w:pBdr>
          <w:bottom w:val="single" w:sz="4" w:space="3" w:color="auto"/>
        </w:pBdr>
        <w:spacing w:after="0" w:line="360" w:lineRule="auto"/>
        <w:rPr>
          <w:rFonts w:ascii="Times New Roman" w:hAnsi="Times New Roman" w:cs="Times New Roman"/>
          <w:sz w:val="24"/>
          <w:szCs w:val="24"/>
        </w:rPr>
      </w:pPr>
    </w:p>
    <w:p w:rsidR="008A5832" w:rsidRDefault="008A5832" w:rsidP="00132BDF">
      <w:pPr>
        <w:pStyle w:val="Odsekzoznamu"/>
        <w:spacing w:after="0"/>
        <w:rPr>
          <w:rFonts w:ascii="Times New Roman" w:hAnsi="Times New Roman" w:cs="Times New Roman"/>
          <w:sz w:val="24"/>
          <w:szCs w:val="24"/>
        </w:rPr>
      </w:pPr>
    </w:p>
    <w:p w:rsidR="008A5832" w:rsidRDefault="008A5832" w:rsidP="008A5832">
      <w:pPr>
        <w:pBdr>
          <w:bottom w:val="single" w:sz="4" w:space="3" w:color="auto"/>
          <w:between w:val="single" w:sz="4" w:space="1" w:color="auto"/>
        </w:pBdr>
        <w:spacing w:after="0"/>
        <w:rPr>
          <w:rFonts w:ascii="Times New Roman" w:hAnsi="Times New Roman" w:cs="Times New Roman"/>
          <w:sz w:val="24"/>
          <w:szCs w:val="24"/>
        </w:rPr>
      </w:pPr>
    </w:p>
    <w:p w:rsidR="008A5832" w:rsidRDefault="008A5832" w:rsidP="008A5832">
      <w:pPr>
        <w:pBdr>
          <w:bottom w:val="single" w:sz="4" w:space="3" w:color="auto"/>
          <w:between w:val="single" w:sz="4" w:space="1" w:color="auto"/>
        </w:pBdr>
        <w:spacing w:after="0" w:line="360" w:lineRule="auto"/>
        <w:rPr>
          <w:rFonts w:ascii="Times New Roman" w:hAnsi="Times New Roman" w:cs="Times New Roman"/>
          <w:sz w:val="24"/>
          <w:szCs w:val="24"/>
        </w:rPr>
      </w:pPr>
    </w:p>
    <w:p w:rsidR="008A5832" w:rsidRDefault="008A5832" w:rsidP="008A5832">
      <w:pPr>
        <w:pBdr>
          <w:bottom w:val="single" w:sz="4" w:space="3" w:color="auto"/>
        </w:pBdr>
        <w:spacing w:after="0" w:line="360" w:lineRule="auto"/>
        <w:rPr>
          <w:rFonts w:ascii="Times New Roman" w:hAnsi="Times New Roman" w:cs="Times New Roman"/>
          <w:sz w:val="24"/>
          <w:szCs w:val="24"/>
        </w:rPr>
      </w:pPr>
    </w:p>
    <w:p w:rsidR="008A5832" w:rsidRDefault="008A5832" w:rsidP="00132BDF">
      <w:pPr>
        <w:pStyle w:val="Odsekzoznamu"/>
        <w:spacing w:after="0"/>
        <w:rPr>
          <w:rFonts w:ascii="Times New Roman" w:hAnsi="Times New Roman" w:cs="Times New Roman"/>
          <w:sz w:val="24"/>
          <w:szCs w:val="24"/>
        </w:rPr>
      </w:pPr>
    </w:p>
    <w:p w:rsidR="0077140C" w:rsidRDefault="0077140C" w:rsidP="00B17A16">
      <w:pPr>
        <w:pStyle w:val="Odsekzoznamu"/>
        <w:numPr>
          <w:ilvl w:val="0"/>
          <w:numId w:val="25"/>
        </w:numPr>
        <w:rPr>
          <w:rFonts w:ascii="Times New Roman" w:hAnsi="Times New Roman" w:cs="Times New Roman"/>
          <w:sz w:val="24"/>
          <w:szCs w:val="24"/>
        </w:rPr>
      </w:pPr>
      <w:r w:rsidRPr="006E7AC4">
        <w:rPr>
          <w:rFonts w:ascii="Times New Roman" w:hAnsi="Times New Roman" w:cs="Times New Roman"/>
          <w:color w:val="0070C0"/>
          <w:sz w:val="24"/>
          <w:szCs w:val="24"/>
        </w:rPr>
        <w:t>NÁCVIK SLOV</w:t>
      </w:r>
      <w:r>
        <w:rPr>
          <w:rFonts w:ascii="Times New Roman" w:hAnsi="Times New Roman" w:cs="Times New Roman"/>
          <w:sz w:val="24"/>
          <w:szCs w:val="24"/>
        </w:rPr>
        <w:t xml:space="preserve">: </w:t>
      </w:r>
      <w:r w:rsidRPr="0077140C">
        <w:rPr>
          <w:rFonts w:ascii="Times New Roman" w:hAnsi="Times New Roman" w:cs="Times New Roman"/>
          <w:sz w:val="24"/>
          <w:szCs w:val="24"/>
        </w:rPr>
        <w:t>každý riadok napísať 3X</w:t>
      </w:r>
    </w:p>
    <w:p w:rsidR="00B17A16" w:rsidRDefault="00B17A16" w:rsidP="00B17A16">
      <w:pPr>
        <w:spacing w:after="0"/>
        <w:rPr>
          <w:rFonts w:ascii="Times New Roman" w:hAnsi="Times New Roman" w:cs="Times New Roman"/>
          <w:sz w:val="24"/>
          <w:szCs w:val="24"/>
        </w:rPr>
      </w:pPr>
      <w:r>
        <w:rPr>
          <w:rFonts w:ascii="Times New Roman" w:hAnsi="Times New Roman" w:cs="Times New Roman"/>
          <w:sz w:val="24"/>
          <w:szCs w:val="24"/>
        </w:rPr>
        <w:t>rýchlo rýpete rýdzik výkres výtrus výskať výkrik podať ťahať trvalý starý istý hlboký minulý smelý ťarbavý dravý dopravný padať konať chopiť objednať zamestnať zaspať rezignovať priznať prekonať bývať skrývať pozývať vzývať kývať nazývať odraziť umyť filmovať starostlivosť mobilizovať voliť</w:t>
      </w:r>
    </w:p>
    <w:p w:rsidR="00B17A16" w:rsidRDefault="00B17A16" w:rsidP="00B17A16">
      <w:pPr>
        <w:pBdr>
          <w:bottom w:val="single" w:sz="4" w:space="3" w:color="auto"/>
          <w:between w:val="single" w:sz="4" w:space="1" w:color="auto"/>
        </w:pBdr>
        <w:spacing w:after="0"/>
        <w:rPr>
          <w:rFonts w:ascii="Times New Roman" w:hAnsi="Times New Roman" w:cs="Times New Roman"/>
          <w:sz w:val="24"/>
          <w:szCs w:val="24"/>
        </w:rPr>
      </w:pPr>
      <w:bookmarkStart w:id="0" w:name="_GoBack"/>
      <w:bookmarkEnd w:id="0"/>
    </w:p>
    <w:p w:rsidR="008A5832" w:rsidRDefault="008A5832" w:rsidP="008A5832">
      <w:pPr>
        <w:pBdr>
          <w:bottom w:val="single" w:sz="4" w:space="3" w:color="auto"/>
          <w:between w:val="single" w:sz="4" w:space="1" w:color="auto"/>
        </w:pBdr>
        <w:spacing w:after="0"/>
        <w:rPr>
          <w:rFonts w:ascii="Times New Roman" w:hAnsi="Times New Roman" w:cs="Times New Roman"/>
          <w:sz w:val="24"/>
          <w:szCs w:val="24"/>
        </w:rPr>
      </w:pPr>
    </w:p>
    <w:p w:rsidR="008A5832" w:rsidRDefault="008A5832" w:rsidP="008A5832">
      <w:pPr>
        <w:pBdr>
          <w:bottom w:val="single" w:sz="4" w:space="3" w:color="auto"/>
          <w:between w:val="single" w:sz="4" w:space="1" w:color="auto"/>
        </w:pBdr>
        <w:spacing w:after="0" w:line="360" w:lineRule="auto"/>
        <w:rPr>
          <w:rFonts w:ascii="Times New Roman" w:hAnsi="Times New Roman" w:cs="Times New Roman"/>
          <w:sz w:val="24"/>
          <w:szCs w:val="24"/>
        </w:rPr>
      </w:pPr>
    </w:p>
    <w:p w:rsidR="008A5832" w:rsidRDefault="008A5832" w:rsidP="008A5832">
      <w:pPr>
        <w:pBdr>
          <w:bottom w:val="single" w:sz="4" w:space="3" w:color="auto"/>
        </w:pBdr>
        <w:spacing w:after="0" w:line="360" w:lineRule="auto"/>
        <w:rPr>
          <w:rFonts w:ascii="Times New Roman" w:hAnsi="Times New Roman" w:cs="Times New Roman"/>
          <w:sz w:val="24"/>
          <w:szCs w:val="24"/>
        </w:rPr>
      </w:pPr>
    </w:p>
    <w:p w:rsidR="00B17A16" w:rsidRDefault="00B17A16" w:rsidP="00B17A16">
      <w:pPr>
        <w:spacing w:after="0"/>
        <w:rPr>
          <w:rFonts w:ascii="Times New Roman" w:hAnsi="Times New Roman" w:cs="Times New Roman"/>
          <w:sz w:val="24"/>
          <w:szCs w:val="24"/>
        </w:rPr>
      </w:pPr>
    </w:p>
    <w:p w:rsidR="00B17A16" w:rsidRDefault="00B17A16" w:rsidP="00B17A16">
      <w:pPr>
        <w:pBdr>
          <w:bottom w:val="single" w:sz="4" w:space="3" w:color="auto"/>
          <w:between w:val="single" w:sz="4" w:space="1" w:color="auto"/>
        </w:pBdr>
        <w:spacing w:after="0"/>
        <w:rPr>
          <w:rFonts w:ascii="Times New Roman" w:hAnsi="Times New Roman" w:cs="Times New Roman"/>
          <w:sz w:val="24"/>
          <w:szCs w:val="24"/>
        </w:rPr>
      </w:pPr>
    </w:p>
    <w:p w:rsidR="00B17A16" w:rsidRDefault="00B17A16" w:rsidP="00B17A16">
      <w:pPr>
        <w:pBdr>
          <w:bottom w:val="single" w:sz="4" w:space="3" w:color="auto"/>
          <w:between w:val="single" w:sz="4" w:space="1" w:color="auto"/>
        </w:pBdr>
        <w:spacing w:after="0" w:line="360" w:lineRule="auto"/>
        <w:rPr>
          <w:rFonts w:ascii="Times New Roman" w:hAnsi="Times New Roman" w:cs="Times New Roman"/>
          <w:sz w:val="24"/>
          <w:szCs w:val="24"/>
        </w:rPr>
      </w:pPr>
    </w:p>
    <w:p w:rsidR="00B17A16" w:rsidRDefault="00B17A16" w:rsidP="00B17A16">
      <w:pPr>
        <w:pBdr>
          <w:bottom w:val="single" w:sz="4" w:space="3" w:color="auto"/>
        </w:pBdr>
        <w:spacing w:after="0" w:line="360" w:lineRule="auto"/>
        <w:rPr>
          <w:rFonts w:ascii="Times New Roman" w:hAnsi="Times New Roman" w:cs="Times New Roman"/>
          <w:sz w:val="24"/>
          <w:szCs w:val="24"/>
        </w:rPr>
      </w:pPr>
    </w:p>
    <w:p w:rsidR="00B17A16" w:rsidRDefault="00B17A16" w:rsidP="00B17A16">
      <w:pPr>
        <w:spacing w:after="0"/>
        <w:rPr>
          <w:rFonts w:ascii="Times New Roman" w:hAnsi="Times New Roman" w:cs="Times New Roman"/>
          <w:sz w:val="24"/>
          <w:szCs w:val="24"/>
        </w:rPr>
      </w:pPr>
    </w:p>
    <w:p w:rsidR="00B17A16" w:rsidRDefault="00B17A16" w:rsidP="00B17A16">
      <w:pPr>
        <w:pBdr>
          <w:bottom w:val="single" w:sz="4" w:space="3" w:color="auto"/>
          <w:between w:val="single" w:sz="4" w:space="1" w:color="auto"/>
        </w:pBdr>
        <w:spacing w:after="0"/>
        <w:rPr>
          <w:rFonts w:ascii="Times New Roman" w:hAnsi="Times New Roman" w:cs="Times New Roman"/>
          <w:sz w:val="24"/>
          <w:szCs w:val="24"/>
        </w:rPr>
      </w:pPr>
    </w:p>
    <w:p w:rsidR="00B17A16" w:rsidRDefault="00B17A16" w:rsidP="00B17A16">
      <w:pPr>
        <w:pBdr>
          <w:bottom w:val="single" w:sz="4" w:space="3" w:color="auto"/>
          <w:between w:val="single" w:sz="4" w:space="1" w:color="auto"/>
        </w:pBdr>
        <w:spacing w:after="0" w:line="360" w:lineRule="auto"/>
        <w:rPr>
          <w:rFonts w:ascii="Times New Roman" w:hAnsi="Times New Roman" w:cs="Times New Roman"/>
          <w:sz w:val="24"/>
          <w:szCs w:val="24"/>
        </w:rPr>
      </w:pPr>
    </w:p>
    <w:p w:rsidR="00B17A16" w:rsidRDefault="00B17A16" w:rsidP="00B17A16">
      <w:pPr>
        <w:pBdr>
          <w:bottom w:val="single" w:sz="4" w:space="3" w:color="auto"/>
        </w:pBdr>
        <w:spacing w:after="0" w:line="360" w:lineRule="auto"/>
        <w:rPr>
          <w:rFonts w:ascii="Times New Roman" w:hAnsi="Times New Roman" w:cs="Times New Roman"/>
          <w:sz w:val="24"/>
          <w:szCs w:val="24"/>
        </w:rPr>
      </w:pPr>
    </w:p>
    <w:p w:rsidR="00B17A16" w:rsidRDefault="00B17A16" w:rsidP="00B17A16">
      <w:pPr>
        <w:spacing w:after="0"/>
        <w:rPr>
          <w:rFonts w:ascii="Times New Roman" w:hAnsi="Times New Roman" w:cs="Times New Roman"/>
          <w:sz w:val="24"/>
          <w:szCs w:val="24"/>
        </w:rPr>
      </w:pPr>
    </w:p>
    <w:p w:rsidR="00B17A16" w:rsidRDefault="00B17A16" w:rsidP="00B17A16">
      <w:pPr>
        <w:spacing w:after="0"/>
        <w:rPr>
          <w:rFonts w:ascii="Times New Roman" w:hAnsi="Times New Roman" w:cs="Times New Roman"/>
          <w:sz w:val="24"/>
          <w:szCs w:val="24"/>
        </w:rPr>
      </w:pPr>
    </w:p>
    <w:p w:rsidR="00132BDF" w:rsidRDefault="00132BDF" w:rsidP="00132BDF">
      <w:pPr>
        <w:pStyle w:val="Odsekzoznamu"/>
        <w:numPr>
          <w:ilvl w:val="0"/>
          <w:numId w:val="25"/>
        </w:numPr>
        <w:jc w:val="both"/>
        <w:rPr>
          <w:rFonts w:ascii="Times New Roman" w:hAnsi="Times New Roman" w:cs="Times New Roman"/>
          <w:sz w:val="24"/>
          <w:szCs w:val="24"/>
        </w:rPr>
      </w:pPr>
      <w:r w:rsidRPr="006E7AC4">
        <w:rPr>
          <w:rFonts w:ascii="Times New Roman" w:hAnsi="Times New Roman" w:cs="Times New Roman"/>
          <w:color w:val="0070C0"/>
          <w:sz w:val="24"/>
          <w:szCs w:val="24"/>
        </w:rPr>
        <w:t>SKUPINY SLOV NA CELÝ RIADOK</w:t>
      </w:r>
      <w:r>
        <w:rPr>
          <w:rFonts w:ascii="Times New Roman" w:hAnsi="Times New Roman" w:cs="Times New Roman"/>
          <w:sz w:val="24"/>
          <w:szCs w:val="24"/>
        </w:rPr>
        <w:t>:</w:t>
      </w:r>
      <w:r w:rsidR="006E7AC4">
        <w:rPr>
          <w:rFonts w:ascii="Times New Roman" w:hAnsi="Times New Roman" w:cs="Times New Roman"/>
          <w:sz w:val="24"/>
          <w:szCs w:val="24"/>
        </w:rPr>
        <w:t xml:space="preserve"> </w:t>
      </w:r>
      <w:r w:rsidR="006E7AC4" w:rsidRPr="0077140C">
        <w:rPr>
          <w:rFonts w:ascii="Times New Roman" w:hAnsi="Times New Roman" w:cs="Times New Roman"/>
          <w:sz w:val="24"/>
          <w:szCs w:val="24"/>
        </w:rPr>
        <w:t>každý riadok napísať 3X</w:t>
      </w:r>
    </w:p>
    <w:p w:rsidR="00132BDF" w:rsidRDefault="00B17A16" w:rsidP="00B17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byrokratický demokratický dodávkový</w:t>
      </w:r>
      <w:r w:rsidR="00773AD1">
        <w:rPr>
          <w:rFonts w:ascii="Times New Roman" w:hAnsi="Times New Roman" w:cs="Times New Roman"/>
          <w:sz w:val="24"/>
          <w:szCs w:val="24"/>
        </w:rPr>
        <w:t>,</w:t>
      </w:r>
      <w:r>
        <w:rPr>
          <w:rFonts w:ascii="Times New Roman" w:hAnsi="Times New Roman" w:cs="Times New Roman"/>
          <w:sz w:val="24"/>
          <w:szCs w:val="24"/>
        </w:rPr>
        <w:t xml:space="preserve"> slovenský trhový výborný</w:t>
      </w:r>
      <w:r w:rsidR="00773AD1">
        <w:rPr>
          <w:rFonts w:ascii="Times New Roman" w:hAnsi="Times New Roman" w:cs="Times New Roman"/>
          <w:sz w:val="24"/>
          <w:szCs w:val="24"/>
        </w:rPr>
        <w:t>,</w:t>
      </w:r>
      <w:r>
        <w:rPr>
          <w:rFonts w:ascii="Times New Roman" w:hAnsi="Times New Roman" w:cs="Times New Roman"/>
          <w:sz w:val="24"/>
          <w:szCs w:val="24"/>
        </w:rPr>
        <w:t xml:space="preserve"> </w:t>
      </w:r>
      <w:r w:rsidR="00773AD1">
        <w:rPr>
          <w:rFonts w:ascii="Times New Roman" w:hAnsi="Times New Roman" w:cs="Times New Roman"/>
          <w:sz w:val="24"/>
          <w:szCs w:val="24"/>
        </w:rPr>
        <w:t xml:space="preserve">kvalitný výrobok zodpovedný byť, </w:t>
      </w:r>
    </w:p>
    <w:p w:rsidR="00B17A16" w:rsidRDefault="00B17A16" w:rsidP="00B17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opatrovať podvihovať limitovať</w:t>
      </w:r>
      <w:r w:rsidR="00773AD1">
        <w:rPr>
          <w:rFonts w:ascii="Times New Roman" w:hAnsi="Times New Roman" w:cs="Times New Roman"/>
          <w:sz w:val="24"/>
          <w:szCs w:val="24"/>
        </w:rPr>
        <w:t>,</w:t>
      </w:r>
      <w:r>
        <w:rPr>
          <w:rFonts w:ascii="Times New Roman" w:hAnsi="Times New Roman" w:cs="Times New Roman"/>
          <w:sz w:val="24"/>
          <w:szCs w:val="24"/>
        </w:rPr>
        <w:t xml:space="preserve"> filmovať oddychovať platnosť</w:t>
      </w:r>
      <w:r w:rsidR="00773AD1">
        <w:rPr>
          <w:rFonts w:ascii="Times New Roman" w:hAnsi="Times New Roman" w:cs="Times New Roman"/>
          <w:sz w:val="24"/>
          <w:szCs w:val="24"/>
        </w:rPr>
        <w:t>,</w:t>
      </w:r>
      <w:r>
        <w:rPr>
          <w:rFonts w:ascii="Times New Roman" w:hAnsi="Times New Roman" w:cs="Times New Roman"/>
          <w:sz w:val="24"/>
          <w:szCs w:val="24"/>
        </w:rPr>
        <w:t xml:space="preserve"> asistovať dokazovať telegrafovať</w:t>
      </w:r>
      <w:r w:rsidR="00773AD1">
        <w:rPr>
          <w:rFonts w:ascii="Times New Roman" w:hAnsi="Times New Roman" w:cs="Times New Roman"/>
          <w:sz w:val="24"/>
          <w:szCs w:val="24"/>
        </w:rPr>
        <w:t>,</w:t>
      </w:r>
      <w:r>
        <w:rPr>
          <w:rFonts w:ascii="Times New Roman" w:hAnsi="Times New Roman" w:cs="Times New Roman"/>
          <w:sz w:val="24"/>
          <w:szCs w:val="24"/>
        </w:rPr>
        <w:t xml:space="preserve"> umyť </w:t>
      </w:r>
      <w:r w:rsidR="00773AD1">
        <w:rPr>
          <w:rFonts w:ascii="Times New Roman" w:hAnsi="Times New Roman" w:cs="Times New Roman"/>
          <w:sz w:val="24"/>
          <w:szCs w:val="24"/>
        </w:rPr>
        <w:t>nutnosť orať, spôsobiť dobrý výkon pod ťarchou zlých byrokratov, zriadiť pôsobnosť trvalých kontrol</w:t>
      </w:r>
    </w:p>
    <w:p w:rsidR="00773AD1" w:rsidRDefault="00773AD1" w:rsidP="00773AD1">
      <w:pPr>
        <w:pBdr>
          <w:bottom w:val="single" w:sz="4" w:space="3" w:color="auto"/>
          <w:between w:val="single" w:sz="4" w:space="1" w:color="auto"/>
        </w:pBdr>
        <w:spacing w:after="0"/>
        <w:rPr>
          <w:rFonts w:ascii="Times New Roman" w:hAnsi="Times New Roman" w:cs="Times New Roman"/>
          <w:sz w:val="24"/>
          <w:szCs w:val="24"/>
        </w:rPr>
      </w:pPr>
    </w:p>
    <w:p w:rsidR="00773AD1" w:rsidRDefault="00773AD1" w:rsidP="00773AD1">
      <w:pPr>
        <w:pBdr>
          <w:bottom w:val="single" w:sz="4" w:space="3" w:color="auto"/>
          <w:between w:val="single" w:sz="4" w:space="1" w:color="auto"/>
        </w:pBdr>
        <w:spacing w:after="0" w:line="360" w:lineRule="auto"/>
        <w:rPr>
          <w:rFonts w:ascii="Times New Roman" w:hAnsi="Times New Roman" w:cs="Times New Roman"/>
          <w:sz w:val="24"/>
          <w:szCs w:val="24"/>
        </w:rPr>
      </w:pPr>
    </w:p>
    <w:p w:rsidR="00773AD1" w:rsidRDefault="00773AD1" w:rsidP="00773AD1">
      <w:pPr>
        <w:pBdr>
          <w:bottom w:val="single" w:sz="4" w:space="3" w:color="auto"/>
        </w:pBdr>
        <w:spacing w:after="0" w:line="360" w:lineRule="auto"/>
        <w:rPr>
          <w:rFonts w:ascii="Times New Roman" w:hAnsi="Times New Roman" w:cs="Times New Roman"/>
          <w:sz w:val="24"/>
          <w:szCs w:val="24"/>
        </w:rPr>
      </w:pPr>
    </w:p>
    <w:p w:rsidR="00B17A16" w:rsidRDefault="00B17A16" w:rsidP="005243C9">
      <w:pPr>
        <w:spacing w:after="0" w:line="360" w:lineRule="auto"/>
        <w:jc w:val="both"/>
        <w:rPr>
          <w:rFonts w:ascii="Times New Roman" w:hAnsi="Times New Roman" w:cs="Times New Roman"/>
          <w:sz w:val="24"/>
          <w:szCs w:val="24"/>
        </w:rPr>
      </w:pPr>
    </w:p>
    <w:p w:rsidR="005243C9" w:rsidRDefault="005243C9" w:rsidP="005243C9">
      <w:pPr>
        <w:pBdr>
          <w:bottom w:val="single" w:sz="4" w:space="3" w:color="auto"/>
          <w:between w:val="single" w:sz="4" w:space="1" w:color="auto"/>
        </w:pBdr>
        <w:spacing w:after="0"/>
        <w:rPr>
          <w:rFonts w:ascii="Times New Roman" w:hAnsi="Times New Roman" w:cs="Times New Roman"/>
          <w:sz w:val="24"/>
          <w:szCs w:val="24"/>
        </w:rPr>
      </w:pPr>
    </w:p>
    <w:p w:rsidR="005243C9" w:rsidRDefault="005243C9" w:rsidP="005243C9">
      <w:pPr>
        <w:pBdr>
          <w:bottom w:val="single" w:sz="4" w:space="3" w:color="auto"/>
          <w:between w:val="single" w:sz="4" w:space="1" w:color="auto"/>
        </w:pBdr>
        <w:spacing w:after="0" w:line="360" w:lineRule="auto"/>
        <w:rPr>
          <w:rFonts w:ascii="Times New Roman" w:hAnsi="Times New Roman" w:cs="Times New Roman"/>
          <w:sz w:val="24"/>
          <w:szCs w:val="24"/>
        </w:rPr>
      </w:pPr>
    </w:p>
    <w:p w:rsidR="005243C9" w:rsidRDefault="005243C9" w:rsidP="005243C9">
      <w:pPr>
        <w:pBdr>
          <w:bottom w:val="single" w:sz="4" w:space="3" w:color="auto"/>
        </w:pBdr>
        <w:spacing w:after="0" w:line="360" w:lineRule="auto"/>
        <w:rPr>
          <w:rFonts w:ascii="Times New Roman" w:hAnsi="Times New Roman" w:cs="Times New Roman"/>
          <w:sz w:val="24"/>
          <w:szCs w:val="24"/>
        </w:rPr>
      </w:pPr>
    </w:p>
    <w:p w:rsidR="005243C9" w:rsidRDefault="005243C9" w:rsidP="00132BDF">
      <w:pPr>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5243C9" w:rsidRDefault="005243C9" w:rsidP="005243C9">
      <w:pPr>
        <w:pBdr>
          <w:bottom w:val="single" w:sz="4" w:space="3" w:color="auto"/>
        </w:pBdr>
        <w:spacing w:after="0" w:line="360" w:lineRule="auto"/>
        <w:jc w:val="right"/>
        <w:rPr>
          <w:rFonts w:ascii="Times New Roman" w:hAnsi="Times New Roman" w:cs="Times New Roman"/>
          <w:sz w:val="24"/>
          <w:szCs w:val="24"/>
        </w:rPr>
      </w:pPr>
    </w:p>
    <w:p w:rsidR="005243C9" w:rsidRPr="005243C9" w:rsidRDefault="005243C9" w:rsidP="005243C9">
      <w:pPr>
        <w:rPr>
          <w:rFonts w:ascii="Times New Roman" w:hAnsi="Times New Roman" w:cs="Times New Roman"/>
          <w:sz w:val="24"/>
          <w:szCs w:val="24"/>
        </w:rPr>
      </w:pPr>
    </w:p>
    <w:p w:rsidR="005243C9" w:rsidRPr="005243C9" w:rsidRDefault="005243C9" w:rsidP="00773AD1">
      <w:pPr>
        <w:rPr>
          <w:rFonts w:ascii="Times New Roman" w:hAnsi="Times New Roman" w:cs="Times New Roman"/>
          <w:b/>
          <w:sz w:val="24"/>
          <w:szCs w:val="24"/>
        </w:rPr>
      </w:pPr>
      <w:r>
        <w:rPr>
          <w:rFonts w:ascii="Times New Roman" w:hAnsi="Times New Roman" w:cs="Times New Roman"/>
          <w:sz w:val="24"/>
          <w:szCs w:val="24"/>
        </w:rPr>
        <w:t xml:space="preserve"> </w:t>
      </w:r>
    </w:p>
    <w:sectPr w:rsidR="005243C9" w:rsidRPr="005243C9" w:rsidSect="006E7AC4">
      <w:pgSz w:w="11906" w:h="16838"/>
      <w:pgMar w:top="851"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7D7" w:rsidRDefault="00DC37D7" w:rsidP="000B3521">
      <w:pPr>
        <w:spacing w:after="0" w:line="240" w:lineRule="auto"/>
      </w:pPr>
      <w:r>
        <w:separator/>
      </w:r>
    </w:p>
  </w:endnote>
  <w:endnote w:type="continuationSeparator" w:id="0">
    <w:p w:rsidR="00DC37D7" w:rsidRDefault="00DC37D7"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7D7" w:rsidRDefault="00DC37D7" w:rsidP="000B3521">
      <w:pPr>
        <w:spacing w:after="0" w:line="240" w:lineRule="auto"/>
      </w:pPr>
      <w:r>
        <w:separator/>
      </w:r>
    </w:p>
  </w:footnote>
  <w:footnote w:type="continuationSeparator" w:id="0">
    <w:p w:rsidR="00DC37D7" w:rsidRDefault="00DC37D7"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D7C0"/>
      </v:shape>
    </w:pict>
  </w:numPicBullet>
  <w:numPicBullet w:numPicBulletId="1">
    <w:pict>
      <v:shape id="_x0000_i1027" type="#_x0000_t75" style="width:11.5pt;height:11.5pt" o:bullet="t">
        <v:imagedata r:id="rId2" o:title="BD10264_"/>
      </v:shape>
    </w:pict>
  </w:numPicBullet>
  <w:abstractNum w:abstractNumId="0" w15:restartNumberingAfterBreak="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15:restartNumberingAfterBreak="0">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0" w15:restartNumberingAfterBreak="0">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B8C3A41"/>
    <w:multiLevelType w:val="hybridMultilevel"/>
    <w:tmpl w:val="0EFE9A10"/>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6B43D62"/>
    <w:multiLevelType w:val="hybridMultilevel"/>
    <w:tmpl w:val="6AA4AB2C"/>
    <w:lvl w:ilvl="0" w:tplc="36EAF73A">
      <w:start w:val="1"/>
      <w:numFmt w:val="bullet"/>
      <w:lvlText w:val=""/>
      <w:lvlJc w:val="left"/>
      <w:pPr>
        <w:ind w:left="720" w:hanging="360"/>
      </w:pPr>
      <w:rPr>
        <w:rFonts w:ascii="Wingdings" w:hAnsi="Wingdings" w:hint="default"/>
        <w:color w:val="00206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49562004"/>
    <w:multiLevelType w:val="hybridMultilevel"/>
    <w:tmpl w:val="DA660D0C"/>
    <w:lvl w:ilvl="0" w:tplc="EA5EE014">
      <w:start w:val="1"/>
      <w:numFmt w:val="bullet"/>
      <w:lvlText w:val=""/>
      <w:lvlJc w:val="left"/>
      <w:pPr>
        <w:ind w:left="720" w:hanging="360"/>
      </w:pPr>
      <w:rPr>
        <w:rFonts w:ascii="Wingdings" w:hAnsi="Wingdings" w:hint="default"/>
        <w:color w:val="00206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2DF5242"/>
    <w:multiLevelType w:val="hybridMultilevel"/>
    <w:tmpl w:val="F8906062"/>
    <w:lvl w:ilvl="0" w:tplc="718A3B48">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74BE7ED7"/>
    <w:multiLevelType w:val="hybridMultilevel"/>
    <w:tmpl w:val="F04EA734"/>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27"/>
  </w:num>
  <w:num w:numId="3">
    <w:abstractNumId w:val="13"/>
  </w:num>
  <w:num w:numId="4">
    <w:abstractNumId w:val="4"/>
  </w:num>
  <w:num w:numId="5">
    <w:abstractNumId w:val="16"/>
  </w:num>
  <w:num w:numId="6">
    <w:abstractNumId w:val="22"/>
  </w:num>
  <w:num w:numId="7">
    <w:abstractNumId w:val="8"/>
  </w:num>
  <w:num w:numId="8">
    <w:abstractNumId w:val="7"/>
  </w:num>
  <w:num w:numId="9">
    <w:abstractNumId w:val="14"/>
  </w:num>
  <w:num w:numId="10">
    <w:abstractNumId w:val="21"/>
  </w:num>
  <w:num w:numId="11">
    <w:abstractNumId w:val="1"/>
  </w:num>
  <w:num w:numId="12">
    <w:abstractNumId w:val="9"/>
  </w:num>
  <w:num w:numId="13">
    <w:abstractNumId w:val="2"/>
  </w:num>
  <w:num w:numId="14">
    <w:abstractNumId w:val="18"/>
  </w:num>
  <w:num w:numId="15">
    <w:abstractNumId w:val="10"/>
  </w:num>
  <w:num w:numId="16">
    <w:abstractNumId w:val="3"/>
  </w:num>
  <w:num w:numId="17">
    <w:abstractNumId w:val="12"/>
  </w:num>
  <w:num w:numId="18">
    <w:abstractNumId w:val="24"/>
  </w:num>
  <w:num w:numId="19">
    <w:abstractNumId w:val="0"/>
  </w:num>
  <w:num w:numId="20">
    <w:abstractNumId w:val="20"/>
  </w:num>
  <w:num w:numId="21">
    <w:abstractNumId w:val="5"/>
  </w:num>
  <w:num w:numId="22">
    <w:abstractNumId w:val="23"/>
  </w:num>
  <w:num w:numId="23">
    <w:abstractNumId w:val="26"/>
  </w:num>
  <w:num w:numId="24">
    <w:abstractNumId w:val="19"/>
  </w:num>
  <w:num w:numId="25">
    <w:abstractNumId w:val="25"/>
  </w:num>
  <w:num w:numId="26">
    <w:abstractNumId w:val="11"/>
  </w:num>
  <w:num w:numId="27">
    <w:abstractNumId w:val="1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05FD4"/>
    <w:rsid w:val="00023BEC"/>
    <w:rsid w:val="000777D1"/>
    <w:rsid w:val="00080A74"/>
    <w:rsid w:val="00092E60"/>
    <w:rsid w:val="000B3521"/>
    <w:rsid w:val="00114267"/>
    <w:rsid w:val="001165DA"/>
    <w:rsid w:val="00132BDF"/>
    <w:rsid w:val="00155BA5"/>
    <w:rsid w:val="00176E57"/>
    <w:rsid w:val="001945AB"/>
    <w:rsid w:val="001F02D5"/>
    <w:rsid w:val="00211FDA"/>
    <w:rsid w:val="0027458D"/>
    <w:rsid w:val="00331C97"/>
    <w:rsid w:val="00336BB5"/>
    <w:rsid w:val="0035727A"/>
    <w:rsid w:val="003D44DB"/>
    <w:rsid w:val="003D7B0C"/>
    <w:rsid w:val="00427329"/>
    <w:rsid w:val="0044715A"/>
    <w:rsid w:val="00465B83"/>
    <w:rsid w:val="0047092A"/>
    <w:rsid w:val="0049762C"/>
    <w:rsid w:val="004A3183"/>
    <w:rsid w:val="004A7235"/>
    <w:rsid w:val="004C5A36"/>
    <w:rsid w:val="004E7206"/>
    <w:rsid w:val="005243C9"/>
    <w:rsid w:val="00552D5F"/>
    <w:rsid w:val="00553020"/>
    <w:rsid w:val="005A3CF5"/>
    <w:rsid w:val="005C7A85"/>
    <w:rsid w:val="005E5A64"/>
    <w:rsid w:val="006465F3"/>
    <w:rsid w:val="00655F7D"/>
    <w:rsid w:val="00683421"/>
    <w:rsid w:val="006B23F5"/>
    <w:rsid w:val="006E7AC4"/>
    <w:rsid w:val="0072284E"/>
    <w:rsid w:val="0077140C"/>
    <w:rsid w:val="00773AD1"/>
    <w:rsid w:val="0078232A"/>
    <w:rsid w:val="007B1CFE"/>
    <w:rsid w:val="007C26FC"/>
    <w:rsid w:val="008003F2"/>
    <w:rsid w:val="00837F43"/>
    <w:rsid w:val="008A5832"/>
    <w:rsid w:val="008C45CD"/>
    <w:rsid w:val="008F4349"/>
    <w:rsid w:val="0099175A"/>
    <w:rsid w:val="00997D63"/>
    <w:rsid w:val="009E2BDD"/>
    <w:rsid w:val="00A5202B"/>
    <w:rsid w:val="00A616C5"/>
    <w:rsid w:val="00A93932"/>
    <w:rsid w:val="00A94FD0"/>
    <w:rsid w:val="00AB0F01"/>
    <w:rsid w:val="00AE4D0C"/>
    <w:rsid w:val="00B17A16"/>
    <w:rsid w:val="00B91729"/>
    <w:rsid w:val="00B95204"/>
    <w:rsid w:val="00BB2F73"/>
    <w:rsid w:val="00BD7795"/>
    <w:rsid w:val="00BE7779"/>
    <w:rsid w:val="00BF666E"/>
    <w:rsid w:val="00C04062"/>
    <w:rsid w:val="00C140CE"/>
    <w:rsid w:val="00C82C8A"/>
    <w:rsid w:val="00CA64C8"/>
    <w:rsid w:val="00CC3EC1"/>
    <w:rsid w:val="00CF1408"/>
    <w:rsid w:val="00D85CF9"/>
    <w:rsid w:val="00DC0C82"/>
    <w:rsid w:val="00DC37D7"/>
    <w:rsid w:val="00DD236F"/>
    <w:rsid w:val="00E06ED6"/>
    <w:rsid w:val="00E12D81"/>
    <w:rsid w:val="00E74D72"/>
    <w:rsid w:val="00E77DE6"/>
    <w:rsid w:val="00EC0000"/>
    <w:rsid w:val="00EF071C"/>
    <w:rsid w:val="00EF5087"/>
    <w:rsid w:val="00F1090F"/>
    <w:rsid w:val="00F57E58"/>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FDC182E"/>
  <w15:docId w15:val="{1E3217FE-E36B-4013-8C2D-66B53CE4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1">
    <w:name w:val="heading 1"/>
    <w:basedOn w:val="Normlny"/>
    <w:next w:val="Normlny"/>
    <w:link w:val="Nadpis1Char"/>
    <w:uiPriority w:val="9"/>
    <w:qFormat/>
    <w:rsid w:val="00553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customStyle="1" w:styleId="Nadpis1Char">
    <w:name w:val="Nadpis 1 Char"/>
    <w:basedOn w:val="Predvolenpsmoodseku"/>
    <w:link w:val="Nadpis1"/>
    <w:uiPriority w:val="9"/>
    <w:rsid w:val="0055302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702057-8595-43B1-A5D5-8D52FEEBC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246</Words>
  <Characters>1404</Characters>
  <Application>Microsoft Office Word</Application>
  <DocSecurity>0</DocSecurity>
  <Lines>11</Lines>
  <Paragraphs>3</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2</cp:revision>
  <dcterms:created xsi:type="dcterms:W3CDTF">2020-12-13T16:48:00Z</dcterms:created>
  <dcterms:modified xsi:type="dcterms:W3CDTF">2020-12-13T16:48:00Z</dcterms:modified>
</cp:coreProperties>
</file>