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72" w:rsidRDefault="0022601E" w:rsidP="001F02D5">
      <w:pPr>
        <w:pStyle w:val="Nzov"/>
        <w:jc w:val="both"/>
      </w:pPr>
      <w:r>
        <w:rPr>
          <w:sz w:val="48"/>
          <w:szCs w:val="48"/>
        </w:rPr>
        <w:t>Nácvik súvislého textu</w:t>
      </w:r>
      <w:r>
        <w:rPr>
          <w:sz w:val="48"/>
          <w:szCs w:val="48"/>
        </w:rPr>
        <w:tab/>
      </w:r>
      <w:r>
        <w:rPr>
          <w:sz w:val="48"/>
          <w:szCs w:val="48"/>
        </w:rPr>
        <w:tab/>
      </w:r>
      <w:r>
        <w:rPr>
          <w:sz w:val="48"/>
          <w:szCs w:val="48"/>
        </w:rPr>
        <w:tab/>
      </w:r>
      <w:r>
        <w:rPr>
          <w:sz w:val="48"/>
          <w:szCs w:val="48"/>
        </w:rPr>
        <w:tab/>
      </w:r>
      <w:r w:rsidR="00F57E58">
        <w:rPr>
          <w:sz w:val="48"/>
          <w:szCs w:val="48"/>
        </w:rPr>
        <w:tab/>
      </w:r>
      <w:r w:rsidR="00BF666E">
        <w:tab/>
      </w:r>
      <w:r w:rsidR="00553020">
        <w:rPr>
          <w:sz w:val="36"/>
          <w:szCs w:val="36"/>
        </w:rPr>
        <w:t>2</w:t>
      </w:r>
      <w:r w:rsidR="001F02D5" w:rsidRPr="001F02D5">
        <w:rPr>
          <w:sz w:val="36"/>
          <w:szCs w:val="36"/>
        </w:rPr>
        <w:t>.ročník</w:t>
      </w:r>
    </w:p>
    <w:p w:rsidR="00F57E58" w:rsidRDefault="00F31BE2" w:rsidP="00A5202B">
      <w:pPr>
        <w:pStyle w:val="Nadpis1"/>
        <w:numPr>
          <w:ilvl w:val="0"/>
          <w:numId w:val="27"/>
        </w:numPr>
        <w:spacing w:before="0" w:line="360" w:lineRule="auto"/>
        <w:jc w:val="both"/>
        <w:rPr>
          <w:rFonts w:ascii="Times New Roman" w:hAnsi="Times New Roman" w:cs="Times New Roman"/>
          <w:b w:val="0"/>
          <w:color w:val="auto"/>
          <w:sz w:val="24"/>
          <w:szCs w:val="24"/>
        </w:rPr>
      </w:pPr>
      <w:r w:rsidRPr="0032574D">
        <w:rPr>
          <w:rFonts w:ascii="Times New Roman" w:hAnsi="Times New Roman" w:cs="Times New Roman"/>
          <w:noProof/>
          <w:sz w:val="24"/>
          <w:szCs w:val="24"/>
          <w:lang w:eastAsia="sk-SK"/>
        </w:rPr>
        <mc:AlternateContent>
          <mc:Choice Requires="wps">
            <w:drawing>
              <wp:anchor distT="0" distB="0" distL="114300" distR="114300" simplePos="0" relativeHeight="251659264" behindDoc="0" locked="0" layoutInCell="1" allowOverlap="1" wp14:anchorId="5566AC17" wp14:editId="5EE4D408">
                <wp:simplePos x="0" y="0"/>
                <wp:positionH relativeFrom="margin">
                  <wp:align>center</wp:align>
                </wp:positionH>
                <wp:positionV relativeFrom="paragraph">
                  <wp:posOffset>276860</wp:posOffset>
                </wp:positionV>
                <wp:extent cx="6343650" cy="3714750"/>
                <wp:effectExtent l="57150" t="38100" r="76200" b="95250"/>
                <wp:wrapNone/>
                <wp:docPr id="1" name="Zaoblený obdĺžnik 1"/>
                <wp:cNvGraphicFramePr/>
                <a:graphic xmlns:a="http://schemas.openxmlformats.org/drawingml/2006/main">
                  <a:graphicData uri="http://schemas.microsoft.com/office/word/2010/wordprocessingShape">
                    <wps:wsp>
                      <wps:cNvSpPr/>
                      <wps:spPr>
                        <a:xfrm>
                          <a:off x="0" y="0"/>
                          <a:ext cx="6343650" cy="37147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32574D" w:rsidRDefault="00166B8B" w:rsidP="00F31BE2">
                            <w:pPr>
                              <w:spacing w:after="0" w:line="360" w:lineRule="auto"/>
                              <w:jc w:val="both"/>
                            </w:pPr>
                            <w:r>
                              <w:t xml:space="preserve">Bója je plávajúce teleso označujúce nebezpečné miesto vo vode. Neuróza je duševná choroba spôsobená poruchou vyššej nervovej činnosti. Vŕtačka je prístroj, pomocou ktorého vŕtame diery. Stĺporadie tvorí rad stĺpov. Symbióza je spolužitie niekoľkých druhov organizmov. Maratónec je pretekár. Skóre je pomer bodov. </w:t>
                            </w:r>
                          </w:p>
                          <w:p w:rsidR="00F31BE2" w:rsidRDefault="00F31BE2" w:rsidP="00F31BE2">
                            <w:pPr>
                              <w:spacing w:after="0" w:line="360" w:lineRule="auto"/>
                              <w:jc w:val="both"/>
                            </w:pPr>
                            <w:r>
                              <w:t xml:space="preserve">Býval dobrým pretekárom. Banka poskytla aj dlhodobý úver. Dobývali uhlie v bani. Dodávali výborný výrobok. Výstava prác bola dobrá. Volili vhodný dopravný prostriedok. U nás je demokratický spôsob volieb. Chemický priemysel vyrába rôzne chemikálie. Sklad bol zásobovaný výbornými výrobkami výbornej kvality. </w:t>
                            </w:r>
                          </w:p>
                          <w:p w:rsidR="00F31BE2" w:rsidRDefault="00F31BE2" w:rsidP="00F31BE2">
                            <w:pPr>
                              <w:spacing w:after="0" w:line="360" w:lineRule="auto"/>
                              <w:jc w:val="both"/>
                            </w:pPr>
                            <w:r>
                              <w:t>Blíži sa jeseň a v cukrovaroch sa onedlho začne repná kampaň. Odberom vznikli nadmerné zásoby, ktoré teraz nemôžeme predať. Mestská pobočka sporiteľne zberala úspory našich zamestnancov.  Voda má nemalú úlohu v starostlivosti o ochranu pôdneho fondu. Zvýšili sme životnú úroveň zamestnancov ich zainteresovanosťou. Súťaž v údržbe domového fondu nie je ešte súčasťou nášho plánu. Ocenili vaše skúsenosti a uplatnili ich vo všetkých postupoch.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6AC17" id="Zaoblený obdĺžnik 1" o:spid="_x0000_s1026" style="position:absolute;left:0;text-align:left;margin-left:0;margin-top:21.8pt;width:499.5pt;height:29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" fillcolor="#dfa7a6 [1621]" strokecolor="#bc4542 [3045]">
                <v:fill color2="#f5e4e4 [501]" rotate="t" angle="180" colors="0 #ffa2a1;22938f #ffbebd;1 #ffe5e5" focus="100%" type="gradient"/>
                <v:shadow on="t" color="black" opacity="24903f" origin=",.5" offset="0,.55556mm"/>
                <v:textbox>
                  <w:txbxContent>
                    <w:p w:rsidR="0032574D" w:rsidRDefault="00166B8B" w:rsidP="00F31BE2">
                      <w:pPr>
                        <w:spacing w:after="0" w:line="360" w:lineRule="auto"/>
                        <w:jc w:val="both"/>
                      </w:pPr>
                      <w:r>
                        <w:t xml:space="preserve">Bója je plávajúce teleso označujúce nebezpečné miesto vo vode. Neuróza je duševná choroba spôsobená poruchou vyššej nervovej činnosti. Vŕtačka je prístroj, pomocou ktorého vŕtame diery. Stĺporadie tvorí rad stĺpov. Symbióza je spolužitie niekoľkých druhov organizmov. Maratónec je pretekár. Skóre je pomer bodov. </w:t>
                      </w:r>
                    </w:p>
                    <w:p w:rsidR="00F31BE2" w:rsidRDefault="00F31BE2" w:rsidP="00F31BE2">
                      <w:pPr>
                        <w:spacing w:after="0" w:line="360" w:lineRule="auto"/>
                        <w:jc w:val="both"/>
                      </w:pPr>
                      <w:r>
                        <w:t xml:space="preserve">Býval dobrým pretekárom. Banka poskytla aj dlhodobý úver. Dobývali uhlie v bani. Dodávali výborný výrobok. Výstava prác bola dobrá. Volili vhodný dopravný prostriedok. U nás je demokratický spôsob volieb. Chemický priemysel vyrába rôzne chemikálie. Sklad bol zásobovaný výbornými výrobkami výbornej kvality. </w:t>
                      </w:r>
                    </w:p>
                    <w:p w:rsidR="00F31BE2" w:rsidRDefault="00F31BE2" w:rsidP="00F31BE2">
                      <w:pPr>
                        <w:spacing w:after="0" w:line="360" w:lineRule="auto"/>
                        <w:jc w:val="both"/>
                      </w:pPr>
                      <w:r>
                        <w:t>Blíži sa jeseň a v cukrovaroch sa onedlho začne repná kampaň. Odberom vznikli nadmerné zásoby, ktoré teraz nemôžeme predať. Mestská pobočka sporiteľne zberala úspory našich zamestnancov.  Voda má nemalú úlohu v starostlivosti o ochranu pôdneho fondu. Zvýšili sme životnú úroveň zamestnancov ich zainteresovanosťou. Súťaž v údržbe domového fondu nie je ešte súčasťou nášho plánu. Ocenili vaše skúsenosti a uplatnili ich vo všetkých postupoch.</w:t>
                      </w:r>
                    </w:p>
                  </w:txbxContent>
                </v:textbox>
                <w10:wrap anchorx="margin"/>
              </v:roundrect>
            </w:pict>
          </mc:Fallback>
        </mc:AlternateContent>
      </w:r>
      <w:r w:rsidR="008E5DFF">
        <w:rPr>
          <w:rFonts w:ascii="Times New Roman" w:hAnsi="Times New Roman" w:cs="Times New Roman"/>
          <w:b w:val="0"/>
          <w:color w:val="auto"/>
          <w:sz w:val="24"/>
          <w:szCs w:val="24"/>
        </w:rPr>
        <w:t>Uvedený text prepíšte 3x v čase 45 minút.</w:t>
      </w:r>
      <w:bookmarkStart w:id="0" w:name="_GoBack"/>
      <w:bookmarkEnd w:id="0"/>
    </w:p>
    <w:p w:rsidR="0032574D" w:rsidRDefault="0032574D" w:rsidP="0032574D"/>
    <w:p w:rsidR="0032574D" w:rsidRDefault="0032574D" w:rsidP="0032574D"/>
    <w:p w:rsidR="0032574D" w:rsidRDefault="0032574D" w:rsidP="0032574D"/>
    <w:p w:rsidR="0032574D" w:rsidRDefault="0032574D" w:rsidP="0032574D"/>
    <w:p w:rsidR="0032574D" w:rsidRDefault="0032574D" w:rsidP="0032574D"/>
    <w:p w:rsidR="0032574D" w:rsidRDefault="0032574D" w:rsidP="0032574D"/>
    <w:p w:rsidR="0032574D" w:rsidRPr="0032574D" w:rsidRDefault="0032574D" w:rsidP="0032574D"/>
    <w:p w:rsidR="0032574D" w:rsidRDefault="0032574D" w:rsidP="005243C9">
      <w:pPr>
        <w:rPr>
          <w:rFonts w:ascii="Times New Roman" w:hAnsi="Times New Roman" w:cs="Times New Roman"/>
          <w:noProof/>
          <w:sz w:val="24"/>
          <w:szCs w:val="24"/>
          <w:lang w:eastAsia="sk-SK"/>
        </w:rPr>
      </w:pPr>
    </w:p>
    <w:p w:rsidR="0032574D" w:rsidRDefault="0032574D" w:rsidP="005243C9">
      <w:pPr>
        <w:rPr>
          <w:rFonts w:ascii="Times New Roman" w:hAnsi="Times New Roman" w:cs="Times New Roman"/>
          <w:noProof/>
          <w:sz w:val="24"/>
          <w:szCs w:val="24"/>
          <w:lang w:eastAsia="sk-SK"/>
        </w:rPr>
      </w:pPr>
    </w:p>
    <w:p w:rsidR="0032574D" w:rsidRDefault="0032574D" w:rsidP="005243C9">
      <w:pPr>
        <w:rPr>
          <w:rFonts w:ascii="Times New Roman" w:hAnsi="Times New Roman" w:cs="Times New Roman"/>
          <w:noProof/>
          <w:sz w:val="24"/>
          <w:szCs w:val="24"/>
          <w:lang w:eastAsia="sk-SK"/>
        </w:rPr>
      </w:pPr>
    </w:p>
    <w:p w:rsidR="0032574D" w:rsidRPr="005243C9" w:rsidRDefault="0032574D">
      <w:pPr>
        <w:rPr>
          <w:rFonts w:ascii="Times New Roman" w:hAnsi="Times New Roman" w:cs="Times New Roman"/>
          <w:sz w:val="24"/>
          <w:szCs w:val="24"/>
        </w:rPr>
      </w:pPr>
    </w:p>
    <w:sectPr w:rsidR="0032574D" w:rsidRPr="005243C9" w:rsidSect="006E7AC4">
      <w:pgSz w:w="11906" w:h="16838"/>
      <w:pgMar w:top="851" w:right="991"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7D7" w:rsidRDefault="00DC37D7" w:rsidP="000B3521">
      <w:pPr>
        <w:spacing w:after="0" w:line="240" w:lineRule="auto"/>
      </w:pPr>
      <w:r>
        <w:separator/>
      </w:r>
    </w:p>
  </w:endnote>
  <w:endnote w:type="continuationSeparator" w:id="0">
    <w:p w:rsidR="00DC37D7" w:rsidRDefault="00DC37D7" w:rsidP="000B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7D7" w:rsidRDefault="00DC37D7" w:rsidP="000B3521">
      <w:pPr>
        <w:spacing w:after="0" w:line="240" w:lineRule="auto"/>
      </w:pPr>
      <w:r>
        <w:separator/>
      </w:r>
    </w:p>
  </w:footnote>
  <w:footnote w:type="continuationSeparator" w:id="0">
    <w:p w:rsidR="00DC37D7" w:rsidRDefault="00DC37D7" w:rsidP="000B3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D7C0"/>
      </v:shape>
    </w:pict>
  </w:numPicBullet>
  <w:numPicBullet w:numPicBulletId="1">
    <w:pict>
      <v:shape id="_x0000_i1027" type="#_x0000_t75" style="width:11.25pt;height:11.25pt" o:bullet="t">
        <v:imagedata r:id="rId2" o:title="BD10264_"/>
      </v:shape>
    </w:pict>
  </w:numPicBullet>
  <w:abstractNum w:abstractNumId="0" w15:restartNumberingAfterBreak="0">
    <w:nsid w:val="00F44CCF"/>
    <w:multiLevelType w:val="hybridMultilevel"/>
    <w:tmpl w:val="9066FFB2"/>
    <w:lvl w:ilvl="0" w:tplc="CC5C70A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D24FC4"/>
    <w:multiLevelType w:val="hybridMultilevel"/>
    <w:tmpl w:val="99CCA1CA"/>
    <w:lvl w:ilvl="0" w:tplc="37AE5BA2">
      <w:start w:val="1"/>
      <w:numFmt w:val="bullet"/>
      <w:lvlText w:val=""/>
      <w:lvlPicBulletId w:val="1"/>
      <w:lvlJc w:val="left"/>
      <w:pPr>
        <w:ind w:left="1068" w:hanging="360"/>
      </w:pPr>
      <w:rPr>
        <w:rFonts w:ascii="Symbol" w:hAnsi="Symbol" w:hint="default"/>
        <w:color w:val="auto"/>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 w15:restartNumberingAfterBreak="0">
    <w:nsid w:val="0A7A1484"/>
    <w:multiLevelType w:val="hybridMultilevel"/>
    <w:tmpl w:val="8476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E40F9"/>
    <w:multiLevelType w:val="hybridMultilevel"/>
    <w:tmpl w:val="9B627B80"/>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F4B6519"/>
    <w:multiLevelType w:val="hybridMultilevel"/>
    <w:tmpl w:val="7CA676AC"/>
    <w:lvl w:ilvl="0" w:tplc="FED6FEB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1D3C4937"/>
    <w:multiLevelType w:val="hybridMultilevel"/>
    <w:tmpl w:val="135618CC"/>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1EC216D"/>
    <w:multiLevelType w:val="multilevel"/>
    <w:tmpl w:val="0B2A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16528C"/>
    <w:multiLevelType w:val="hybridMultilevel"/>
    <w:tmpl w:val="0B8C3AAE"/>
    <w:lvl w:ilvl="0" w:tplc="37AE5BA2">
      <w:start w:val="1"/>
      <w:numFmt w:val="bullet"/>
      <w:lvlText w:val=""/>
      <w:lvlPicBulletId w:val="1"/>
      <w:lvlJc w:val="left"/>
      <w:pPr>
        <w:ind w:left="1428" w:hanging="360"/>
      </w:pPr>
      <w:rPr>
        <w:rFonts w:ascii="Symbol" w:hAnsi="Symbol" w:hint="default"/>
        <w:color w:val="auto"/>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0" w15:restartNumberingAfterBreak="0">
    <w:nsid w:val="38DB689A"/>
    <w:multiLevelType w:val="hybridMultilevel"/>
    <w:tmpl w:val="B396362C"/>
    <w:lvl w:ilvl="0" w:tplc="BA280E8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B8C3A41"/>
    <w:multiLevelType w:val="hybridMultilevel"/>
    <w:tmpl w:val="0EFE9A10"/>
    <w:lvl w:ilvl="0" w:tplc="DD767C3A">
      <w:start w:val="1"/>
      <w:numFmt w:val="decimal"/>
      <w:lvlText w:val="%1."/>
      <w:lvlJc w:val="left"/>
      <w:pPr>
        <w:ind w:left="720" w:hanging="360"/>
      </w:pPr>
      <w:rPr>
        <w:b/>
        <w:color w:val="0070C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3D036F4D"/>
    <w:multiLevelType w:val="hybridMultilevel"/>
    <w:tmpl w:val="F77CD880"/>
    <w:lvl w:ilvl="0" w:tplc="E7B6D11E">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5DC4191"/>
    <w:multiLevelType w:val="hybridMultilevel"/>
    <w:tmpl w:val="314C84B8"/>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6B43D62"/>
    <w:multiLevelType w:val="hybridMultilevel"/>
    <w:tmpl w:val="6AA4AB2C"/>
    <w:lvl w:ilvl="0" w:tplc="36EAF73A">
      <w:start w:val="1"/>
      <w:numFmt w:val="bullet"/>
      <w:lvlText w:val=""/>
      <w:lvlJc w:val="left"/>
      <w:pPr>
        <w:ind w:left="720" w:hanging="360"/>
      </w:pPr>
      <w:rPr>
        <w:rFonts w:ascii="Wingdings" w:hAnsi="Wingdings" w:hint="default"/>
        <w:color w:val="00206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49562004"/>
    <w:multiLevelType w:val="hybridMultilevel"/>
    <w:tmpl w:val="DA660D0C"/>
    <w:lvl w:ilvl="0" w:tplc="EA5EE014">
      <w:start w:val="1"/>
      <w:numFmt w:val="bullet"/>
      <w:lvlText w:val=""/>
      <w:lvlJc w:val="left"/>
      <w:pPr>
        <w:ind w:left="720" w:hanging="360"/>
      </w:pPr>
      <w:rPr>
        <w:rFonts w:ascii="Wingdings" w:hAnsi="Wingdings" w:hint="default"/>
        <w:color w:val="00206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52E90940"/>
    <w:multiLevelType w:val="hybridMultilevel"/>
    <w:tmpl w:val="2754160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2DF5242"/>
    <w:multiLevelType w:val="hybridMultilevel"/>
    <w:tmpl w:val="F8906062"/>
    <w:lvl w:ilvl="0" w:tplc="718A3B48">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650E2251"/>
    <w:multiLevelType w:val="hybridMultilevel"/>
    <w:tmpl w:val="60EA6D5C"/>
    <w:lvl w:ilvl="0" w:tplc="056C541E">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8C1787A"/>
    <w:multiLevelType w:val="hybridMultilevel"/>
    <w:tmpl w:val="6758109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70DC740B"/>
    <w:multiLevelType w:val="multilevel"/>
    <w:tmpl w:val="2372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CA2ECF"/>
    <w:multiLevelType w:val="hybridMultilevel"/>
    <w:tmpl w:val="08CCF902"/>
    <w:lvl w:ilvl="0" w:tplc="37AE5BA2">
      <w:start w:val="1"/>
      <w:numFmt w:val="bullet"/>
      <w:lvlText w:val=""/>
      <w:lvlPicBulletId w:val="1"/>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3251A99"/>
    <w:multiLevelType w:val="hybridMultilevel"/>
    <w:tmpl w:val="36420B2C"/>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74BE7ED7"/>
    <w:multiLevelType w:val="hybridMultilevel"/>
    <w:tmpl w:val="F04EA734"/>
    <w:lvl w:ilvl="0" w:tplc="DD767C3A">
      <w:start w:val="1"/>
      <w:numFmt w:val="decimal"/>
      <w:lvlText w:val="%1."/>
      <w:lvlJc w:val="left"/>
      <w:pPr>
        <w:ind w:left="720" w:hanging="360"/>
      </w:pPr>
      <w:rPr>
        <w:b/>
        <w:color w:val="0070C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75BB53FA"/>
    <w:multiLevelType w:val="hybridMultilevel"/>
    <w:tmpl w:val="CA00E2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27"/>
  </w:num>
  <w:num w:numId="3">
    <w:abstractNumId w:val="13"/>
  </w:num>
  <w:num w:numId="4">
    <w:abstractNumId w:val="4"/>
  </w:num>
  <w:num w:numId="5">
    <w:abstractNumId w:val="16"/>
  </w:num>
  <w:num w:numId="6">
    <w:abstractNumId w:val="22"/>
  </w:num>
  <w:num w:numId="7">
    <w:abstractNumId w:val="8"/>
  </w:num>
  <w:num w:numId="8">
    <w:abstractNumId w:val="7"/>
  </w:num>
  <w:num w:numId="9">
    <w:abstractNumId w:val="14"/>
  </w:num>
  <w:num w:numId="10">
    <w:abstractNumId w:val="21"/>
  </w:num>
  <w:num w:numId="11">
    <w:abstractNumId w:val="1"/>
  </w:num>
  <w:num w:numId="12">
    <w:abstractNumId w:val="9"/>
  </w:num>
  <w:num w:numId="13">
    <w:abstractNumId w:val="2"/>
  </w:num>
  <w:num w:numId="14">
    <w:abstractNumId w:val="18"/>
  </w:num>
  <w:num w:numId="15">
    <w:abstractNumId w:val="10"/>
  </w:num>
  <w:num w:numId="16">
    <w:abstractNumId w:val="3"/>
  </w:num>
  <w:num w:numId="17">
    <w:abstractNumId w:val="12"/>
  </w:num>
  <w:num w:numId="18">
    <w:abstractNumId w:val="24"/>
  </w:num>
  <w:num w:numId="19">
    <w:abstractNumId w:val="0"/>
  </w:num>
  <w:num w:numId="20">
    <w:abstractNumId w:val="20"/>
  </w:num>
  <w:num w:numId="21">
    <w:abstractNumId w:val="5"/>
  </w:num>
  <w:num w:numId="22">
    <w:abstractNumId w:val="23"/>
  </w:num>
  <w:num w:numId="23">
    <w:abstractNumId w:val="26"/>
  </w:num>
  <w:num w:numId="24">
    <w:abstractNumId w:val="19"/>
  </w:num>
  <w:num w:numId="25">
    <w:abstractNumId w:val="25"/>
  </w:num>
  <w:num w:numId="26">
    <w:abstractNumId w:val="11"/>
  </w:num>
  <w:num w:numId="27">
    <w:abstractNumId w:val="1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1"/>
    <w:rsid w:val="00005FD4"/>
    <w:rsid w:val="00023BEC"/>
    <w:rsid w:val="000777D1"/>
    <w:rsid w:val="00080A74"/>
    <w:rsid w:val="00092E60"/>
    <w:rsid w:val="000B3521"/>
    <w:rsid w:val="00114267"/>
    <w:rsid w:val="001165DA"/>
    <w:rsid w:val="00132BDF"/>
    <w:rsid w:val="00155BA5"/>
    <w:rsid w:val="00166B8B"/>
    <w:rsid w:val="00176E57"/>
    <w:rsid w:val="001945AB"/>
    <w:rsid w:val="001F02D5"/>
    <w:rsid w:val="00211FDA"/>
    <w:rsid w:val="0022601E"/>
    <w:rsid w:val="0027458D"/>
    <w:rsid w:val="0032574D"/>
    <w:rsid w:val="00331C97"/>
    <w:rsid w:val="00336BB5"/>
    <w:rsid w:val="0035727A"/>
    <w:rsid w:val="003D44DB"/>
    <w:rsid w:val="003D7B0C"/>
    <w:rsid w:val="00427329"/>
    <w:rsid w:val="0044715A"/>
    <w:rsid w:val="00465B83"/>
    <w:rsid w:val="0047092A"/>
    <w:rsid w:val="0049762C"/>
    <w:rsid w:val="004A3183"/>
    <w:rsid w:val="004A7235"/>
    <w:rsid w:val="004E7206"/>
    <w:rsid w:val="005243C9"/>
    <w:rsid w:val="00552D5F"/>
    <w:rsid w:val="00553020"/>
    <w:rsid w:val="005A3CF5"/>
    <w:rsid w:val="005C7A85"/>
    <w:rsid w:val="005E5A64"/>
    <w:rsid w:val="006465F3"/>
    <w:rsid w:val="00655F7D"/>
    <w:rsid w:val="00683421"/>
    <w:rsid w:val="006E7AC4"/>
    <w:rsid w:val="0072284E"/>
    <w:rsid w:val="0077140C"/>
    <w:rsid w:val="0078232A"/>
    <w:rsid w:val="007B1CFE"/>
    <w:rsid w:val="007C26FC"/>
    <w:rsid w:val="008003F2"/>
    <w:rsid w:val="008C45CD"/>
    <w:rsid w:val="008E5DFF"/>
    <w:rsid w:val="008F4349"/>
    <w:rsid w:val="0099175A"/>
    <w:rsid w:val="00997D63"/>
    <w:rsid w:val="009E2BDD"/>
    <w:rsid w:val="009F5E51"/>
    <w:rsid w:val="00A5202B"/>
    <w:rsid w:val="00A616C5"/>
    <w:rsid w:val="00A94FD0"/>
    <w:rsid w:val="00AB0F01"/>
    <w:rsid w:val="00AE4D0C"/>
    <w:rsid w:val="00B91729"/>
    <w:rsid w:val="00B95204"/>
    <w:rsid w:val="00BB2F73"/>
    <w:rsid w:val="00BD7795"/>
    <w:rsid w:val="00BE7779"/>
    <w:rsid w:val="00BF666E"/>
    <w:rsid w:val="00C04062"/>
    <w:rsid w:val="00C140CE"/>
    <w:rsid w:val="00C82C8A"/>
    <w:rsid w:val="00CC3EC1"/>
    <w:rsid w:val="00CF1408"/>
    <w:rsid w:val="00D85CF9"/>
    <w:rsid w:val="00DC0C82"/>
    <w:rsid w:val="00DC37D7"/>
    <w:rsid w:val="00DD236F"/>
    <w:rsid w:val="00E06ED6"/>
    <w:rsid w:val="00E12D81"/>
    <w:rsid w:val="00E74D72"/>
    <w:rsid w:val="00E77DE6"/>
    <w:rsid w:val="00EC0000"/>
    <w:rsid w:val="00EF071C"/>
    <w:rsid w:val="00EF5087"/>
    <w:rsid w:val="00F1090F"/>
    <w:rsid w:val="00F31BE2"/>
    <w:rsid w:val="00F57E58"/>
    <w:rsid w:val="00FC60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7851C04"/>
  <w15:docId w15:val="{1E3217FE-E36B-4013-8C2D-66B53CE4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9175A"/>
  </w:style>
  <w:style w:type="paragraph" w:styleId="Nadpis1">
    <w:name w:val="heading 1"/>
    <w:basedOn w:val="Normlny"/>
    <w:next w:val="Normlny"/>
    <w:link w:val="Nadpis1Char"/>
    <w:uiPriority w:val="9"/>
    <w:qFormat/>
    <w:rsid w:val="005530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unhideWhenUsed/>
    <w:rsid w:val="00E74D7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77DE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77DE6"/>
    <w:rPr>
      <w:rFonts w:ascii="Tahoma" w:hAnsi="Tahoma" w:cs="Tahoma"/>
      <w:sz w:val="16"/>
      <w:szCs w:val="16"/>
    </w:rPr>
  </w:style>
  <w:style w:type="character" w:customStyle="1" w:styleId="Nadpis1Char">
    <w:name w:val="Nadpis 1 Char"/>
    <w:basedOn w:val="Predvolenpsmoodseku"/>
    <w:link w:val="Nadpis1"/>
    <w:uiPriority w:val="9"/>
    <w:rsid w:val="0055302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B3FCE7-22D6-4730-8E5B-025451C3B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13</Words>
  <Characters>78</Characters>
  <Application>Microsoft Office Word</Application>
  <DocSecurity>0</DocSecurity>
  <Lines>1</Lines>
  <Paragraphs>1</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Ucitel</cp:lastModifiedBy>
  <cp:revision>3</cp:revision>
  <dcterms:created xsi:type="dcterms:W3CDTF">2021-02-03T15:04:00Z</dcterms:created>
  <dcterms:modified xsi:type="dcterms:W3CDTF">2021-02-03T15:16:00Z</dcterms:modified>
</cp:coreProperties>
</file>