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3027BA" w:rsidP="001F02D5">
      <w:pPr>
        <w:pStyle w:val="Nzov"/>
        <w:jc w:val="both"/>
        <w:rPr>
          <w:sz w:val="36"/>
          <w:szCs w:val="36"/>
        </w:rPr>
      </w:pPr>
      <w:r>
        <w:rPr>
          <w:sz w:val="48"/>
          <w:szCs w:val="48"/>
        </w:rPr>
        <w:t>Mäkčeň, dĺžeň, otáznik a výkričník</w:t>
      </w:r>
      <w:r w:rsidR="004C5A36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B4408" w:rsidRDefault="00883513" w:rsidP="00FB44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</w:pPr>
      <w:r w:rsidRPr="00C25F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Na klávesnici nájdeme okrem písmen aj rôzne iné znaky napríklad: ! , ? . § ) ( / a ďalšie. Na mnohých klávesniciach nájdeme na jednom klávese hneď 4 rôzne znaky. Ktoré teda platia pre nás? </w:t>
      </w:r>
      <w:r w:rsidRPr="00C25F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Ak máš nastavenú Slovenskú klávesnicu platia znaky, ktoré sa nachádzajú napravo. Napr.:</w:t>
      </w:r>
    </w:p>
    <w:p w:rsidR="00883513" w:rsidRDefault="00883513" w:rsidP="00FB4408">
      <w:pPr>
        <w:spacing w:after="0" w:line="360" w:lineRule="auto"/>
        <w:jc w:val="both"/>
      </w:pPr>
      <w:r w:rsidRPr="00C25F1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sk-SK"/>
        </w:rPr>
        <w:drawing>
          <wp:inline distT="0" distB="0" distL="0" distR="0" wp14:anchorId="31EFD582" wp14:editId="58DE9941">
            <wp:extent cx="5715000" cy="400050"/>
            <wp:effectExtent l="0" t="0" r="0" b="0"/>
            <wp:docPr id="20" name="Obrázok 20" descr="kláves ´ a 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áves ´ a 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36" w:rsidRDefault="00883513" w:rsidP="003027BA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25454" wp14:editId="5F49DD6D">
                <wp:simplePos x="0" y="0"/>
                <wp:positionH relativeFrom="column">
                  <wp:posOffset>5713095</wp:posOffset>
                </wp:positionH>
                <wp:positionV relativeFrom="paragraph">
                  <wp:posOffset>438785</wp:posOffset>
                </wp:positionV>
                <wp:extent cx="581025" cy="1990725"/>
                <wp:effectExtent l="0" t="0" r="28575" b="9525"/>
                <wp:wrapNone/>
                <wp:docPr id="2" name="Zahnutá šípka doľ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907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38A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Zahnutá šípka doľava 2" o:spid="_x0000_s1026" type="#_x0000_t103" style="position:absolute;margin-left:449.85pt;margin-top:34.55pt;width:45.7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" adj="18448,20812,5400" fillcolor="#4f81bd [3204]" strokecolor="#243f60 [1604]" strokeweight="2pt"/>
            </w:pict>
          </mc:Fallback>
        </mc:AlternateContent>
      </w:r>
      <w:r w:rsidRPr="004C5A36">
        <w:rPr>
          <w:noProof/>
          <w:lang w:eastAsia="sk-SK"/>
        </w:rPr>
        <w:drawing>
          <wp:inline distT="0" distB="0" distL="0" distR="0" wp14:anchorId="5CBA0508" wp14:editId="675FDC8B">
            <wp:extent cx="6153150" cy="197093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751" cy="19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13" w:rsidRPr="004C5A36" w:rsidRDefault="00883513" w:rsidP="004C5A36"/>
    <w:p w:rsidR="00883513" w:rsidRPr="00883513" w:rsidRDefault="00883513" w:rsidP="00FB4408">
      <w:pPr>
        <w:pStyle w:val="Odsekzoznamu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Na klávesnici chýbajú klávesy pre niektoré písmená s dĺžňami alebo mäkčeňmi, ako napríklad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ď, ó, ĺ, 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alebo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 ŕ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Vtedy používame kláves pre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 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(nachádza sa vedľa backspace, na obrázku vyfarbený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tyrkysov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ou farbou).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</w:p>
    <w:p w:rsidR="00837F43" w:rsidRPr="00883513" w:rsidRDefault="00883513" w:rsidP="00FB4408">
      <w:pPr>
        <w:pStyle w:val="Odsekzoznamu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Hovorí sa mu tzv. </w:t>
      </w:r>
      <w:r w:rsidRPr="00883513">
        <w:rPr>
          <w:rFonts w:ascii="Times New Roman" w:hAnsi="Times New Roman" w:cs="Times New Roman"/>
          <w:b/>
          <w:color w:val="00FFFF"/>
          <w:sz w:val="24"/>
          <w:szCs w:val="24"/>
        </w:rPr>
        <w:t>mŕtvy kláves</w:t>
      </w:r>
    </w:p>
    <w:p w:rsidR="00883513" w:rsidRDefault="00883513" w:rsidP="00FB4408">
      <w:pPr>
        <w:pStyle w:val="Nadpis2"/>
        <w:spacing w:before="0"/>
        <w:rPr>
          <w:rFonts w:eastAsia="Times New Roman"/>
          <w:lang w:eastAsia="sk-SK"/>
        </w:rPr>
      </w:pPr>
      <w:r w:rsidRPr="00883513">
        <w:rPr>
          <w:rFonts w:eastAsia="Times New Roman"/>
          <w:lang w:eastAsia="sk-SK"/>
        </w:rPr>
        <w:t>Písanie dĺžňov</w:t>
      </w:r>
      <w:r>
        <w:rPr>
          <w:rFonts w:eastAsia="Times New Roman"/>
          <w:lang w:eastAsia="sk-SK"/>
        </w:rPr>
        <w:t>:</w:t>
      </w:r>
    </w:p>
    <w:p w:rsidR="00883513" w:rsidRDefault="00883513" w:rsidP="00AE5500">
      <w:pPr>
        <w:pStyle w:val="Odsekzoznamu"/>
        <w:numPr>
          <w:ilvl w:val="0"/>
          <w:numId w:val="30"/>
        </w:numPr>
        <w:shd w:val="clear" w:color="auto" w:fill="FFFFFF"/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Jeden krát stlačte kláves </w:t>
      </w:r>
      <w:r w:rsidRPr="00883513">
        <w:rPr>
          <w:rFonts w:ascii="Times New Roman" w:eastAsia="Times New Roman" w:hAnsi="Times New Roman" w:cs="Times New Roman"/>
          <w:color w:val="C00000"/>
          <w:sz w:val="24"/>
          <w:szCs w:val="24"/>
          <w:lang w:eastAsia="sk-SK"/>
        </w:rPr>
        <w:t>malíčkom pravej ruky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C25F1D">
        <w:rPr>
          <w:noProof/>
          <w:lang w:eastAsia="sk-SK"/>
        </w:rPr>
        <w:drawing>
          <wp:inline distT="0" distB="0" distL="0" distR="0" wp14:anchorId="493299C2" wp14:editId="354192ED">
            <wp:extent cx="352425" cy="342900"/>
            <wp:effectExtent l="0" t="0" r="9525" b="0"/>
            <wp:docPr id="15" name="Obrázok 15" descr="http://www.ucitelka.wz.sk/obrazky-piaty-rocnik/kl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citelka.wz.sk/obrazky-piaty-rocnik/klav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 (Nebuďte prekvapení, ak po stlačení klávesu </w:t>
      </w: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na obrazovke neuvidíte zmenu. Počítač čaká na stlačenie ďalšieho klávesu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- písmena, ktoré má napísať spolu 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dĺžňom.)</w:t>
      </w:r>
    </w:p>
    <w:p w:rsidR="00883513" w:rsidRDefault="00883513" w:rsidP="00AE5500">
      <w:pPr>
        <w:pStyle w:val="Odsekzoznamu"/>
        <w:numPr>
          <w:ilvl w:val="0"/>
          <w:numId w:val="30"/>
        </w:numPr>
        <w:shd w:val="clear" w:color="auto" w:fill="FFFFFF"/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Napíšeme o: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stlačte kláves s písmenom </w:t>
      </w: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o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883513" w:rsidRPr="00A30AE3" w:rsidRDefault="00883513" w:rsidP="00AE5500">
      <w:pPr>
        <w:pStyle w:val="Odsekzoznamu"/>
        <w:numPr>
          <w:ilvl w:val="0"/>
          <w:numId w:val="30"/>
        </w:numPr>
        <w:shd w:val="clear" w:color="auto" w:fill="FFFFFF"/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Vyskúšajte si: óóóóóóóóóóóóóóóóó............</w:t>
      </w:r>
    </w:p>
    <w:p w:rsidR="00883513" w:rsidRPr="00883513" w:rsidRDefault="00883513" w:rsidP="00883513">
      <w:pPr>
        <w:pStyle w:val="Odsekzoznamu"/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sk-SK"/>
        </w:rPr>
        <w:t xml:space="preserve"> </w:t>
      </w:r>
    </w:p>
    <w:p w:rsidR="00883513" w:rsidRPr="00883513" w:rsidRDefault="00883513" w:rsidP="00FB4408">
      <w:pPr>
        <w:pStyle w:val="Nadpis2"/>
        <w:spacing w:before="0"/>
        <w:rPr>
          <w:rFonts w:eastAsia="Times New Roman"/>
          <w:lang w:eastAsia="sk-SK"/>
        </w:rPr>
      </w:pPr>
      <w:r w:rsidRPr="00883513">
        <w:rPr>
          <w:rFonts w:eastAsia="Times New Roman"/>
          <w:lang w:eastAsia="sk-SK"/>
        </w:rPr>
        <w:t>Písanie mäkčeňov</w:t>
      </w:r>
      <w:r>
        <w:rPr>
          <w:rFonts w:eastAsia="Times New Roman"/>
          <w:lang w:eastAsia="sk-SK"/>
        </w:rPr>
        <w:t>:</w:t>
      </w:r>
    </w:p>
    <w:p w:rsidR="00FB4408" w:rsidRDefault="00883513" w:rsidP="00AE5500">
      <w:pPr>
        <w:pStyle w:val="Odsekzoznamu"/>
        <w:numPr>
          <w:ilvl w:val="0"/>
          <w:numId w:val="33"/>
        </w:numPr>
        <w:shd w:val="clear" w:color="auto" w:fill="FFFFFF"/>
        <w:tabs>
          <w:tab w:val="left" w:pos="709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Keďže je mäkčeň na klávese hore stlačte</w:t>
      </w:r>
      <w:r w:rsidR="00FB4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="00FB4408" w:rsidRPr="00FB4408">
        <w:rPr>
          <w:rFonts w:ascii="Times New Roman" w:eastAsia="Times New Roman" w:hAnsi="Times New Roman" w:cs="Times New Roman"/>
          <w:color w:val="C00000"/>
          <w:sz w:val="24"/>
          <w:szCs w:val="24"/>
          <w:lang w:eastAsia="sk-SK"/>
        </w:rPr>
        <w:t>malíčkom ľavej ruky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Shift</w:t>
      </w:r>
      <w:r w:rsidRPr="00C25F1D">
        <w:rPr>
          <w:noProof/>
          <w:lang w:eastAsia="sk-SK"/>
        </w:rPr>
        <w:drawing>
          <wp:inline distT="0" distB="0" distL="0" distR="0" wp14:anchorId="5B709751" wp14:editId="0969F03F">
            <wp:extent cx="514350" cy="342900"/>
            <wp:effectExtent l="0" t="0" r="0" b="0"/>
            <wp:docPr id="8" name="Obrázok 8" descr="http://www.ucitelka.wz.sk/obrazky-piaty-rocnik/sh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ucitelka.wz.sk/obrazky-piaty-rocnik/shif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+ </w:t>
      </w:r>
      <w:r w:rsidR="00FB4408" w:rsidRPr="00FB4408">
        <w:rPr>
          <w:rFonts w:ascii="Times New Roman" w:eastAsia="Times New Roman" w:hAnsi="Times New Roman" w:cs="Times New Roman"/>
          <w:color w:val="C00000"/>
          <w:sz w:val="24"/>
          <w:szCs w:val="24"/>
          <w:lang w:eastAsia="sk-SK"/>
        </w:rPr>
        <w:t xml:space="preserve">malíčkom pravej ruky 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C25F1D">
        <w:rPr>
          <w:noProof/>
          <w:lang w:eastAsia="sk-SK"/>
        </w:rPr>
        <w:drawing>
          <wp:inline distT="0" distB="0" distL="0" distR="0" wp14:anchorId="403250FE" wp14:editId="6559EB46">
            <wp:extent cx="352425" cy="342900"/>
            <wp:effectExtent l="0" t="0" r="9525" b="0"/>
            <wp:docPr id="7" name="Obrázok 7" descr="http://www.ucitelka.wz.sk/obrazky-piaty-rocnik/kl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ucitelka.wz.sk/obrazky-piaty-rocnik/klav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( Nebuďte prekvapení, ak po stlačení klávesu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na obrazovke neuvidíte zmenu. Počítač čaká na stlačenie ďalšieho klávesu</w:t>
      </w:r>
      <w:r w:rsidR="00FB4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- písmena, ktoré má napísať spolu s mäkčeňom.)</w:t>
      </w:r>
    </w:p>
    <w:p w:rsidR="00883513" w:rsidRDefault="00883513" w:rsidP="00AE5500">
      <w:pPr>
        <w:pStyle w:val="Odsekzoznamu"/>
        <w:numPr>
          <w:ilvl w:val="0"/>
          <w:numId w:val="33"/>
        </w:numPr>
        <w:shd w:val="clear" w:color="auto" w:fill="FFFFFF"/>
        <w:tabs>
          <w:tab w:val="left" w:pos="709"/>
        </w:tabs>
        <w:spacing w:after="0" w:line="360" w:lineRule="auto"/>
        <w:ind w:left="1560" w:hanging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Napíšeme d: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stlačte kláves s písmenom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FB4408" w:rsidRPr="00FB4408" w:rsidRDefault="00FB4408" w:rsidP="00AE5500">
      <w:pPr>
        <w:pStyle w:val="Odsekzoznamu"/>
        <w:numPr>
          <w:ilvl w:val="0"/>
          <w:numId w:val="33"/>
        </w:numPr>
        <w:shd w:val="clear" w:color="auto" w:fill="FFFFFF"/>
        <w:tabs>
          <w:tab w:val="left" w:pos="709"/>
        </w:tabs>
        <w:spacing w:after="0" w:line="360" w:lineRule="auto"/>
        <w:ind w:left="1560" w:hanging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FB44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Vyskúšajte si:</w:t>
      </w:r>
      <w:r w:rsidRPr="00FB4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ďď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ďďďďďďďďďďď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............</w:t>
      </w:r>
    </w:p>
    <w:p w:rsidR="00883513" w:rsidRDefault="00FB4408" w:rsidP="00AE5500">
      <w:pPr>
        <w:pStyle w:val="Nadpis2"/>
        <w:spacing w:before="0" w:line="360" w:lineRule="auto"/>
      </w:pPr>
      <w:r w:rsidRPr="00FB4408">
        <w:lastRenderedPageBreak/>
        <w:t>Písanie otáznika</w:t>
      </w:r>
      <w:r>
        <w:t>:</w:t>
      </w:r>
    </w:p>
    <w:p w:rsidR="00AE5500" w:rsidRDefault="00AE5500" w:rsidP="00AE5500">
      <w:pPr>
        <w:pStyle w:val="Odsekzoznamu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Otáznik je umiestnený na dolnom rade, na tom istom klávese ako je čiarka.</w:t>
      </w:r>
    </w:p>
    <w:p w:rsidR="00AE5500" w:rsidRDefault="00AE5500" w:rsidP="00AE5500">
      <w:pPr>
        <w:numPr>
          <w:ilvl w:val="0"/>
          <w:numId w:val="35"/>
        </w:numPr>
        <w:shd w:val="clear" w:color="auto" w:fill="FFFFFF"/>
        <w:spacing w:before="100" w:beforeAutospacing="1" w:after="0" w:line="360" w:lineRule="auto"/>
        <w:rPr>
          <w:rFonts w:ascii="Georgia" w:hAnsi="Georgia"/>
          <w:color w:val="0A0A0A"/>
        </w:rPr>
      </w:pPr>
      <w:r>
        <w:rPr>
          <w:rStyle w:val="Siln"/>
          <w:rFonts w:ascii="Georgia" w:hAnsi="Georgia"/>
          <w:color w:val="0A0A0A"/>
        </w:rPr>
        <w:t>SHIFT + ,</w:t>
      </w:r>
      <w:r>
        <w:rPr>
          <w:rFonts w:ascii="Georgia" w:hAnsi="Georgia"/>
          <w:color w:val="0A0A0A"/>
        </w:rPr>
        <w:t> </w:t>
      </w:r>
      <w:r>
        <w:rPr>
          <w:rStyle w:val="Siln"/>
          <w:rFonts w:ascii="Georgia" w:hAnsi="Georgia"/>
          <w:color w:val="0A0A0A"/>
        </w:rPr>
        <w:t>= ?</w:t>
      </w:r>
    </w:p>
    <w:p w:rsidR="00AE5500" w:rsidRDefault="00AE5500" w:rsidP="00AE5500">
      <w:pPr>
        <w:pStyle w:val="Normlnywebov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0A0A0A"/>
        </w:rPr>
      </w:pPr>
      <w:r>
        <w:rPr>
          <w:rFonts w:ascii="Georgia" w:hAnsi="Georgia"/>
          <w:noProof/>
          <w:color w:val="0A0A0A"/>
        </w:rPr>
        <w:drawing>
          <wp:inline distT="0" distB="0" distL="0" distR="0">
            <wp:extent cx="5982789" cy="2181225"/>
            <wp:effectExtent l="0" t="0" r="0" b="0"/>
            <wp:docPr id="4" name="Obrázok 4" descr="https://sk.keyboard24.com/wp-content/uploads/2018/10/Ako-sa-pise-rovna-sa-768x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.keyboard24.com/wp-content/uploads/2018/10/Ako-sa-pise-rovna-sa-768x2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74" cy="21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00" w:rsidRDefault="00AE5500" w:rsidP="00AE5500">
      <w:pPr>
        <w:pStyle w:val="Nadpis2"/>
      </w:pPr>
      <w:r>
        <w:t>Písanie výkričníka:</w:t>
      </w:r>
    </w:p>
    <w:p w:rsidR="00AE5500" w:rsidRPr="0061681A" w:rsidRDefault="0061681A" w:rsidP="0061681A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81A">
        <w:rPr>
          <w:rFonts w:ascii="Times New Roman" w:hAnsi="Times New Roman" w:cs="Times New Roman"/>
          <w:sz w:val="24"/>
          <w:szCs w:val="24"/>
        </w:rPr>
        <w:t>Výkričník je umiestnený na strednom rade, na tom istom kláves ako paragraf.</w:t>
      </w:r>
    </w:p>
    <w:p w:rsidR="0061681A" w:rsidRPr="0061681A" w:rsidRDefault="0061681A" w:rsidP="0061681A">
      <w:pPr>
        <w:pStyle w:val="Normlnywebov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0A0A0A"/>
        </w:rPr>
      </w:pPr>
      <w:r w:rsidRPr="0061681A">
        <w:rPr>
          <w:b/>
          <w:bCs/>
          <w:color w:val="FF0000"/>
        </w:rPr>
        <w:t>SHIFT</w:t>
      </w:r>
      <w:r w:rsidR="00AE5500" w:rsidRPr="0061681A">
        <w:rPr>
          <w:b/>
          <w:bCs/>
          <w:color w:val="FF0000"/>
        </w:rPr>
        <w:t xml:space="preserve"> + § = !</w:t>
      </w:r>
      <w:r w:rsidR="00AE5500">
        <w:rPr>
          <w:rFonts w:ascii="Georgia" w:hAnsi="Georgia"/>
          <w:b/>
          <w:bCs/>
          <w:color w:val="FF0000"/>
        </w:rPr>
        <w:t> </w:t>
      </w:r>
    </w:p>
    <w:p w:rsidR="00AE5500" w:rsidRDefault="00AE5500" w:rsidP="0061681A">
      <w:pPr>
        <w:pStyle w:val="Normlnywebov"/>
        <w:shd w:val="clear" w:color="auto" w:fill="FFFFFF"/>
        <w:spacing w:before="0" w:beforeAutospacing="0" w:after="420" w:afterAutospacing="0"/>
        <w:jc w:val="center"/>
        <w:rPr>
          <w:rFonts w:ascii="Georgia" w:hAnsi="Georgia"/>
          <w:color w:val="0A0A0A"/>
        </w:rPr>
      </w:pPr>
      <w:r>
        <w:rPr>
          <w:rFonts w:ascii="Georgia" w:hAnsi="Georgia"/>
          <w:noProof/>
          <w:color w:val="0A0A0A"/>
        </w:rPr>
        <w:drawing>
          <wp:inline distT="0" distB="0" distL="0" distR="0">
            <wp:extent cx="5934075" cy="1819275"/>
            <wp:effectExtent l="0" t="0" r="9525" b="9525"/>
            <wp:docPr id="5" name="Obrázok 5" descr="napisanie výkrič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pisanie výkričnik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20" w:rsidRDefault="00553020" w:rsidP="00AE5500">
      <w:pPr>
        <w:pStyle w:val="Nadpis1"/>
      </w:pPr>
      <w:r>
        <w:t>CVIČENIA:</w:t>
      </w:r>
    </w:p>
    <w:p w:rsidR="0077140C" w:rsidRDefault="0077140C" w:rsidP="00B17A16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NÁCVIK SLOV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B17A16" w:rsidRDefault="0061681A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óda zóna dóm róba pór vŕba dĺžka kŕč tĺk kĺb tŕň gól trón pól dipól tŕnie hŕstka tŕstie sŕkať póza lós </w:t>
      </w:r>
    </w:p>
    <w:p w:rsidR="0061681A" w:rsidRDefault="0061681A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óda zóna dóm róba pór vŕba dĺžka kŕč tĺk kĺb tŕň gól trón pól dipól tŕnie hŕstka tŕstie sŕkať póza lós </w:t>
      </w:r>
    </w:p>
    <w:p w:rsidR="0061681A" w:rsidRDefault="0061681A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óda zóna dóm róba pór vŕba dĺžka kŕč tĺk kĺb tŕň gól trón pól dipól tŕnie hŕstka tŕstie sŕkať póza lós </w:t>
      </w:r>
    </w:p>
    <w:p w:rsidR="00A925A2" w:rsidRDefault="00A925A2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48" w:rsidRPr="007A7448" w:rsidRDefault="0061681A" w:rsidP="007A74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ďaleko vďaka Ďumbier ďalekohľad kaďa Maďarsko ďakujem ďaleký seď </w:t>
      </w:r>
      <w:r w:rsidR="007A7448">
        <w:rPr>
          <w:rFonts w:ascii="Times New Roman" w:hAnsi="Times New Roman" w:cs="Times New Roman"/>
          <w:sz w:val="24"/>
          <w:szCs w:val="24"/>
        </w:rPr>
        <w:t xml:space="preserve">maďarský meď sleď reďkovka veď </w:t>
      </w:r>
      <w:r w:rsidR="007A7448">
        <w:rPr>
          <w:rFonts w:ascii="Times New Roman" w:hAnsi="Times New Roman" w:cs="Times New Roman"/>
          <w:sz w:val="24"/>
          <w:szCs w:val="24"/>
        </w:rPr>
        <w:t>ďaleko vďaka</w:t>
      </w:r>
      <w:r w:rsidR="007A7448">
        <w:rPr>
          <w:rFonts w:ascii="Times New Roman" w:hAnsi="Times New Roman" w:cs="Times New Roman"/>
          <w:sz w:val="24"/>
          <w:szCs w:val="24"/>
        </w:rPr>
        <w:t xml:space="preserve"> </w:t>
      </w:r>
      <w:r w:rsidR="007A7448">
        <w:rPr>
          <w:rFonts w:ascii="Times New Roman" w:hAnsi="Times New Roman" w:cs="Times New Roman"/>
          <w:sz w:val="24"/>
          <w:szCs w:val="24"/>
        </w:rPr>
        <w:t>ďakujem ďaleký</w:t>
      </w:r>
      <w:r w:rsidR="007A7448">
        <w:rPr>
          <w:rFonts w:ascii="Times New Roman" w:hAnsi="Times New Roman" w:cs="Times New Roman"/>
          <w:sz w:val="24"/>
          <w:szCs w:val="24"/>
        </w:rPr>
        <w:t xml:space="preserve"> </w:t>
      </w:r>
      <w:r w:rsidR="007A7448">
        <w:rPr>
          <w:rFonts w:ascii="Times New Roman" w:hAnsi="Times New Roman" w:cs="Times New Roman"/>
          <w:sz w:val="24"/>
          <w:szCs w:val="24"/>
        </w:rPr>
        <w:t>kaďa Maďarsko</w:t>
      </w:r>
      <w:r w:rsidR="007A7448">
        <w:rPr>
          <w:rFonts w:ascii="Times New Roman" w:hAnsi="Times New Roman" w:cs="Times New Roman"/>
          <w:sz w:val="24"/>
          <w:szCs w:val="24"/>
        </w:rPr>
        <w:t xml:space="preserve"> </w:t>
      </w:r>
      <w:r w:rsidR="007A7448">
        <w:rPr>
          <w:rFonts w:ascii="Times New Roman" w:hAnsi="Times New Roman" w:cs="Times New Roman"/>
          <w:sz w:val="24"/>
          <w:szCs w:val="24"/>
        </w:rPr>
        <w:t>maďarský meď sleď</w:t>
      </w:r>
      <w:r w:rsidR="007A7448" w:rsidRPr="007A7448">
        <w:rPr>
          <w:rFonts w:ascii="Times New Roman" w:hAnsi="Times New Roman" w:cs="Times New Roman"/>
          <w:sz w:val="24"/>
          <w:szCs w:val="24"/>
        </w:rPr>
        <w:t xml:space="preserve"> </w:t>
      </w:r>
      <w:r w:rsidR="007A7448">
        <w:rPr>
          <w:rFonts w:ascii="Times New Roman" w:hAnsi="Times New Roman" w:cs="Times New Roman"/>
          <w:sz w:val="24"/>
          <w:szCs w:val="24"/>
        </w:rPr>
        <w:t>ďaleko vďaka</w:t>
      </w:r>
      <w:r w:rsidR="007A7448">
        <w:rPr>
          <w:rFonts w:ascii="Times New Roman" w:hAnsi="Times New Roman" w:cs="Times New Roman"/>
          <w:sz w:val="24"/>
          <w:szCs w:val="24"/>
        </w:rPr>
        <w:t xml:space="preserve"> </w:t>
      </w:r>
      <w:r w:rsidR="007A7448">
        <w:rPr>
          <w:rFonts w:ascii="Times New Roman" w:hAnsi="Times New Roman" w:cs="Times New Roman"/>
          <w:sz w:val="24"/>
          <w:szCs w:val="24"/>
        </w:rPr>
        <w:t>seď</w:t>
      </w:r>
    </w:p>
    <w:p w:rsidR="007A7448" w:rsidRDefault="007A7448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Ďumbier ďalekohľad kaďa Maďarsko ďakujem ďaleký</w:t>
      </w:r>
      <w:r w:rsidRPr="007A7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ďaleko vďaka</w:t>
      </w:r>
      <w:r w:rsidRPr="007A7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reďkovka veď ďaleko</w:t>
      </w:r>
      <w:r w:rsidRPr="007A7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meď sleď</w:t>
      </w:r>
    </w:p>
    <w:p w:rsidR="007A7448" w:rsidRDefault="007A7448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48" w:rsidRDefault="007A7448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7448" w:rsidRDefault="007A7448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7448" w:rsidRDefault="007A7448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925A2" w:rsidRDefault="00A925A2" w:rsidP="007A7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25A2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98" w:rsidRDefault="00111798" w:rsidP="000B3521">
      <w:pPr>
        <w:spacing w:after="0" w:line="240" w:lineRule="auto"/>
      </w:pPr>
      <w:r>
        <w:separator/>
      </w:r>
    </w:p>
  </w:endnote>
  <w:endnote w:type="continuationSeparator" w:id="0">
    <w:p w:rsidR="00111798" w:rsidRDefault="0011179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98" w:rsidRDefault="00111798" w:rsidP="000B3521">
      <w:pPr>
        <w:spacing w:after="0" w:line="240" w:lineRule="auto"/>
      </w:pPr>
      <w:r>
        <w:separator/>
      </w:r>
    </w:p>
  </w:footnote>
  <w:footnote w:type="continuationSeparator" w:id="0">
    <w:p w:rsidR="00111798" w:rsidRDefault="0011179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03AB"/>
    <w:multiLevelType w:val="hybridMultilevel"/>
    <w:tmpl w:val="2F683908"/>
    <w:lvl w:ilvl="0" w:tplc="6DEECA7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321B0C"/>
    <w:multiLevelType w:val="hybridMultilevel"/>
    <w:tmpl w:val="A490B2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91061"/>
    <w:multiLevelType w:val="hybridMultilevel"/>
    <w:tmpl w:val="DACA09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41E"/>
    <w:multiLevelType w:val="hybridMultilevel"/>
    <w:tmpl w:val="5224BC00"/>
    <w:lvl w:ilvl="0" w:tplc="FEB4EE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405B7"/>
    <w:multiLevelType w:val="multilevel"/>
    <w:tmpl w:val="E1C4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914DC"/>
    <w:multiLevelType w:val="hybridMultilevel"/>
    <w:tmpl w:val="C5725584"/>
    <w:lvl w:ilvl="0" w:tplc="16AE5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05513"/>
    <w:multiLevelType w:val="hybridMultilevel"/>
    <w:tmpl w:val="E5C66722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45AEA"/>
    <w:multiLevelType w:val="hybridMultilevel"/>
    <w:tmpl w:val="2676FC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967AC"/>
    <w:multiLevelType w:val="hybridMultilevel"/>
    <w:tmpl w:val="B47439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71F15"/>
    <w:multiLevelType w:val="hybridMultilevel"/>
    <w:tmpl w:val="F062A0E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6"/>
  </w:num>
  <w:num w:numId="3">
    <w:abstractNumId w:val="16"/>
  </w:num>
  <w:num w:numId="4">
    <w:abstractNumId w:val="6"/>
  </w:num>
  <w:num w:numId="5">
    <w:abstractNumId w:val="21"/>
  </w:num>
  <w:num w:numId="6">
    <w:abstractNumId w:val="30"/>
  </w:num>
  <w:num w:numId="7">
    <w:abstractNumId w:val="10"/>
  </w:num>
  <w:num w:numId="8">
    <w:abstractNumId w:val="9"/>
  </w:num>
  <w:num w:numId="9">
    <w:abstractNumId w:val="19"/>
  </w:num>
  <w:num w:numId="10">
    <w:abstractNumId w:val="29"/>
  </w:num>
  <w:num w:numId="11">
    <w:abstractNumId w:val="2"/>
  </w:num>
  <w:num w:numId="12">
    <w:abstractNumId w:val="11"/>
  </w:num>
  <w:num w:numId="13">
    <w:abstractNumId w:val="4"/>
  </w:num>
  <w:num w:numId="14">
    <w:abstractNumId w:val="24"/>
  </w:num>
  <w:num w:numId="15">
    <w:abstractNumId w:val="13"/>
  </w:num>
  <w:num w:numId="16">
    <w:abstractNumId w:val="5"/>
  </w:num>
  <w:num w:numId="17">
    <w:abstractNumId w:val="15"/>
  </w:num>
  <w:num w:numId="18">
    <w:abstractNumId w:val="32"/>
  </w:num>
  <w:num w:numId="19">
    <w:abstractNumId w:val="0"/>
  </w:num>
  <w:num w:numId="20">
    <w:abstractNumId w:val="28"/>
  </w:num>
  <w:num w:numId="21">
    <w:abstractNumId w:val="7"/>
  </w:num>
  <w:num w:numId="22">
    <w:abstractNumId w:val="31"/>
  </w:num>
  <w:num w:numId="23">
    <w:abstractNumId w:val="34"/>
  </w:num>
  <w:num w:numId="24">
    <w:abstractNumId w:val="27"/>
  </w:num>
  <w:num w:numId="25">
    <w:abstractNumId w:val="33"/>
  </w:num>
  <w:num w:numId="26">
    <w:abstractNumId w:val="14"/>
  </w:num>
  <w:num w:numId="27">
    <w:abstractNumId w:val="22"/>
  </w:num>
  <w:num w:numId="28">
    <w:abstractNumId w:val="20"/>
  </w:num>
  <w:num w:numId="29">
    <w:abstractNumId w:val="12"/>
  </w:num>
  <w:num w:numId="30">
    <w:abstractNumId w:val="37"/>
  </w:num>
  <w:num w:numId="31">
    <w:abstractNumId w:val="35"/>
  </w:num>
  <w:num w:numId="32">
    <w:abstractNumId w:val="25"/>
  </w:num>
  <w:num w:numId="33">
    <w:abstractNumId w:val="3"/>
  </w:num>
  <w:num w:numId="34">
    <w:abstractNumId w:val="26"/>
  </w:num>
  <w:num w:numId="35">
    <w:abstractNumId w:val="17"/>
  </w:num>
  <w:num w:numId="36">
    <w:abstractNumId w:val="18"/>
  </w:num>
  <w:num w:numId="37">
    <w:abstractNumId w:val="2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3027BA"/>
    <w:rsid w:val="00331C97"/>
    <w:rsid w:val="00336BB5"/>
    <w:rsid w:val="0035727A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C7A85"/>
    <w:rsid w:val="005E5A64"/>
    <w:rsid w:val="0060302F"/>
    <w:rsid w:val="0061681A"/>
    <w:rsid w:val="00623FAC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A7448"/>
    <w:rsid w:val="007B1CFE"/>
    <w:rsid w:val="007C26FC"/>
    <w:rsid w:val="007E447A"/>
    <w:rsid w:val="008003F2"/>
    <w:rsid w:val="00837F43"/>
    <w:rsid w:val="00883513"/>
    <w:rsid w:val="008A5832"/>
    <w:rsid w:val="008C45CD"/>
    <w:rsid w:val="008F4349"/>
    <w:rsid w:val="0099175A"/>
    <w:rsid w:val="00997D63"/>
    <w:rsid w:val="009E2BDD"/>
    <w:rsid w:val="00A5202B"/>
    <w:rsid w:val="00A616C5"/>
    <w:rsid w:val="00A925A2"/>
    <w:rsid w:val="00A94FD0"/>
    <w:rsid w:val="00AB0F01"/>
    <w:rsid w:val="00AE4D0C"/>
    <w:rsid w:val="00AE5500"/>
    <w:rsid w:val="00B17A16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82C8A"/>
    <w:rsid w:val="00CA64C8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57E58"/>
    <w:rsid w:val="00FB440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055634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3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835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iln">
    <w:name w:val="Strong"/>
    <w:basedOn w:val="Predvolenpsmoodseku"/>
    <w:uiPriority w:val="22"/>
    <w:qFormat/>
    <w:rsid w:val="00AE5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F5A62-E38E-4B18-B990-E751D6C4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2021-02-14T21:49:00Z</dcterms:created>
  <dcterms:modified xsi:type="dcterms:W3CDTF">2021-02-14T21:49:00Z</dcterms:modified>
</cp:coreProperties>
</file>