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6C9" w:rsidRDefault="003203DD" w:rsidP="003203DD">
      <w:pPr>
        <w:pStyle w:val="Nzov"/>
        <w:spacing w:after="0" w:line="360" w:lineRule="auto"/>
        <w:jc w:val="both"/>
      </w:pPr>
      <w:r w:rsidRPr="00014136">
        <w:rPr>
          <w:sz w:val="44"/>
          <w:szCs w:val="44"/>
        </w:rPr>
        <w:t>Interpunkčné znamienka</w:t>
      </w:r>
      <w:r>
        <w:rPr>
          <w:sz w:val="36"/>
          <w:szCs w:val="36"/>
        </w:rPr>
        <w:tab/>
      </w:r>
      <w:r w:rsidR="009606C9">
        <w:tab/>
      </w:r>
      <w:r w:rsidR="009606C9">
        <w:tab/>
      </w:r>
      <w:r w:rsidR="00014136">
        <w:tab/>
      </w:r>
      <w:r w:rsidR="00014136">
        <w:tab/>
      </w:r>
      <w:r w:rsidR="00014136">
        <w:tab/>
      </w:r>
      <w:r w:rsidR="00014136">
        <w:rPr>
          <w:sz w:val="36"/>
          <w:szCs w:val="36"/>
        </w:rPr>
        <w:t>2.ročník</w:t>
      </w:r>
    </w:p>
    <w:p w:rsidR="007A1C67" w:rsidRDefault="003203DD" w:rsidP="003203DD">
      <w:pPr>
        <w:pStyle w:val="Nadpis1"/>
        <w:spacing w:before="0" w:after="240"/>
      </w:pPr>
      <w:r>
        <w:t>Interpunkčné znamienka</w:t>
      </w:r>
      <w:r w:rsidR="00707318">
        <w:rPr>
          <w:noProof/>
          <w:lang w:eastAsia="sk-SK"/>
        </w:rPr>
        <mc:AlternateContent>
          <mc:Choice Requires="wps">
            <w:drawing>
              <wp:inline distT="0" distB="0" distL="0" distR="0">
                <wp:extent cx="311785" cy="311785"/>
                <wp:effectExtent l="0" t="0" r="0" b="0"/>
                <wp:docPr id="1" name="AutoShape 8" descr="Obrázok klávesnice zobrazujúcej typy kláves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178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9249C" id="AutoShape 8" o:spid="_x0000_s1026" alt="Obrázok klávesnice zobrazujúcej typy klávesov" style="width:24.55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3203DD" w:rsidRPr="003203DD" w:rsidRDefault="003203DD" w:rsidP="003203DD">
      <w:pPr>
        <w:pStyle w:val="Odsekzoznamu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03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sú grafické znaky, ktoré nemajú fonetickú ani lexikálnu hodnotu</w:t>
      </w:r>
    </w:p>
    <w:p w:rsidR="003203DD" w:rsidRPr="003203DD" w:rsidRDefault="003203DD" w:rsidP="003203DD">
      <w:pPr>
        <w:pStyle w:val="Odsekzoznamu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03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používajú sa na členenie textu</w:t>
      </w:r>
    </w:p>
    <w:p w:rsidR="003203DD" w:rsidRPr="003203DD" w:rsidRDefault="003203DD" w:rsidP="003203DD">
      <w:pPr>
        <w:pStyle w:val="Odsekzoznamu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03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patria sem:</w:t>
      </w:r>
    </w:p>
    <w:p w:rsidR="003203DD" w:rsidRPr="003203DD" w:rsidRDefault="00707318" w:rsidP="003203DD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257810</wp:posOffset>
                </wp:positionH>
                <wp:positionV relativeFrom="paragraph">
                  <wp:posOffset>11430</wp:posOffset>
                </wp:positionV>
                <wp:extent cx="5776595" cy="1214120"/>
                <wp:effectExtent l="12065" t="12700" r="21590" b="3048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6595" cy="1214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203DD" w:rsidRPr="005323C8" w:rsidRDefault="003203DD" w:rsidP="003203DD">
                            <w:pPr>
                              <w:spacing w:before="195" w:after="195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bodka (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.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výkričník (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!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otáznik (</w:t>
                            </w:r>
                            <w:r w:rsidRPr="0002101A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?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čiarka (</w:t>
                            </w:r>
                            <w:r w:rsidRPr="0002101A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,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</w:p>
                          <w:p w:rsidR="003203DD" w:rsidRPr="005323C8" w:rsidRDefault="003203DD" w:rsidP="003203DD">
                            <w:pPr>
                              <w:spacing w:before="195" w:after="195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dvojbodka (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: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bodkočiarka (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;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úvodzovky (</w:t>
                            </w:r>
                            <w:r w:rsidRPr="0002101A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„“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5323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pomlčka (</w:t>
                            </w:r>
                            <w:r w:rsidRPr="005323C8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--</w:t>
                            </w:r>
                            <w:r w:rsidRPr="005323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</w:p>
                          <w:p w:rsidR="003203DD" w:rsidRPr="005323C8" w:rsidRDefault="003203DD" w:rsidP="003203DD">
                            <w:pPr>
                              <w:spacing w:before="195" w:after="195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spojovník (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-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tri bodky (</w:t>
                            </w:r>
                            <w:r w:rsidRPr="0002101A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…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203D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 xml:space="preserve">zátvorky </w:t>
                            </w:r>
                            <w:r w:rsidRPr="0002101A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(</w:t>
                            </w:r>
                            <w:r w:rsidR="0002101A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 xml:space="preserve"> </w:t>
                            </w:r>
                            <w:r w:rsidRPr="0002101A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)</w:t>
                            </w:r>
                            <w:r w:rsidRPr="005323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="00DD06F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DD06F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lomka (</w:t>
                            </w:r>
                            <w:r w:rsidR="00DD06F1" w:rsidRPr="00DD06F1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lang w:eastAsia="sk-SK"/>
                              </w:rPr>
                              <w:t>/</w:t>
                            </w:r>
                            <w:r w:rsidR="00DD06F1" w:rsidRPr="00DD06F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</w:p>
                          <w:p w:rsidR="003203DD" w:rsidRDefault="003203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20.3pt;margin-top:.9pt;width:454.85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3203DD" w:rsidRPr="005323C8" w:rsidRDefault="003203DD" w:rsidP="003203DD">
                      <w:pPr>
                        <w:spacing w:before="195" w:after="195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</w:pP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bodka (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.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)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  <w:t>výkričník (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!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)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  <w:t>otáznik (</w:t>
                      </w:r>
                      <w:r w:rsidRPr="0002101A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?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)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  <w:t>čiarka (</w:t>
                      </w:r>
                      <w:r w:rsidRPr="0002101A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,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)</w:t>
                      </w:r>
                    </w:p>
                    <w:p w:rsidR="003203DD" w:rsidRPr="005323C8" w:rsidRDefault="003203DD" w:rsidP="003203DD">
                      <w:pPr>
                        <w:spacing w:before="195" w:after="195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</w:pP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dvojbodka (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: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)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  <w:t>bodkočiarka (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;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)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  <w:t>úvodzovky (</w:t>
                      </w:r>
                      <w:r w:rsidRPr="0002101A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„“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)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5323C8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pomlčka (</w:t>
                      </w:r>
                      <w:r w:rsidRPr="005323C8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--</w:t>
                      </w:r>
                      <w:r w:rsidRPr="005323C8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)</w:t>
                      </w:r>
                    </w:p>
                    <w:p w:rsidR="003203DD" w:rsidRPr="005323C8" w:rsidRDefault="003203DD" w:rsidP="003203DD">
                      <w:pPr>
                        <w:spacing w:before="195" w:after="195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</w:pP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spojovník (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-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)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  <w:t>tri bodky (</w:t>
                      </w:r>
                      <w:r w:rsidRPr="0002101A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…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)</w:t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203D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  <w:t xml:space="preserve">zátvorky </w:t>
                      </w:r>
                      <w:r w:rsidRPr="0002101A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(</w:t>
                      </w:r>
                      <w:r w:rsidR="0002101A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 xml:space="preserve"> </w:t>
                      </w:r>
                      <w:r w:rsidRPr="0002101A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)</w:t>
                      </w:r>
                      <w:r w:rsidRPr="005323C8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> </w:t>
                      </w:r>
                      <w:r w:rsidR="00DD06F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DD06F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sk-SK"/>
                        </w:rPr>
                        <w:tab/>
                        <w:t>lomka (</w:t>
                      </w:r>
                      <w:r w:rsidR="00DD06F1" w:rsidRPr="00DD06F1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lang w:eastAsia="sk-SK"/>
                        </w:rPr>
                        <w:t>/</w:t>
                      </w:r>
                      <w:r w:rsidR="00DD06F1" w:rsidRPr="00DD06F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sk-SK"/>
                        </w:rPr>
                        <w:t>)</w:t>
                      </w:r>
                    </w:p>
                    <w:p w:rsidR="003203DD" w:rsidRDefault="003203DD"/>
                  </w:txbxContent>
                </v:textbox>
                <w10:wrap anchorx="margin"/>
              </v:roundrect>
            </w:pict>
          </mc:Fallback>
        </mc:AlternateContent>
      </w:r>
    </w:p>
    <w:p w:rsidR="003203DD" w:rsidRDefault="003203DD" w:rsidP="003203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4420" w:rsidRDefault="00384420" w:rsidP="003203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4420" w:rsidRDefault="00384420" w:rsidP="003203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4420" w:rsidRDefault="00384420" w:rsidP="003203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4420" w:rsidRDefault="00384420" w:rsidP="003203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4420" w:rsidRPr="00DD06F1" w:rsidRDefault="00384420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6F1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.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bodku 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píšeme za skratkou, za číslicami, v dátumoch, na konci vety</w:t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; n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asleduje hneď za slovom, bez medzery</w:t>
      </w:r>
    </w:p>
    <w:p w:rsidR="00384420" w:rsidRPr="00DD06F1" w:rsidRDefault="00384420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6F1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,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čiarku p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íšeme </w:t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pre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d spojkou, za a pred vsuvkou, za vytýčeným vetným členom, za oslovením, pri vymenovaní viacnásobných vetných členoch a položkách zoznamu, v</w:t>
      </w:r>
      <w:r w:rsid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číslach</w:t>
      </w:r>
      <w:r w:rsid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DD06F1">
        <w:rPr>
          <w:rFonts w:ascii="Times New Roman" w:hAnsi="Times New Roman" w:cs="Times New Roman"/>
          <w:sz w:val="24"/>
          <w:szCs w:val="24"/>
        </w:rPr>
        <w:br/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z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a čiarkou nasleduje medzera, pred čiarkou medzera nie</w:t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</w:t>
      </w:r>
      <w:r w:rsid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k ide o desatinnú čiarku, pred a za ň</w:t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u medzera nie je</w:t>
      </w:r>
    </w:p>
    <w:p w:rsidR="00384420" w:rsidRPr="00DD06F1" w:rsidRDefault="00384420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6F1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;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bodkočiarku píšeme 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vo väčších súvetiach, pred tou časťou jednoduchej vety alebo súvetia, ktorá podáva vysvetlenie predchádzajúcej časti, v jednoduchej vete, kde oddeľuje vysvetľovací prístavok</w:t>
      </w:r>
      <w:r w:rsid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, p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red bodkočiarkou nie je medzera, ale za ňou je</w:t>
      </w:r>
    </w:p>
    <w:p w:rsidR="00384420" w:rsidRPr="00DD06F1" w:rsidRDefault="00DD06F1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6F1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: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dvojbodku p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íšeme pred vypočítavaním a za uvádzacou vetou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z</w:t>
      </w:r>
      <w:r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a dvojbodkou nasleduje medzera, pred dvojbodkou medzera nie je</w:t>
      </w:r>
    </w:p>
    <w:p w:rsidR="00DD06F1" w:rsidRDefault="002C0FE0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03DD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sk-SK"/>
        </w:rPr>
        <w:t>-</w:t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spojovník j</w:t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e kratší ako podobná pomlčka</w:t>
      </w:r>
      <w:r w:rsid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, p</w:t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íšeme ho pri rozdeľovaní slov alebo zložených slovách</w:t>
      </w:r>
      <w:r w:rsid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, p</w:t>
      </w:r>
      <w:r w:rsidR="00DD06F1" w:rsidRPr="00DD06F1">
        <w:rPr>
          <w:rFonts w:ascii="Times New Roman" w:hAnsi="Times New Roman" w:cs="Times New Roman"/>
          <w:sz w:val="24"/>
          <w:szCs w:val="24"/>
          <w:shd w:val="clear" w:color="auto" w:fill="FFFFFF"/>
        </w:rPr>
        <w:t>red a za spojovníkom nie sú medzery</w:t>
      </w:r>
    </w:p>
    <w:p w:rsidR="00DD06F1" w:rsidRPr="00374C38" w:rsidRDefault="002C0FE0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5323C8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sk-SK"/>
        </w:rPr>
        <w:t>--</w:t>
      </w:r>
      <w:r w:rsidR="00DD06F1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="00DD06F1"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pomlčka je dlhšia ako spojovník</w:t>
      </w:r>
      <w:r w:rsidR="00E40FFD"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, p</w:t>
      </w:r>
      <w:r w:rsidR="00DD06F1"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íšeme ju namiesto slovies, pri uvádzaní priamej reči, pred nečakaným záverom alebo dôležitým slovom</w:t>
      </w:r>
      <w:r w:rsidR="00E40FFD"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, p</w:t>
      </w:r>
      <w:r w:rsidR="00DD06F1"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red a za pomlčkou je medzera</w:t>
      </w:r>
    </w:p>
    <w:p w:rsidR="002C0FE0" w:rsidRPr="00374C38" w:rsidRDefault="002C0FE0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74C38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sk-SK"/>
        </w:rPr>
        <w:t>/</w:t>
      </w:r>
      <w:r w:rsidRPr="00374C38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lomka sa používa pri zápise zlomkov alebo vyjadrení možností, alebo školského roku (2020/2021), pred a za lomkou nie sú medzery, obrátená lomka nie je interpunkčné znamienko</w:t>
      </w:r>
    </w:p>
    <w:p w:rsidR="002C0FE0" w:rsidRPr="00374C38" w:rsidRDefault="002C0FE0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4C38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sk-SK"/>
        </w:rPr>
        <w:t>„“</w:t>
      </w:r>
      <w:r w:rsidRPr="00374C38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úvodzovky sa používajú na ohraničenie priamej reči alebo zdôraznenie niečoho špecifického, pred ľavými a za pravými úvodzovkami sú medzery</w:t>
      </w:r>
    </w:p>
    <w:p w:rsidR="002C0FE0" w:rsidRPr="00374C38" w:rsidRDefault="002C0FE0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4C38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sk-SK"/>
        </w:rPr>
        <w:t>…</w:t>
      </w:r>
      <w:r w:rsidRPr="00374C38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tri bodky sa používajú namiesto vynechaného textu, na konci vety za troma bodkami nenasleduje ďalšia bodka</w:t>
      </w:r>
    </w:p>
    <w:p w:rsidR="002C0FE0" w:rsidRPr="00374C38" w:rsidRDefault="002C0FE0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4C38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sk-SK"/>
        </w:rPr>
        <w:lastRenderedPageBreak/>
        <w:t>?</w:t>
      </w:r>
      <w:r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otáznik sa používa predovšetkým na konci opytovacích viet, za otáznikom nasleduje medzera, pred otáznikom medzera nie je</w:t>
      </w:r>
    </w:p>
    <w:p w:rsidR="002C0FE0" w:rsidRPr="00374C38" w:rsidRDefault="002C0FE0" w:rsidP="00DD06F1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4C38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sk-SK"/>
        </w:rPr>
        <w:t>!</w:t>
      </w:r>
      <w:r w:rsidRPr="00374C38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374C38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výkričník sa používa na konci rozkazovacích alebo zvolacích viet, za výkričníkom nasleduje medzera, pred výkričníkom medzera nie je</w:t>
      </w:r>
    </w:p>
    <w:p w:rsidR="00374C38" w:rsidRDefault="002C0FE0" w:rsidP="002C0FE0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4C38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sk-SK"/>
        </w:rPr>
        <w:t>( )</w:t>
      </w:r>
      <w:r w:rsidRPr="00374C38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ab/>
      </w:r>
      <w:r w:rsidRPr="00374C38">
        <w:rPr>
          <w:rFonts w:ascii="Times New Roman" w:eastAsia="Times New Roman" w:hAnsi="Times New Roman" w:cs="Times New Roman"/>
          <w:sz w:val="24"/>
          <w:szCs w:val="24"/>
          <w:lang w:eastAsia="sk-SK"/>
        </w:rPr>
        <w:t>z</w:t>
      </w:r>
      <w:r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átvorka je interpunkčné znamienko ohraničujúce úsek textu, ktorý je poznámkou, vysvetlením a</w:t>
      </w:r>
      <w:r w:rsidR="00E65B0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74C38">
        <w:rPr>
          <w:rFonts w:ascii="Times New Roman" w:hAnsi="Times New Roman" w:cs="Times New Roman"/>
          <w:sz w:val="24"/>
          <w:szCs w:val="24"/>
          <w:shd w:val="clear" w:color="auto" w:fill="FFFFFF"/>
        </w:rPr>
        <w:t>podobne</w:t>
      </w:r>
    </w:p>
    <w:p w:rsidR="00E65B0B" w:rsidRDefault="00E65B0B" w:rsidP="002C0FE0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26670</wp:posOffset>
                </wp:positionH>
                <wp:positionV relativeFrom="paragraph">
                  <wp:posOffset>189230</wp:posOffset>
                </wp:positionV>
                <wp:extent cx="6271895" cy="981075"/>
                <wp:effectExtent l="0" t="0" r="14605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895" cy="9810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0B" w:rsidRPr="00E65B0B" w:rsidRDefault="00E65B0B" w:rsidP="00E65B0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Nezabúdajte, píšeme ich prstom podľa farebného rozloženia:</w:t>
                            </w:r>
                          </w:p>
                          <w:p w:rsidR="00E65B0B" w:rsidRPr="00E65B0B" w:rsidRDefault="00E65B0B" w:rsidP="00E65B0B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znamienka v spodnej časti klávesu píšeme priamo, </w:t>
                            </w:r>
                          </w:p>
                          <w:p w:rsidR="00E65B0B" w:rsidRPr="00E65B0B" w:rsidRDefault="00E65B0B" w:rsidP="00E65B0B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znamienka v hornej časti klávesu, píšeme pomocou klávesu SHIFT.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7" style="position:absolute;left:0;text-align:left;margin-left:2.1pt;margin-top:14.9pt;width:493.8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" fillcolor="white [3201]" strokecolor="#c00000" strokeweight="2pt">
                <v:textbox>
                  <w:txbxContent>
                    <w:p w:rsidR="00E65B0B" w:rsidRPr="00E65B0B" w:rsidRDefault="00E65B0B" w:rsidP="00E65B0B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Nezabúdajte, píšeme ich prstom podľa farebného rozloženia:</w:t>
                      </w:r>
                    </w:p>
                    <w:p w:rsidR="00E65B0B" w:rsidRPr="00E65B0B" w:rsidRDefault="00E65B0B" w:rsidP="00E65B0B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znamienka v spodnej časti klávesu píšeme priamo, </w:t>
                      </w:r>
                    </w:p>
                    <w:p w:rsidR="00E65B0B" w:rsidRPr="00E65B0B" w:rsidRDefault="00E65B0B" w:rsidP="00E65B0B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znamienka v hornej časti klávesu, píšeme pomocou klávesu SHIFT.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65B0B" w:rsidRDefault="00E65B0B" w:rsidP="002C0FE0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5B0B" w:rsidRDefault="00E65B0B" w:rsidP="002C0FE0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5B0B" w:rsidRDefault="00E65B0B" w:rsidP="002C0FE0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5B0B" w:rsidRDefault="00E65B0B" w:rsidP="002C0FE0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14136" w:rsidRDefault="00E65B0B" w:rsidP="00E65B0B">
      <w:pPr>
        <w:spacing w:after="0" w:line="360" w:lineRule="auto"/>
        <w:ind w:left="705" w:hanging="705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>
            <wp:extent cx="6300470" cy="4852670"/>
            <wp:effectExtent l="0" t="0" r="508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vesnica prsto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136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000" w:rsidRDefault="00B31000" w:rsidP="000B3521">
      <w:pPr>
        <w:spacing w:after="0" w:line="240" w:lineRule="auto"/>
      </w:pPr>
      <w:r>
        <w:separator/>
      </w:r>
    </w:p>
  </w:endnote>
  <w:endnote w:type="continuationSeparator" w:id="0">
    <w:p w:rsidR="00B31000" w:rsidRDefault="00B3100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000" w:rsidRDefault="00B31000" w:rsidP="000B3521">
      <w:pPr>
        <w:spacing w:after="0" w:line="240" w:lineRule="auto"/>
      </w:pPr>
      <w:r>
        <w:separator/>
      </w:r>
    </w:p>
  </w:footnote>
  <w:footnote w:type="continuationSeparator" w:id="0">
    <w:p w:rsidR="00B31000" w:rsidRDefault="00B3100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7E0964"/>
    <w:multiLevelType w:val="hybridMultilevel"/>
    <w:tmpl w:val="F3D0FEF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F3193"/>
    <w:multiLevelType w:val="hybridMultilevel"/>
    <w:tmpl w:val="3208A32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F5BE0"/>
    <w:multiLevelType w:val="hybridMultilevel"/>
    <w:tmpl w:val="FA2CFE96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B3C2E"/>
    <w:multiLevelType w:val="hybridMultilevel"/>
    <w:tmpl w:val="C1406C8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E7ED7"/>
    <w:multiLevelType w:val="hybridMultilevel"/>
    <w:tmpl w:val="EF58B94A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53209"/>
    <w:multiLevelType w:val="hybridMultilevel"/>
    <w:tmpl w:val="75E40856"/>
    <w:lvl w:ilvl="0" w:tplc="E544F9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166A3"/>
    <w:multiLevelType w:val="hybridMultilevel"/>
    <w:tmpl w:val="1A929FAE"/>
    <w:lvl w:ilvl="0" w:tplc="43F8F97E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4"/>
  </w:num>
  <w:num w:numId="4">
    <w:abstractNumId w:val="5"/>
  </w:num>
  <w:num w:numId="5">
    <w:abstractNumId w:val="16"/>
  </w:num>
  <w:num w:numId="6">
    <w:abstractNumId w:val="23"/>
  </w:num>
  <w:num w:numId="7">
    <w:abstractNumId w:val="9"/>
  </w:num>
  <w:num w:numId="8">
    <w:abstractNumId w:val="8"/>
  </w:num>
  <w:num w:numId="9">
    <w:abstractNumId w:val="15"/>
  </w:num>
  <w:num w:numId="10">
    <w:abstractNumId w:val="22"/>
  </w:num>
  <w:num w:numId="11">
    <w:abstractNumId w:val="1"/>
  </w:num>
  <w:num w:numId="12">
    <w:abstractNumId w:val="11"/>
  </w:num>
  <w:num w:numId="13">
    <w:abstractNumId w:val="3"/>
  </w:num>
  <w:num w:numId="14">
    <w:abstractNumId w:val="17"/>
  </w:num>
  <w:num w:numId="15">
    <w:abstractNumId w:val="12"/>
  </w:num>
  <w:num w:numId="16">
    <w:abstractNumId w:val="4"/>
  </w:num>
  <w:num w:numId="17">
    <w:abstractNumId w:val="13"/>
  </w:num>
  <w:num w:numId="18">
    <w:abstractNumId w:val="25"/>
  </w:num>
  <w:num w:numId="19">
    <w:abstractNumId w:val="0"/>
  </w:num>
  <w:num w:numId="20">
    <w:abstractNumId w:val="19"/>
  </w:num>
  <w:num w:numId="21">
    <w:abstractNumId w:val="6"/>
  </w:num>
  <w:num w:numId="22">
    <w:abstractNumId w:val="24"/>
  </w:num>
  <w:num w:numId="23">
    <w:abstractNumId w:val="27"/>
  </w:num>
  <w:num w:numId="24">
    <w:abstractNumId w:val="18"/>
  </w:num>
  <w:num w:numId="25">
    <w:abstractNumId w:val="26"/>
  </w:num>
  <w:num w:numId="26">
    <w:abstractNumId w:val="21"/>
  </w:num>
  <w:num w:numId="27">
    <w:abstractNumId w:val="10"/>
  </w:num>
  <w:num w:numId="28">
    <w:abstractNumId w:val="20"/>
  </w:num>
  <w:num w:numId="29">
    <w:abstractNumId w:val="30"/>
  </w:num>
  <w:num w:numId="30">
    <w:abstractNumId w:val="2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14136"/>
    <w:rsid w:val="0002101A"/>
    <w:rsid w:val="00080A74"/>
    <w:rsid w:val="00092E60"/>
    <w:rsid w:val="000B3521"/>
    <w:rsid w:val="000E618C"/>
    <w:rsid w:val="00114267"/>
    <w:rsid w:val="001165DA"/>
    <w:rsid w:val="00132BDF"/>
    <w:rsid w:val="00155BA5"/>
    <w:rsid w:val="00176E57"/>
    <w:rsid w:val="001945AB"/>
    <w:rsid w:val="001951DA"/>
    <w:rsid w:val="001F02D5"/>
    <w:rsid w:val="00211FDA"/>
    <w:rsid w:val="00272A0C"/>
    <w:rsid w:val="0027458D"/>
    <w:rsid w:val="002C0FE0"/>
    <w:rsid w:val="003203DD"/>
    <w:rsid w:val="00331C97"/>
    <w:rsid w:val="00336BB5"/>
    <w:rsid w:val="0035727A"/>
    <w:rsid w:val="00374C38"/>
    <w:rsid w:val="00384420"/>
    <w:rsid w:val="003B4914"/>
    <w:rsid w:val="003D44DB"/>
    <w:rsid w:val="003D7B0C"/>
    <w:rsid w:val="00417B4C"/>
    <w:rsid w:val="00465B83"/>
    <w:rsid w:val="0047092A"/>
    <w:rsid w:val="004A3183"/>
    <w:rsid w:val="00552D5F"/>
    <w:rsid w:val="00553020"/>
    <w:rsid w:val="00586396"/>
    <w:rsid w:val="005A3CF5"/>
    <w:rsid w:val="005E5A64"/>
    <w:rsid w:val="006465F3"/>
    <w:rsid w:val="00683421"/>
    <w:rsid w:val="006E7AC4"/>
    <w:rsid w:val="00707318"/>
    <w:rsid w:val="0072284E"/>
    <w:rsid w:val="0077140C"/>
    <w:rsid w:val="007A1C67"/>
    <w:rsid w:val="007B1CFE"/>
    <w:rsid w:val="007C26FC"/>
    <w:rsid w:val="008003F2"/>
    <w:rsid w:val="00872096"/>
    <w:rsid w:val="008F4349"/>
    <w:rsid w:val="009606C9"/>
    <w:rsid w:val="0099175A"/>
    <w:rsid w:val="00997D63"/>
    <w:rsid w:val="009E2BDD"/>
    <w:rsid w:val="00A45EB3"/>
    <w:rsid w:val="00A616C5"/>
    <w:rsid w:val="00AB0F01"/>
    <w:rsid w:val="00AE4D0C"/>
    <w:rsid w:val="00B31000"/>
    <w:rsid w:val="00B91729"/>
    <w:rsid w:val="00B95204"/>
    <w:rsid w:val="00BB2F73"/>
    <w:rsid w:val="00C04062"/>
    <w:rsid w:val="00C82C8A"/>
    <w:rsid w:val="00CC3EC1"/>
    <w:rsid w:val="00CF1408"/>
    <w:rsid w:val="00DD06F1"/>
    <w:rsid w:val="00DD236F"/>
    <w:rsid w:val="00E06ED6"/>
    <w:rsid w:val="00E12D81"/>
    <w:rsid w:val="00E40FFD"/>
    <w:rsid w:val="00E65B0B"/>
    <w:rsid w:val="00E74D72"/>
    <w:rsid w:val="00E77DE6"/>
    <w:rsid w:val="00EC0000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#6f3"/>
    </o:shapedefaults>
    <o:shapelayout v:ext="edit">
      <o:idmap v:ext="edit" data="1"/>
    </o:shapelayout>
  </w:shapeDefaults>
  <w:decimalSymbol w:val=","/>
  <w:listSeparator w:val=";"/>
  <w14:docId w14:val="7954BF88"/>
  <w15:docId w15:val="{B40AD571-E772-4BC1-9916-1B36D83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195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95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1951D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1951DA"/>
    <w:rPr>
      <w:b/>
      <w:bCs/>
    </w:rPr>
  </w:style>
  <w:style w:type="character" w:customStyle="1" w:styleId="ng-scope">
    <w:name w:val="ng-scope"/>
    <w:basedOn w:val="Predvolenpsmoodseku"/>
    <w:rsid w:val="001951DA"/>
  </w:style>
  <w:style w:type="character" w:customStyle="1" w:styleId="Nadpis4Char">
    <w:name w:val="Nadpis 4 Char"/>
    <w:basedOn w:val="Predvolenpsmoodseku"/>
    <w:link w:val="Nadpis4"/>
    <w:uiPriority w:val="9"/>
    <w:semiHidden/>
    <w:rsid w:val="001951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g-isolate-scope">
    <w:name w:val="ng-isolate-scope"/>
    <w:basedOn w:val="Predvolenpsmoodseku"/>
    <w:rsid w:val="0019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358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638">
          <w:marLeft w:val="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7060">
          <w:marLeft w:val="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2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AAE11-184B-40BC-858D-5FB89A7B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2021-02-16T11:14:00Z</dcterms:created>
  <dcterms:modified xsi:type="dcterms:W3CDTF">2021-02-16T11:21:00Z</dcterms:modified>
</cp:coreProperties>
</file>