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C736C6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>Zátvorky, lomka, podčiarkov</w:t>
      </w:r>
      <w:r w:rsidR="00A0690B">
        <w:rPr>
          <w:sz w:val="48"/>
          <w:szCs w:val="48"/>
        </w:rPr>
        <w:t>a</w:t>
      </w:r>
      <w:r>
        <w:rPr>
          <w:sz w:val="48"/>
          <w:szCs w:val="48"/>
        </w:rPr>
        <w:t>n</w:t>
      </w:r>
      <w:r w:rsidR="00A0690B">
        <w:rPr>
          <w:sz w:val="48"/>
          <w:szCs w:val="48"/>
        </w:rPr>
        <w:t>ie</w:t>
      </w:r>
      <w:r w:rsidR="004C5A36"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D7F31" w:rsidRPr="003D7F31" w:rsidRDefault="003D7F31" w:rsidP="003D7F31">
      <w:pPr>
        <w:rPr>
          <w:rFonts w:ascii="Times New Roman" w:hAnsi="Times New Roman" w:cs="Times New Roman"/>
          <w:sz w:val="24"/>
          <w:szCs w:val="24"/>
        </w:rPr>
      </w:pPr>
      <w:r w:rsidRPr="003D7F31">
        <w:rPr>
          <w:rFonts w:ascii="Times New Roman" w:hAnsi="Times New Roman" w:cs="Times New Roman"/>
          <w:b/>
          <w:sz w:val="24"/>
          <w:szCs w:val="24"/>
        </w:rPr>
        <w:t>POZOR!</w:t>
      </w:r>
      <w:r w:rsidRPr="003D7F31">
        <w:rPr>
          <w:rFonts w:ascii="Times New Roman" w:hAnsi="Times New Roman" w:cs="Times New Roman"/>
          <w:sz w:val="24"/>
          <w:szCs w:val="24"/>
        </w:rPr>
        <w:tab/>
      </w:r>
      <w:r w:rsidRPr="003D7F31">
        <w:rPr>
          <w:rFonts w:ascii="Times New Roman" w:hAnsi="Times New Roman" w:cs="Times New Roman"/>
          <w:sz w:val="24"/>
          <w:szCs w:val="24"/>
        </w:rPr>
        <w:tab/>
        <w:t>Zátvorky sa píšu tak ako úvodzovky, tesne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D7F31">
        <w:rPr>
          <w:rFonts w:ascii="Times New Roman" w:hAnsi="Times New Roman" w:cs="Times New Roman"/>
          <w:sz w:val="24"/>
          <w:szCs w:val="24"/>
        </w:rPr>
        <w:t>výrazu</w:t>
      </w:r>
      <w:r>
        <w:rPr>
          <w:rFonts w:ascii="Times New Roman" w:hAnsi="Times New Roman" w:cs="Times New Roman"/>
          <w:sz w:val="24"/>
          <w:szCs w:val="24"/>
        </w:rPr>
        <w:t>, bez medzier.</w:t>
      </w:r>
    </w:p>
    <w:p w:rsidR="00C736C6" w:rsidRDefault="00C736C6" w:rsidP="008F7998">
      <w:pPr>
        <w:pStyle w:val="Nadpis1"/>
        <w:spacing w:before="0"/>
        <w:rPr>
          <w:rFonts w:ascii="Georgia" w:hAnsi="Georgia" w:cs="Times New Roman"/>
          <w:color w:val="0A0A0A"/>
        </w:rPr>
      </w:pPr>
      <w:r w:rsidRPr="008F7998">
        <w:rPr>
          <w:rFonts w:ascii="Arial" w:hAnsi="Arial" w:cs="Arial"/>
          <w:sz w:val="24"/>
          <w:szCs w:val="24"/>
        </w:rPr>
        <w:t>Ako sa píše zátvorka</w:t>
      </w:r>
      <w:r w:rsidR="00B16E5A">
        <w:rPr>
          <w:rFonts w:ascii="Arial" w:hAnsi="Arial" w:cs="Arial"/>
        </w:rPr>
        <w:tab/>
      </w:r>
      <w:r w:rsidR="00B16E5A">
        <w:rPr>
          <w:rFonts w:ascii="Arial" w:hAnsi="Arial" w:cs="Arial"/>
        </w:rPr>
        <w:tab/>
      </w:r>
      <w:r>
        <w:rPr>
          <w:rFonts w:ascii="Georgia" w:hAnsi="Georgia"/>
          <w:noProof/>
          <w:color w:val="0A0A0A"/>
          <w:lang w:eastAsia="sk-SK"/>
        </w:rPr>
        <w:drawing>
          <wp:inline distT="0" distB="0" distL="0" distR="0">
            <wp:extent cx="276225" cy="276225"/>
            <wp:effectExtent l="0" t="0" r="9525" b="9525"/>
            <wp:docPr id="4" name="Obrázok 4" descr="na obrazku je znazorneny znak zatvor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 obrazku je znazorneny znak zatvor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C6" w:rsidRPr="00E82EEB" w:rsidRDefault="00C736C6" w:rsidP="008F799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E82EEB">
        <w:rPr>
          <w:color w:val="0A0A0A"/>
        </w:rPr>
        <w:t xml:space="preserve">Tento znak poznáme z hodín matematiky využitie ma aj v Slovenskom jazyku a v programovaní. Poznáme zátvorku ľavú a pravú preto </w:t>
      </w:r>
      <w:r w:rsidR="00B16E5A" w:rsidRPr="00E82EEB">
        <w:rPr>
          <w:color w:val="0A0A0A"/>
        </w:rPr>
        <w:t xml:space="preserve">sa používajú </w:t>
      </w:r>
      <w:r w:rsidRPr="00E82EEB">
        <w:rPr>
          <w:color w:val="0A0A0A"/>
        </w:rPr>
        <w:t>až dve skratky.</w:t>
      </w:r>
    </w:p>
    <w:p w:rsidR="00C736C6" w:rsidRPr="00E82EEB" w:rsidRDefault="00C736C6" w:rsidP="00F20AAA">
      <w:pPr>
        <w:pStyle w:val="Odsekzoznamu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E82EEB">
        <w:rPr>
          <w:rStyle w:val="Siln"/>
          <w:rFonts w:ascii="Times New Roman" w:hAnsi="Times New Roman" w:cs="Times New Roman"/>
          <w:color w:val="0A0A0A"/>
          <w:sz w:val="24"/>
          <w:szCs w:val="24"/>
        </w:rPr>
        <w:t>SHIFT + ä</w:t>
      </w:r>
      <w:r w:rsidRPr="00E82EEB">
        <w:rPr>
          <w:rFonts w:ascii="Times New Roman" w:hAnsi="Times New Roman" w:cs="Times New Roman"/>
          <w:color w:val="0A0A0A"/>
          <w:sz w:val="24"/>
          <w:szCs w:val="24"/>
        </w:rPr>
        <w:t> – Táto skratka je pre ľavú zátvorku </w:t>
      </w:r>
      <w:r w:rsidRPr="00E82EEB">
        <w:rPr>
          <w:rStyle w:val="Siln"/>
          <w:rFonts w:ascii="Times New Roman" w:hAnsi="Times New Roman" w:cs="Times New Roman"/>
          <w:color w:val="0A0A0A"/>
          <w:sz w:val="24"/>
          <w:szCs w:val="24"/>
        </w:rPr>
        <w:t>“ ( „</w:t>
      </w:r>
    </w:p>
    <w:p w:rsidR="00C736C6" w:rsidRPr="00E82EEB" w:rsidRDefault="00C736C6" w:rsidP="008F7998">
      <w:pPr>
        <w:pStyle w:val="Odsekzoznamu"/>
        <w:numPr>
          <w:ilvl w:val="0"/>
          <w:numId w:val="3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E82EEB">
        <w:rPr>
          <w:rStyle w:val="Siln"/>
          <w:rFonts w:ascii="Times New Roman" w:hAnsi="Times New Roman" w:cs="Times New Roman"/>
          <w:color w:val="0A0A0A"/>
          <w:sz w:val="24"/>
          <w:szCs w:val="24"/>
        </w:rPr>
        <w:t>SHIFT + ň</w:t>
      </w:r>
      <w:r w:rsidRPr="00E82EEB">
        <w:rPr>
          <w:rFonts w:ascii="Times New Roman" w:hAnsi="Times New Roman" w:cs="Times New Roman"/>
          <w:color w:val="0A0A0A"/>
          <w:sz w:val="24"/>
          <w:szCs w:val="24"/>
        </w:rPr>
        <w:t> – Táto skratka je pre pravú zátvorku</w:t>
      </w:r>
      <w:r w:rsidRPr="00E82EEB">
        <w:rPr>
          <w:rStyle w:val="Siln"/>
          <w:rFonts w:ascii="Times New Roman" w:hAnsi="Times New Roman" w:cs="Times New Roman"/>
          <w:color w:val="0A0A0A"/>
          <w:sz w:val="24"/>
          <w:szCs w:val="24"/>
        </w:rPr>
        <w:t> “ ) „</w:t>
      </w:r>
    </w:p>
    <w:p w:rsidR="00C736C6" w:rsidRDefault="00C736C6" w:rsidP="008F7998">
      <w:pPr>
        <w:pStyle w:val="Nadpis1"/>
        <w:spacing w:before="0"/>
        <w:jc w:val="both"/>
        <w:rPr>
          <w:rFonts w:ascii="Georgia" w:hAnsi="Georgia" w:cs="Times New Roman"/>
          <w:color w:val="0A0A0A"/>
        </w:rPr>
      </w:pPr>
      <w:r w:rsidRPr="008F7998">
        <w:rPr>
          <w:rFonts w:ascii="Arial" w:hAnsi="Arial" w:cs="Arial"/>
          <w:sz w:val="24"/>
          <w:szCs w:val="24"/>
        </w:rPr>
        <w:t>Ako sa píše zložená zátvorka</w:t>
      </w:r>
      <w:r w:rsidR="00E82EEB">
        <w:rPr>
          <w:rFonts w:ascii="Arial" w:hAnsi="Arial" w:cs="Arial"/>
        </w:rPr>
        <w:tab/>
      </w:r>
      <w:r>
        <w:rPr>
          <w:rFonts w:ascii="Georgia" w:hAnsi="Georgia"/>
          <w:noProof/>
          <w:color w:val="0A0A0A"/>
          <w:lang w:eastAsia="sk-SK"/>
        </w:rPr>
        <w:drawing>
          <wp:inline distT="0" distB="0" distL="0" distR="0">
            <wp:extent cx="342900" cy="342900"/>
            <wp:effectExtent l="0" t="0" r="0" b="0"/>
            <wp:docPr id="3" name="Obrázok 3" descr="na obrazku je zlozena zatvor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 obrazku je zlozena zatvor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C6" w:rsidRPr="008F7998" w:rsidRDefault="00C736C6" w:rsidP="008F799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8F7998">
        <w:rPr>
          <w:color w:val="0A0A0A"/>
        </w:rPr>
        <w:t xml:space="preserve">Tento znak </w:t>
      </w:r>
      <w:r w:rsidR="00B16E5A" w:rsidRPr="008F7998">
        <w:rPr>
          <w:color w:val="0A0A0A"/>
        </w:rPr>
        <w:t xml:space="preserve">je </w:t>
      </w:r>
      <w:r w:rsidRPr="008F7998">
        <w:rPr>
          <w:color w:val="0A0A0A"/>
        </w:rPr>
        <w:t>často používaný v matematike a programovan</w:t>
      </w:r>
      <w:r w:rsidR="00B16E5A" w:rsidRPr="008F7998">
        <w:rPr>
          <w:color w:val="0A0A0A"/>
        </w:rPr>
        <w:t>í</w:t>
      </w:r>
      <w:r w:rsidRPr="008F7998">
        <w:rPr>
          <w:color w:val="0A0A0A"/>
        </w:rPr>
        <w:t>. V programovaní sa používa na vymedzenie bloku v kóde.</w:t>
      </w:r>
    </w:p>
    <w:p w:rsidR="00C736C6" w:rsidRPr="008F7998" w:rsidRDefault="00C736C6" w:rsidP="008F7998">
      <w:pPr>
        <w:pStyle w:val="Odsekzoznamu"/>
        <w:numPr>
          <w:ilvl w:val="0"/>
          <w:numId w:val="3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Pravý ALT + B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> – Táto skratka je pre ľavú zátvorku </w:t>
      </w: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“ { „</w:t>
      </w:r>
    </w:p>
    <w:p w:rsidR="00C736C6" w:rsidRPr="008F7998" w:rsidRDefault="00C736C6" w:rsidP="00F20AAA">
      <w:pPr>
        <w:pStyle w:val="Odsekzoznamu"/>
        <w:numPr>
          <w:ilvl w:val="0"/>
          <w:numId w:val="3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Pravý ALT + N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> – Táto skratka je pre pravú zátvorku</w:t>
      </w: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 “ } „</w:t>
      </w:r>
    </w:p>
    <w:p w:rsidR="000C3DA8" w:rsidRDefault="000C3DA8" w:rsidP="00F20AAA">
      <w:pPr>
        <w:pStyle w:val="Nadpis1"/>
        <w:spacing w:before="0" w:line="360" w:lineRule="auto"/>
        <w:jc w:val="both"/>
        <w:rPr>
          <w:rFonts w:ascii="Georgia" w:hAnsi="Georgia" w:cs="Times New Roman"/>
          <w:color w:val="0A0A0A"/>
        </w:rPr>
      </w:pPr>
      <w:r w:rsidRPr="008F7998">
        <w:rPr>
          <w:rFonts w:ascii="Arial" w:hAnsi="Arial" w:cs="Arial"/>
          <w:sz w:val="24"/>
          <w:szCs w:val="24"/>
        </w:rPr>
        <w:t>Ako sa píše lomená špicatá zátvorka alebo zobáčik</w:t>
      </w:r>
      <w:r w:rsidR="00E82EEB">
        <w:rPr>
          <w:rFonts w:ascii="Arial" w:hAnsi="Arial" w:cs="Arial"/>
        </w:rPr>
        <w:tab/>
      </w:r>
      <w:r>
        <w:rPr>
          <w:rFonts w:ascii="Georgia" w:hAnsi="Georgia"/>
          <w:noProof/>
          <w:color w:val="0A0A0A"/>
          <w:lang w:eastAsia="sk-SK"/>
        </w:rPr>
        <w:drawing>
          <wp:inline distT="0" distB="0" distL="0" distR="0">
            <wp:extent cx="352425" cy="352425"/>
            <wp:effectExtent l="0" t="0" r="9525" b="9525"/>
            <wp:docPr id="2" name="Obrázok 2" descr="znak spicate zatvorka na klávesn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k spicate zatvorka na klávesnic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A8" w:rsidRPr="008F7998" w:rsidRDefault="000C3DA8" w:rsidP="008F799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8F7998">
        <w:rPr>
          <w:color w:val="0A0A0A"/>
        </w:rPr>
        <w:t>Zobáčik sa v bežných textoch často nevyskytuje. V matematike vymedzuje spodnú alebo hornú hranicu uzavretého intervalu.</w:t>
      </w:r>
    </w:p>
    <w:p w:rsidR="000C3DA8" w:rsidRPr="008F7998" w:rsidRDefault="000C3DA8" w:rsidP="008F7998">
      <w:pPr>
        <w:pStyle w:val="Odsekzoznamu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 xml:space="preserve">Pravý ALT + </w:t>
      </w:r>
      <w:r w:rsidR="003D7F31">
        <w:rPr>
          <w:rStyle w:val="Siln"/>
          <w:rFonts w:ascii="Times New Roman" w:hAnsi="Times New Roman" w:cs="Times New Roman"/>
          <w:color w:val="0A0A0A"/>
          <w:sz w:val="24"/>
          <w:szCs w:val="24"/>
        </w:rPr>
        <w:t>y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 xml:space="preserve"> – </w:t>
      </w:r>
      <w:r w:rsidR="003D7F31">
        <w:rPr>
          <w:rFonts w:ascii="Times New Roman" w:hAnsi="Times New Roman" w:cs="Times New Roman"/>
          <w:color w:val="0A0A0A"/>
          <w:sz w:val="24"/>
          <w:szCs w:val="24"/>
        </w:rPr>
        <w:t>t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>áto skratka je pre pravú zátvorku </w:t>
      </w: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“ &gt; „</w:t>
      </w:r>
    </w:p>
    <w:p w:rsidR="000C3DA8" w:rsidRPr="008F7998" w:rsidRDefault="000C3DA8" w:rsidP="008F7998">
      <w:pPr>
        <w:pStyle w:val="Odsekzoznamu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Pravý ALT + &amp;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 xml:space="preserve"> – </w:t>
      </w:r>
      <w:r w:rsidR="003D7F31">
        <w:rPr>
          <w:rFonts w:ascii="Times New Roman" w:hAnsi="Times New Roman" w:cs="Times New Roman"/>
          <w:color w:val="0A0A0A"/>
          <w:sz w:val="24"/>
          <w:szCs w:val="24"/>
        </w:rPr>
        <w:t>t</w:t>
      </w:r>
      <w:r w:rsidRPr="008F7998">
        <w:rPr>
          <w:rFonts w:ascii="Times New Roman" w:hAnsi="Times New Roman" w:cs="Times New Roman"/>
          <w:color w:val="0A0A0A"/>
          <w:sz w:val="24"/>
          <w:szCs w:val="24"/>
        </w:rPr>
        <w:t>áto skratka je pre ľavú zátvorku</w:t>
      </w:r>
      <w:r w:rsidRPr="008F7998">
        <w:rPr>
          <w:rStyle w:val="Siln"/>
          <w:rFonts w:ascii="Times New Roman" w:hAnsi="Times New Roman" w:cs="Times New Roman"/>
          <w:color w:val="0A0A0A"/>
          <w:sz w:val="24"/>
          <w:szCs w:val="24"/>
        </w:rPr>
        <w:t> “ &lt; „</w:t>
      </w:r>
    </w:p>
    <w:p w:rsidR="00C736C6" w:rsidRDefault="00C736C6" w:rsidP="00F20AAA">
      <w:pPr>
        <w:pStyle w:val="Nadpis1"/>
        <w:spacing w:before="0" w:line="360" w:lineRule="auto"/>
        <w:jc w:val="both"/>
        <w:rPr>
          <w:rFonts w:ascii="Georgia" w:hAnsi="Georgia" w:cs="Times New Roman"/>
          <w:color w:val="0A0A0A"/>
        </w:rPr>
      </w:pPr>
      <w:r w:rsidRPr="008F7998">
        <w:rPr>
          <w:rFonts w:ascii="Arial" w:hAnsi="Arial" w:cs="Arial"/>
          <w:sz w:val="24"/>
          <w:szCs w:val="24"/>
        </w:rPr>
        <w:t>Ako sa píše lom</w:t>
      </w:r>
      <w:r w:rsidR="00B16E5A" w:rsidRPr="008F7998">
        <w:rPr>
          <w:rFonts w:ascii="Arial" w:hAnsi="Arial" w:cs="Arial"/>
          <w:sz w:val="24"/>
          <w:szCs w:val="24"/>
        </w:rPr>
        <w:t>ka</w:t>
      </w:r>
      <w:r w:rsidR="00E82EEB">
        <w:rPr>
          <w:rFonts w:ascii="Arial" w:hAnsi="Arial" w:cs="Arial"/>
        </w:rPr>
        <w:tab/>
      </w:r>
      <w:r>
        <w:rPr>
          <w:rFonts w:ascii="Georgia" w:hAnsi="Georgia"/>
          <w:noProof/>
          <w:color w:val="0A0A0A"/>
          <w:lang w:eastAsia="sk-SK"/>
        </w:rPr>
        <w:drawing>
          <wp:inline distT="0" distB="0" distL="0" distR="0">
            <wp:extent cx="266700" cy="266700"/>
            <wp:effectExtent l="0" t="0" r="0" b="0"/>
            <wp:docPr id="5" name="Obrázok 5" descr="lomítko z lava do pr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mítko z lava do prav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C6" w:rsidRDefault="00C736C6" w:rsidP="008F799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8F7998">
        <w:rPr>
          <w:color w:val="0A0A0A"/>
        </w:rPr>
        <w:t>Znak lom</w:t>
      </w:r>
      <w:r w:rsidR="00B16E5A" w:rsidRPr="008F7998">
        <w:rPr>
          <w:color w:val="0A0A0A"/>
        </w:rPr>
        <w:t>ka</w:t>
      </w:r>
      <w:r w:rsidRPr="008F7998">
        <w:rPr>
          <w:color w:val="0A0A0A"/>
        </w:rPr>
        <w:t xml:space="preserve"> je používaný v programovaní. najčastejšie sa s ním stretávame pri vo webových prehliadačoch a v samotnom windowse kde lom</w:t>
      </w:r>
      <w:r w:rsidR="00B16E5A" w:rsidRPr="008F7998">
        <w:rPr>
          <w:color w:val="0A0A0A"/>
        </w:rPr>
        <w:t>ka</w:t>
      </w:r>
      <w:r w:rsidRPr="008F7998">
        <w:rPr>
          <w:color w:val="0A0A0A"/>
        </w:rPr>
        <w:t xml:space="preserve"> označuje kde sa daný súbor nachádza.</w:t>
      </w:r>
    </w:p>
    <w:p w:rsidR="00F20AAA" w:rsidRDefault="00F20AAA" w:rsidP="00F20AAA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8F7998">
        <w:rPr>
          <w:rStyle w:val="Siln"/>
          <w:color w:val="0A0A0A"/>
        </w:rPr>
        <w:t>SHIFT + ú</w:t>
      </w:r>
      <w:r w:rsidRPr="008F7998">
        <w:rPr>
          <w:color w:val="0A0A0A"/>
        </w:rPr>
        <w:t>  “ Písmeno ú je napravo od písmena P. „ //////</w:t>
      </w:r>
    </w:p>
    <w:p w:rsidR="00F20AAA" w:rsidRDefault="00F20AAA" w:rsidP="00F20AA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 w:rsidRPr="008F7998">
        <w:rPr>
          <w:color w:val="0A0A0A"/>
        </w:rPr>
        <w:t>Znak lomky je používaný v programovaní. Oproti lomke zľava - doprava je zriedkavejšie používan</w:t>
      </w:r>
      <w:r>
        <w:rPr>
          <w:color w:val="0A0A0A"/>
        </w:rPr>
        <w:t>ý</w:t>
      </w:r>
      <w:r w:rsidRPr="008F7998">
        <w:rPr>
          <w:color w:val="0A0A0A"/>
        </w:rPr>
        <w:t>.</w:t>
      </w:r>
    </w:p>
    <w:p w:rsidR="00F20AAA" w:rsidRDefault="00F20AAA" w:rsidP="00F20AAA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A0A0A"/>
        </w:rPr>
      </w:pPr>
      <w:r>
        <w:rPr>
          <w:color w:val="0A0A0A"/>
        </w:rPr>
        <w:t xml:space="preserve">Pravý ALT + Q </w:t>
      </w:r>
      <w:r w:rsidRPr="008F7998">
        <w:rPr>
          <w:b/>
          <w:bCs/>
          <w:color w:val="0A0A0A"/>
        </w:rPr>
        <w:t>“ </w:t>
      </w:r>
      <w:r w:rsidRPr="008F7998">
        <w:rPr>
          <w:color w:val="0A0A0A"/>
        </w:rPr>
        <w:t>Písmeno Q je naľavo od kláves</w:t>
      </w:r>
      <w:r w:rsidR="003D7F31">
        <w:rPr>
          <w:color w:val="0A0A0A"/>
        </w:rPr>
        <w:t>u</w:t>
      </w:r>
      <w:r w:rsidRPr="008F7998">
        <w:rPr>
          <w:color w:val="0A0A0A"/>
        </w:rPr>
        <w:t xml:space="preserve"> Tab – Tabulator „  \\\\\\</w:t>
      </w:r>
    </w:p>
    <w:p w:rsidR="004C5A36" w:rsidRDefault="008F7998" w:rsidP="00F20AAA">
      <w:pPr>
        <w:pStyle w:val="Nadpis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8F7998">
        <w:rPr>
          <w:rFonts w:ascii="Arial" w:hAnsi="Arial" w:cs="Arial"/>
          <w:sz w:val="24"/>
          <w:szCs w:val="24"/>
        </w:rPr>
        <w:t xml:space="preserve">Ako sa píše </w:t>
      </w:r>
      <w:r w:rsidR="00F20AAA" w:rsidRPr="008F7998">
        <w:rPr>
          <w:rFonts w:ascii="Arial" w:hAnsi="Arial" w:cs="Arial"/>
          <w:sz w:val="24"/>
          <w:szCs w:val="24"/>
        </w:rPr>
        <w:t>znamienko podčiarkovania</w:t>
      </w:r>
      <w:r w:rsidRPr="008F7998">
        <w:rPr>
          <w:rFonts w:ascii="Arial" w:hAnsi="Arial" w:cs="Arial"/>
          <w:sz w:val="24"/>
          <w:szCs w:val="24"/>
        </w:rPr>
        <w:t xml:space="preserve"> </w:t>
      </w:r>
      <w:r w:rsidRPr="008F7998">
        <w:rPr>
          <w:rFonts w:ascii="Arial" w:hAnsi="Arial" w:cs="Arial"/>
          <w:color w:val="auto"/>
          <w:sz w:val="24"/>
          <w:szCs w:val="24"/>
        </w:rPr>
        <w:t>_____</w:t>
      </w:r>
    </w:p>
    <w:p w:rsidR="008F7998" w:rsidRDefault="008F7998" w:rsidP="00F20A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podčiarkovanie sa používajú dva spôsoby:</w:t>
      </w:r>
    </w:p>
    <w:p w:rsidR="008F7998" w:rsidRDefault="00F20AAA" w:rsidP="00F20AA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AAA">
        <w:rPr>
          <w:rFonts w:ascii="Times New Roman" w:hAnsi="Times New Roman" w:cs="Times New Roman"/>
          <w:b/>
          <w:sz w:val="24"/>
          <w:szCs w:val="24"/>
        </w:rPr>
        <w:t xml:space="preserve">SHIFT + pomlčka </w:t>
      </w:r>
      <w:r w:rsidR="003D7F31" w:rsidRPr="00F20AAA">
        <w:rPr>
          <w:rFonts w:ascii="Times New Roman" w:hAnsi="Times New Roman" w:cs="Times New Roman"/>
          <w:sz w:val="24"/>
          <w:szCs w:val="24"/>
        </w:rPr>
        <w:t>čiara</w:t>
      </w:r>
      <w:r w:rsidR="003D7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F7998" w:rsidRPr="00F20AAA">
        <w:rPr>
          <w:rFonts w:ascii="Times New Roman" w:hAnsi="Times New Roman" w:cs="Times New Roman"/>
          <w:sz w:val="24"/>
          <w:szCs w:val="24"/>
        </w:rPr>
        <w:t>odčiarkova</w:t>
      </w:r>
      <w:r w:rsidR="003D7F31">
        <w:rPr>
          <w:rFonts w:ascii="Times New Roman" w:hAnsi="Times New Roman" w:cs="Times New Roman"/>
          <w:sz w:val="24"/>
          <w:szCs w:val="24"/>
        </w:rPr>
        <w:t>n</w:t>
      </w:r>
      <w:r w:rsidR="008F7998" w:rsidRPr="00F20AAA">
        <w:rPr>
          <w:rFonts w:ascii="Times New Roman" w:hAnsi="Times New Roman" w:cs="Times New Roman"/>
          <w:sz w:val="24"/>
          <w:szCs w:val="24"/>
        </w:rPr>
        <w:t xml:space="preserve">ia </w:t>
      </w:r>
      <w:r w:rsidR="008F7998">
        <w:rPr>
          <w:rFonts w:ascii="Times New Roman" w:hAnsi="Times New Roman" w:cs="Times New Roman"/>
          <w:sz w:val="24"/>
          <w:szCs w:val="24"/>
        </w:rPr>
        <w:t>– je umiestnená na dolnom rade</w:t>
      </w:r>
      <w:r>
        <w:rPr>
          <w:rFonts w:ascii="Times New Roman" w:hAnsi="Times New Roman" w:cs="Times New Roman"/>
          <w:sz w:val="24"/>
          <w:szCs w:val="24"/>
        </w:rPr>
        <w:t xml:space="preserve"> na klávese pre vodorovnú čiarku „_“, píše sa malíčkom pravej ruky pomocou ľavého preraďovača. </w:t>
      </w:r>
    </w:p>
    <w:p w:rsidR="00F20AAA" w:rsidRDefault="00F20AAA" w:rsidP="00F20AA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CTRL + </w:t>
      </w:r>
      <w:r w:rsidR="003D7F31">
        <w:rPr>
          <w:rFonts w:ascii="Times New Roman" w:hAnsi="Times New Roman" w:cs="Times New Roman"/>
          <w:b/>
          <w:sz w:val="24"/>
          <w:szCs w:val="24"/>
        </w:rPr>
        <w:t>u</w:t>
      </w:r>
      <w:r w:rsidR="000C0398">
        <w:rPr>
          <w:rFonts w:ascii="Times New Roman" w:hAnsi="Times New Roman" w:cs="Times New Roman"/>
          <w:b/>
          <w:sz w:val="24"/>
          <w:szCs w:val="24"/>
        </w:rPr>
        <w:t> </w:t>
      </w:r>
      <w:r w:rsidR="000C0398" w:rsidRPr="000C0398">
        <w:rPr>
          <w:rFonts w:ascii="Times New Roman" w:hAnsi="Times New Roman" w:cs="Times New Roman"/>
          <w:sz w:val="24"/>
          <w:szCs w:val="24"/>
        </w:rPr>
        <w:t>je</w:t>
      </w:r>
      <w:r w:rsidR="000C03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0AAA">
        <w:rPr>
          <w:rFonts w:ascii="Times New Roman" w:hAnsi="Times New Roman" w:cs="Times New Roman"/>
          <w:sz w:val="24"/>
          <w:szCs w:val="24"/>
        </w:rPr>
        <w:t xml:space="preserve">ruhým spôsobom </w:t>
      </w:r>
      <w:r w:rsidR="000C0398">
        <w:rPr>
          <w:rFonts w:ascii="Times New Roman" w:hAnsi="Times New Roman" w:cs="Times New Roman"/>
          <w:sz w:val="24"/>
          <w:szCs w:val="24"/>
        </w:rPr>
        <w:t>najprv</w:t>
      </w:r>
      <w:r w:rsidRPr="00F20AAA">
        <w:rPr>
          <w:rFonts w:ascii="Times New Roman" w:hAnsi="Times New Roman" w:cs="Times New Roman"/>
          <w:sz w:val="24"/>
          <w:szCs w:val="24"/>
        </w:rPr>
        <w:t xml:space="preserve"> označenie slova a použitie možnosti podčiarknuti</w:t>
      </w:r>
      <w:r w:rsidR="000C03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0E9F" w:rsidRPr="004D0E9F" w:rsidRDefault="004D0E9F" w:rsidP="004D0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Podčiarkovanie sa vždy začína pod prvým písmenom a končí sa pod posledným písmenom podčiarkovaného slova. Ak podčiarkujeme skupinu slov, podčiarkujú sa aj medzery a iné znaky v s tejto skupine slov, začínajúc prvým písmenom skupiny a končiac posledným písmenom skupiny.</w:t>
      </w:r>
    </w:p>
    <w:p w:rsidR="00553020" w:rsidRDefault="00553020" w:rsidP="00553020">
      <w:pPr>
        <w:pStyle w:val="Nadpis1"/>
      </w:pPr>
      <w:r>
        <w:lastRenderedPageBreak/>
        <w:t>CVIČENIA:</w:t>
      </w:r>
    </w:p>
    <w:p w:rsidR="00553020" w:rsidRPr="0077140C" w:rsidRDefault="00A0690B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PREPIS TEXTU</w:t>
      </w:r>
      <w:r w:rsidR="00553020" w:rsidRPr="0077140C">
        <w:rPr>
          <w:rFonts w:ascii="Times New Roman" w:hAnsi="Times New Roman" w:cs="Times New Roman"/>
          <w:sz w:val="24"/>
          <w:szCs w:val="24"/>
        </w:rPr>
        <w:t xml:space="preserve">: </w:t>
      </w:r>
      <w:r w:rsidR="000C0398">
        <w:rPr>
          <w:rFonts w:ascii="Times New Roman" w:hAnsi="Times New Roman" w:cs="Times New Roman"/>
          <w:sz w:val="24"/>
          <w:szCs w:val="24"/>
        </w:rPr>
        <w:t>text odpíšte 3x, zakaždým zmeňte druh zátvoriek</w:t>
      </w:r>
      <w:r w:rsidR="004D0E9F">
        <w:rPr>
          <w:rFonts w:ascii="Times New Roman" w:hAnsi="Times New Roman" w:cs="Times New Roman"/>
          <w:sz w:val="24"/>
          <w:szCs w:val="24"/>
        </w:rPr>
        <w:t>, v každom prepise použite aj podčiarkovanie na inom mieste</w:t>
      </w:r>
    </w:p>
    <w:p w:rsidR="00C140CE" w:rsidRDefault="003D7F31" w:rsidP="007E4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E9F">
        <w:rPr>
          <w:rFonts w:ascii="Times New Roman" w:hAnsi="Times New Roman" w:cs="Times New Roman"/>
          <w:sz w:val="24"/>
          <w:szCs w:val="24"/>
          <w:u w:val="single"/>
        </w:rPr>
        <w:t>Gramatika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(morfológia a syntax) je súhrn pravidiel o chýbaní slov a spájaní slov do viet. V miernom pásme u nás prevládajú ihličnaté lesy</w:t>
      </w:r>
      <w:r w:rsidR="00123249">
        <w:rPr>
          <w:rFonts w:ascii="Times New Roman" w:hAnsi="Times New Roman" w:cs="Times New Roman"/>
          <w:sz w:val="24"/>
          <w:szCs w:val="24"/>
        </w:rPr>
        <w:t xml:space="preserve"> /smrek, jedľa a i.). </w:t>
      </w:r>
      <w:r w:rsidR="00123249" w:rsidRPr="004D0E9F">
        <w:rPr>
          <w:rFonts w:ascii="Times New Roman" w:hAnsi="Times New Roman" w:cs="Times New Roman"/>
          <w:sz w:val="24"/>
          <w:szCs w:val="24"/>
          <w:u w:val="single"/>
        </w:rPr>
        <w:t>Dobré vodiče</w:t>
      </w:r>
      <w:r w:rsidR="00123249">
        <w:rPr>
          <w:rFonts w:ascii="Times New Roman" w:hAnsi="Times New Roman" w:cs="Times New Roman"/>
          <w:sz w:val="24"/>
          <w:szCs w:val="24"/>
        </w:rPr>
        <w:t xml:space="preserve"> (meď, striebro) kladú elektrickému prúdu malý odpor. Produktivita práce je koniec koncov to najdôležitejšie pre</w:t>
      </w:r>
      <w:r w:rsidR="00A0690B">
        <w:rPr>
          <w:rFonts w:ascii="Times New Roman" w:hAnsi="Times New Roman" w:cs="Times New Roman"/>
          <w:sz w:val="24"/>
          <w:szCs w:val="24"/>
        </w:rPr>
        <w:t xml:space="preserve"> víťazstvo </w:t>
      </w:r>
      <w:r w:rsidR="00123249">
        <w:rPr>
          <w:rFonts w:ascii="Times New Roman" w:hAnsi="Times New Roman" w:cs="Times New Roman"/>
          <w:sz w:val="24"/>
          <w:szCs w:val="24"/>
        </w:rPr>
        <w:t xml:space="preserve"> každého </w:t>
      </w:r>
      <w:r w:rsidR="00A0690B">
        <w:rPr>
          <w:rFonts w:ascii="Times New Roman" w:hAnsi="Times New Roman" w:cs="Times New Roman"/>
          <w:sz w:val="24"/>
          <w:szCs w:val="24"/>
        </w:rPr>
        <w:t xml:space="preserve">spoločenského zriadenia (výber). Niekedy dávame do zátvoriek synonymá. Napr.: podstatné </w:t>
      </w:r>
      <w:bookmarkStart w:id="0" w:name="_GoBack"/>
      <w:bookmarkEnd w:id="0"/>
      <w:r w:rsidR="00A0690B">
        <w:rPr>
          <w:rFonts w:ascii="Times New Roman" w:hAnsi="Times New Roman" w:cs="Times New Roman"/>
          <w:sz w:val="24"/>
          <w:szCs w:val="24"/>
        </w:rPr>
        <w:t xml:space="preserve">mená (substantiva) a prídavné mená (adjektiva), dievčence (dievčatá). Do zátvoriek dávame časť slova, ktorá </w:t>
      </w:r>
      <w:r w:rsidR="000C0398">
        <w:rPr>
          <w:rFonts w:ascii="Times New Roman" w:hAnsi="Times New Roman" w:cs="Times New Roman"/>
          <w:sz w:val="24"/>
          <w:szCs w:val="24"/>
        </w:rPr>
        <w:t>sa mení alebo o ktorú sa slovo rozširuje.</w:t>
      </w:r>
      <w:r w:rsidR="00A0690B">
        <w:rPr>
          <w:rFonts w:ascii="Times New Roman" w:hAnsi="Times New Roman" w:cs="Times New Roman"/>
          <w:sz w:val="24"/>
          <w:szCs w:val="24"/>
        </w:rPr>
        <w:t xml:space="preserve"> </w:t>
      </w:r>
      <w:r w:rsidR="000C0398" w:rsidRPr="004D0E9F">
        <w:rPr>
          <w:rFonts w:ascii="Times New Roman" w:hAnsi="Times New Roman" w:cs="Times New Roman"/>
          <w:sz w:val="24"/>
          <w:szCs w:val="24"/>
          <w:u w:val="single"/>
        </w:rPr>
        <w:t>Napr.: začať (-čnem, -čnú), bár (s).</w:t>
      </w:r>
      <w:r w:rsidR="000C0398">
        <w:rPr>
          <w:rFonts w:ascii="Times New Roman" w:hAnsi="Times New Roman" w:cs="Times New Roman"/>
          <w:sz w:val="24"/>
          <w:szCs w:val="24"/>
        </w:rPr>
        <w:t xml:space="preserve"> Stanica trate (Praha – Brno – Bratislava). Smer (Košice – Berlín – Varšava). Hovorím: nebolo nijakej istoty, to môže dosvedčiť každý ... (Jilemnický). Čiarku píšeme aj pred inými priraďovacími spojkami (ale, lež, lebo, veď, preto).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A5832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15" w:rsidRDefault="00A66215" w:rsidP="000B3521">
      <w:pPr>
        <w:spacing w:after="0" w:line="240" w:lineRule="auto"/>
      </w:pPr>
      <w:r>
        <w:separator/>
      </w:r>
    </w:p>
  </w:endnote>
  <w:end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15" w:rsidRDefault="00A66215" w:rsidP="000B3521">
      <w:pPr>
        <w:spacing w:after="0" w:line="240" w:lineRule="auto"/>
      </w:pPr>
      <w:r>
        <w:separator/>
      </w:r>
    </w:p>
  </w:footnote>
  <w:foot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7C0"/>
      </v:shape>
    </w:pict>
  </w:numPicBullet>
  <w:numPicBullet w:numPicBulletId="1">
    <w:pict>
      <v:shape id="_x0000_i1038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618A"/>
    <w:multiLevelType w:val="hybridMultilevel"/>
    <w:tmpl w:val="55840C4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C242B"/>
    <w:multiLevelType w:val="hybridMultilevel"/>
    <w:tmpl w:val="9F9CAB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B26A9"/>
    <w:multiLevelType w:val="multilevel"/>
    <w:tmpl w:val="96F6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35264"/>
    <w:multiLevelType w:val="multilevel"/>
    <w:tmpl w:val="1CB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6E6"/>
    <w:multiLevelType w:val="multilevel"/>
    <w:tmpl w:val="A768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518E"/>
    <w:multiLevelType w:val="hybridMultilevel"/>
    <w:tmpl w:val="E5C2CF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907DF"/>
    <w:multiLevelType w:val="multilevel"/>
    <w:tmpl w:val="40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6FC3"/>
    <w:multiLevelType w:val="hybridMultilevel"/>
    <w:tmpl w:val="BE0A2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96CE9"/>
    <w:multiLevelType w:val="multilevel"/>
    <w:tmpl w:val="FDF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29F"/>
    <w:multiLevelType w:val="hybridMultilevel"/>
    <w:tmpl w:val="AEE4D7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22"/>
  </w:num>
  <w:num w:numId="6">
    <w:abstractNumId w:val="31"/>
  </w:num>
  <w:num w:numId="7">
    <w:abstractNumId w:val="10"/>
  </w:num>
  <w:num w:numId="8">
    <w:abstractNumId w:val="8"/>
  </w:num>
  <w:num w:numId="9">
    <w:abstractNumId w:val="20"/>
  </w:num>
  <w:num w:numId="10">
    <w:abstractNumId w:val="30"/>
  </w:num>
  <w:num w:numId="11">
    <w:abstractNumId w:val="2"/>
  </w:num>
  <w:num w:numId="12">
    <w:abstractNumId w:val="13"/>
  </w:num>
  <w:num w:numId="13">
    <w:abstractNumId w:val="3"/>
  </w:num>
  <w:num w:numId="14">
    <w:abstractNumId w:val="25"/>
  </w:num>
  <w:num w:numId="15">
    <w:abstractNumId w:val="14"/>
  </w:num>
  <w:num w:numId="16">
    <w:abstractNumId w:val="4"/>
  </w:num>
  <w:num w:numId="17">
    <w:abstractNumId w:val="17"/>
  </w:num>
  <w:num w:numId="18">
    <w:abstractNumId w:val="33"/>
  </w:num>
  <w:num w:numId="19">
    <w:abstractNumId w:val="0"/>
  </w:num>
  <w:num w:numId="20">
    <w:abstractNumId w:val="29"/>
  </w:num>
  <w:num w:numId="21">
    <w:abstractNumId w:val="6"/>
  </w:num>
  <w:num w:numId="22">
    <w:abstractNumId w:val="32"/>
  </w:num>
  <w:num w:numId="23">
    <w:abstractNumId w:val="35"/>
  </w:num>
  <w:num w:numId="24">
    <w:abstractNumId w:val="28"/>
  </w:num>
  <w:num w:numId="25">
    <w:abstractNumId w:val="34"/>
  </w:num>
  <w:num w:numId="26">
    <w:abstractNumId w:val="15"/>
  </w:num>
  <w:num w:numId="27">
    <w:abstractNumId w:val="23"/>
  </w:num>
  <w:num w:numId="28">
    <w:abstractNumId w:val="21"/>
  </w:num>
  <w:num w:numId="29">
    <w:abstractNumId w:val="24"/>
  </w:num>
  <w:num w:numId="30">
    <w:abstractNumId w:val="12"/>
  </w:num>
  <w:num w:numId="31">
    <w:abstractNumId w:val="16"/>
  </w:num>
  <w:num w:numId="32">
    <w:abstractNumId w:val="27"/>
  </w:num>
  <w:num w:numId="33">
    <w:abstractNumId w:val="11"/>
  </w:num>
  <w:num w:numId="34">
    <w:abstractNumId w:val="26"/>
  </w:num>
  <w:num w:numId="35">
    <w:abstractNumId w:val="19"/>
  </w:num>
  <w:num w:numId="36">
    <w:abstractNumId w:val="37"/>
  </w:num>
  <w:num w:numId="37">
    <w:abstractNumId w:val="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0C0398"/>
    <w:rsid w:val="000C3DA8"/>
    <w:rsid w:val="00111798"/>
    <w:rsid w:val="00114267"/>
    <w:rsid w:val="001165DA"/>
    <w:rsid w:val="00123249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3D7F31"/>
    <w:rsid w:val="00427329"/>
    <w:rsid w:val="0044715A"/>
    <w:rsid w:val="00465B83"/>
    <w:rsid w:val="0047092A"/>
    <w:rsid w:val="0049762C"/>
    <w:rsid w:val="004A3183"/>
    <w:rsid w:val="004A7235"/>
    <w:rsid w:val="004C5A36"/>
    <w:rsid w:val="004D0E9F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C26FC"/>
    <w:rsid w:val="007E447A"/>
    <w:rsid w:val="008003F2"/>
    <w:rsid w:val="00837F43"/>
    <w:rsid w:val="008A5832"/>
    <w:rsid w:val="008C45CD"/>
    <w:rsid w:val="008F4349"/>
    <w:rsid w:val="008F7998"/>
    <w:rsid w:val="0099175A"/>
    <w:rsid w:val="00997D63"/>
    <w:rsid w:val="009E2BDD"/>
    <w:rsid w:val="00A0690B"/>
    <w:rsid w:val="00A5202B"/>
    <w:rsid w:val="00A616C5"/>
    <w:rsid w:val="00A66215"/>
    <w:rsid w:val="00A925A2"/>
    <w:rsid w:val="00A94FD0"/>
    <w:rsid w:val="00AB0F01"/>
    <w:rsid w:val="00AE4D0C"/>
    <w:rsid w:val="00B16E5A"/>
    <w:rsid w:val="00B17A16"/>
    <w:rsid w:val="00B64B1F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736C6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82EEB"/>
    <w:rsid w:val="00EC0000"/>
    <w:rsid w:val="00ED339B"/>
    <w:rsid w:val="00EF071C"/>
    <w:rsid w:val="00EF5087"/>
    <w:rsid w:val="00F1090F"/>
    <w:rsid w:val="00F20AAA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A28051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0C3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90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9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2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26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88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5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CA84F-C5F8-4CED-9667-1AF98D4E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2021-03-08T10:38:00Z</dcterms:created>
  <dcterms:modified xsi:type="dcterms:W3CDTF">2021-03-08T10:49:00Z</dcterms:modified>
</cp:coreProperties>
</file>