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2D7736" w:rsidP="004C2357">
      <w:pPr>
        <w:pStyle w:val="Nzov"/>
        <w:jc w:val="both"/>
      </w:pPr>
      <w:r>
        <w:t>Vyjadrenie súhlasu a nesúhlasu</w:t>
      </w:r>
      <w:r w:rsidR="00467267">
        <w:tab/>
      </w:r>
      <w:r w:rsidR="004C235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216BF" w:rsidRPr="00D21577" w:rsidRDefault="002D7736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Súhlas a nesúhlas si pozrieme v nasledujúcom príklade:</w:t>
      </w:r>
    </w:p>
    <w:p w:rsidR="002216BF" w:rsidRDefault="00F117FF" w:rsidP="00605DC9">
      <w:pPr>
        <w:tabs>
          <w:tab w:val="left" w:pos="955"/>
        </w:tabs>
        <w:spacing w:after="0"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117475</wp:posOffset>
                </wp:positionV>
                <wp:extent cx="6000750" cy="2638425"/>
                <wp:effectExtent l="57150" t="38100" r="76200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638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Когда мы встретимся? </w:t>
                            </w:r>
                          </w:p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встретимся в понедельник в шесть часов?</w:t>
                            </w:r>
                          </w:p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Да</w:t>
                            </w: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мы встретимся в понедельник в шесть часов.</w:t>
                            </w:r>
                          </w:p>
                          <w:p w:rsid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Нет</w:t>
                            </w: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мы </w:t>
                            </w:r>
                            <w:r w:rsidRPr="00F117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не</w:t>
                            </w: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встрети</w:t>
                            </w:r>
                            <w:r w:rsid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мся в понедельник в шесть часов,</w:t>
                            </w: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 в среду.</w:t>
                            </w:r>
                          </w:p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Саша говорит по-русски?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Saša hovorí po rusky?</w:t>
                            </w:r>
                          </w:p>
                          <w:p w:rsidR="00F117FF" w:rsidRPr="00F117FF" w:rsidRDefault="00F117FF" w:rsidP="00F117F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Саша </w:t>
                            </w:r>
                            <w:r w:rsidRPr="00F117FF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не</w:t>
                            </w:r>
                            <w:r w:rsidRPr="00F117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говорит по-русски.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Saša </w:t>
                            </w:r>
                            <w:r w:rsidRPr="00F117F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hovorí po rusky.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6" style="position:absolute;margin-left:11.85pt;margin-top:9.25pt;width:472.5pt;height:20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Когда мы встретимся? </w:t>
                      </w:r>
                    </w:p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>Мы встретимся в понедельник в шесть часов?</w:t>
                      </w:r>
                    </w:p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Да</w:t>
                      </w: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>, мы встретимся в понедельник в шесть часов.</w:t>
                      </w:r>
                    </w:p>
                    <w:p w:rsid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Нет</w:t>
                      </w: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мы </w:t>
                      </w:r>
                      <w:r w:rsidRPr="00F117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не</w:t>
                      </w: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встрети</w:t>
                      </w:r>
                      <w:r w:rsid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мся в понедельник в шесть часов,</w:t>
                      </w: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 в среду.</w:t>
                      </w:r>
                    </w:p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>Саша говорит по-русски?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Saša hovorí po rusky?</w:t>
                      </w:r>
                    </w:p>
                    <w:p w:rsidR="00F117FF" w:rsidRPr="00F117FF" w:rsidRDefault="00F117FF" w:rsidP="00F117F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Саша </w:t>
                      </w:r>
                      <w:r w:rsidRPr="00F117FF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не</w:t>
                      </w:r>
                      <w:r w:rsidRPr="00F117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говорит по-русски.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Saša </w:t>
                      </w:r>
                      <w:r w:rsidRPr="00F117F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hovorí po rusky.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2D7736" w:rsidRDefault="002D7736" w:rsidP="00605DC9">
      <w:pPr>
        <w:tabs>
          <w:tab w:val="left" w:pos="955"/>
        </w:tabs>
        <w:spacing w:after="0" w:line="360" w:lineRule="auto"/>
      </w:pPr>
    </w:p>
    <w:p w:rsidR="00F117FF" w:rsidRPr="00C80242" w:rsidRDefault="00F117FF" w:rsidP="00C80242">
      <w:pPr>
        <w:pStyle w:val="Odsekzoznamu"/>
        <w:numPr>
          <w:ilvl w:val="0"/>
          <w:numId w:val="48"/>
        </w:numPr>
        <w:tabs>
          <w:tab w:val="left" w:pos="955"/>
        </w:tabs>
        <w:spacing w:after="0" w:line="360" w:lineRule="auto"/>
        <w:jc w:val="both"/>
      </w:pPr>
      <w:r w:rsidRPr="00C80242">
        <w:rPr>
          <w:rFonts w:ascii="Arial" w:hAnsi="Arial" w:cs="Arial"/>
          <w:color w:val="0070C0"/>
          <w:sz w:val="24"/>
          <w:szCs w:val="24"/>
        </w:rPr>
        <w:t>Súhlas</w:t>
      </w:r>
      <w:r w:rsidRPr="00C80242">
        <w:rPr>
          <w:rFonts w:ascii="Arial" w:hAnsi="Arial" w:cs="Arial"/>
          <w:sz w:val="24"/>
          <w:szCs w:val="24"/>
        </w:rPr>
        <w:t xml:space="preserve"> vyjadríme </w:t>
      </w:r>
      <w:r w:rsidR="00C80242" w:rsidRPr="00C80242">
        <w:rPr>
          <w:rFonts w:ascii="Arial" w:hAnsi="Arial" w:cs="Arial"/>
          <w:sz w:val="24"/>
          <w:szCs w:val="24"/>
        </w:rPr>
        <w:t>časticou</w:t>
      </w:r>
      <w:r w:rsidR="00C80242">
        <w:t xml:space="preserve"> </w:t>
      </w:r>
      <w:r w:rsidR="00C80242" w:rsidRPr="00F117FF">
        <w:rPr>
          <w:rFonts w:ascii="Arial" w:hAnsi="Arial" w:cs="Arial"/>
          <w:b/>
          <w:color w:val="0070C0"/>
          <w:sz w:val="24"/>
          <w:szCs w:val="24"/>
        </w:rPr>
        <w:t>Да</w:t>
      </w:r>
      <w:r w:rsidR="00C80242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C80242" w:rsidRPr="00C80242">
        <w:rPr>
          <w:rFonts w:ascii="Arial" w:hAnsi="Arial" w:cs="Arial"/>
          <w:sz w:val="24"/>
          <w:szCs w:val="24"/>
        </w:rPr>
        <w:t>na začiatku vety, je oddelená čiarkou.</w:t>
      </w:r>
    </w:p>
    <w:p w:rsidR="00C80242" w:rsidRPr="00C80242" w:rsidRDefault="00C80242" w:rsidP="00C80242">
      <w:pPr>
        <w:pStyle w:val="Odsekzoznamu"/>
        <w:numPr>
          <w:ilvl w:val="0"/>
          <w:numId w:val="48"/>
        </w:numPr>
        <w:tabs>
          <w:tab w:val="left" w:pos="955"/>
        </w:tabs>
        <w:spacing w:after="0" w:line="360" w:lineRule="auto"/>
        <w:jc w:val="both"/>
      </w:pPr>
      <w:r w:rsidRPr="00C80242">
        <w:rPr>
          <w:rFonts w:ascii="Arial" w:hAnsi="Arial" w:cs="Arial"/>
          <w:color w:val="C00000"/>
          <w:sz w:val="24"/>
          <w:szCs w:val="24"/>
        </w:rPr>
        <w:t>Nesúhlas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C80242">
        <w:rPr>
          <w:rFonts w:ascii="Arial" w:hAnsi="Arial" w:cs="Arial"/>
          <w:sz w:val="24"/>
          <w:szCs w:val="24"/>
        </w:rPr>
        <w:t>vyjadríme časticou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F117FF">
        <w:rPr>
          <w:rFonts w:ascii="Arial" w:hAnsi="Arial" w:cs="Arial"/>
          <w:b/>
          <w:color w:val="C00000"/>
          <w:sz w:val="24"/>
          <w:szCs w:val="24"/>
        </w:rPr>
        <w:t>Нет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C80242">
        <w:rPr>
          <w:rFonts w:ascii="Arial" w:hAnsi="Arial" w:cs="Arial"/>
          <w:sz w:val="24"/>
          <w:szCs w:val="24"/>
        </w:rPr>
        <w:t>na začiatku vety</w:t>
      </w:r>
      <w:r>
        <w:rPr>
          <w:rFonts w:ascii="Arial" w:hAnsi="Arial" w:cs="Arial"/>
          <w:sz w:val="24"/>
          <w:szCs w:val="24"/>
        </w:rPr>
        <w:t xml:space="preserve"> a záporom </w:t>
      </w:r>
      <w:r w:rsidRPr="00F117FF">
        <w:rPr>
          <w:rFonts w:ascii="Arial" w:hAnsi="Arial" w:cs="Arial"/>
          <w:b/>
          <w:color w:val="C00000"/>
          <w:sz w:val="24"/>
          <w:szCs w:val="24"/>
        </w:rPr>
        <w:t>не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C80242">
        <w:rPr>
          <w:rFonts w:ascii="Arial" w:hAnsi="Arial" w:cs="Arial"/>
          <w:sz w:val="24"/>
          <w:szCs w:val="24"/>
        </w:rPr>
        <w:t>pred slovom, ktoré negujeme.</w:t>
      </w:r>
    </w:p>
    <w:p w:rsidR="00C80242" w:rsidRPr="00C80242" w:rsidRDefault="00C80242" w:rsidP="00C80242">
      <w:pPr>
        <w:pStyle w:val="Odsekzoznamu"/>
        <w:numPr>
          <w:ilvl w:val="0"/>
          <w:numId w:val="48"/>
        </w:numPr>
        <w:tabs>
          <w:tab w:val="left" w:pos="955"/>
        </w:tabs>
        <w:spacing w:after="0" w:line="360" w:lineRule="auto"/>
        <w:jc w:val="both"/>
      </w:pPr>
      <w:r w:rsidRPr="00C80242">
        <w:rPr>
          <w:rFonts w:ascii="Arial" w:hAnsi="Arial" w:cs="Arial"/>
          <w:sz w:val="24"/>
          <w:szCs w:val="24"/>
        </w:rPr>
        <w:t>Na rozdiel od slovenčiny zápor</w:t>
      </w:r>
      <w:r>
        <w:rPr>
          <w:rFonts w:ascii="Arial" w:hAnsi="Arial" w:cs="Arial"/>
          <w:color w:val="C00000"/>
          <w:sz w:val="24"/>
          <w:szCs w:val="24"/>
        </w:rPr>
        <w:t xml:space="preserve"> </w:t>
      </w:r>
      <w:r w:rsidRPr="00F117FF">
        <w:rPr>
          <w:rFonts w:ascii="Arial" w:hAnsi="Arial" w:cs="Arial"/>
          <w:b/>
          <w:color w:val="C00000"/>
          <w:sz w:val="24"/>
          <w:szCs w:val="24"/>
        </w:rPr>
        <w:t>не</w:t>
      </w: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C80242">
        <w:rPr>
          <w:rFonts w:ascii="Arial" w:hAnsi="Arial" w:cs="Arial"/>
          <w:sz w:val="24"/>
          <w:szCs w:val="24"/>
        </w:rPr>
        <w:t>píšeme osobitne, nespájame ho so slovesom.</w:t>
      </w:r>
    </w:p>
    <w:p w:rsidR="00F117FF" w:rsidRPr="002216BF" w:rsidRDefault="00F117FF" w:rsidP="00605DC9">
      <w:pPr>
        <w:tabs>
          <w:tab w:val="left" w:pos="955"/>
        </w:tabs>
        <w:spacing w:after="0" w:line="360" w:lineRule="auto"/>
      </w:pPr>
    </w:p>
    <w:p w:rsidR="000C5593" w:rsidRPr="004C2357" w:rsidRDefault="004C2357" w:rsidP="00C80242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</w:r>
      <w:r w:rsidR="00C80242" w:rsidRPr="00C80242">
        <w:rPr>
          <w:rFonts w:ascii="Arial" w:hAnsi="Arial" w:cs="Arial"/>
          <w:b/>
          <w:sz w:val="24"/>
          <w:szCs w:val="24"/>
        </w:rPr>
        <w:t>Согласитесь.</w:t>
      </w:r>
    </w:p>
    <w:p w:rsidR="004C2357" w:rsidRDefault="00C80242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Vyjadrite súhlas podľa vzoru.</w:t>
      </w:r>
    </w:p>
    <w:p w:rsidR="00F05B28" w:rsidRDefault="00C80242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883920</wp:posOffset>
                </wp:positionH>
                <wp:positionV relativeFrom="paragraph">
                  <wp:posOffset>15240</wp:posOffset>
                </wp:positionV>
                <wp:extent cx="4505325" cy="600075"/>
                <wp:effectExtent l="57150" t="38100" r="85725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42" w:rsidRPr="00C80242" w:rsidRDefault="00C80242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Серёжа хорошо говорит по-английски?</w:t>
                            </w:r>
                          </w:p>
                          <w:p w:rsidR="00C80242" w:rsidRPr="00C80242" w:rsidRDefault="00C80242" w:rsidP="00C80242">
                            <w:pPr>
                              <w:spacing w:after="0" w:line="360" w:lineRule="auto"/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он хорошо знает английский язык.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7" style="position:absolute;margin-left:69.6pt;margin-top:1.2pt;width:354.7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80242" w:rsidRPr="00C80242" w:rsidRDefault="00C80242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Серёжа хорошо говорит по-английски?</w:t>
                      </w:r>
                    </w:p>
                    <w:p w:rsidR="00C80242" w:rsidRPr="00C80242" w:rsidRDefault="00C80242" w:rsidP="00C80242">
                      <w:pPr>
                        <w:spacing w:after="0" w:line="360" w:lineRule="auto"/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Да, он хорошо знает английский язык.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82C01A" wp14:editId="37108342">
                <wp:simplePos x="0" y="0"/>
                <wp:positionH relativeFrom="column">
                  <wp:posOffset>102870</wp:posOffset>
                </wp:positionH>
                <wp:positionV relativeFrom="paragraph">
                  <wp:posOffset>81915</wp:posOffset>
                </wp:positionV>
                <wp:extent cx="6191250" cy="2505075"/>
                <wp:effectExtent l="0" t="0" r="19050" b="285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50507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719" w:rsidRDefault="00C80242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Друзья Тани хорошо говорят по-испански?</w:t>
                            </w:r>
                          </w:p>
                          <w:p w:rsidR="00C80242" w:rsidRPr="00C80242" w:rsidRDefault="007C6719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7C6719" w:rsidRDefault="00C80242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Маша хорошо говорит по-немецки?</w:t>
                            </w:r>
                          </w:p>
                          <w:p w:rsidR="00C80242" w:rsidRPr="00C80242" w:rsidRDefault="007C6719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7C6719" w:rsidRDefault="00C80242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Нина пока ещё плохо говорит по-русски?</w:t>
                            </w:r>
                          </w:p>
                          <w:p w:rsidR="00C80242" w:rsidRPr="00C80242" w:rsidRDefault="007C6719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:rsidR="007C6719" w:rsidRDefault="00C80242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Володя и Шура уже немного говорят по-французски?</w:t>
                            </w:r>
                          </w:p>
                          <w:p w:rsidR="00C80242" w:rsidRPr="00C80242" w:rsidRDefault="007C6719" w:rsidP="00C8024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2C01A" id="Zaoblený obdĺžnik 6" o:spid="_x0000_s1028" style="position:absolute;margin-left:8.1pt;margin-top:6.45pt;width:487.5pt;height:197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" fillcolor="white [3201]" strokecolor="#4f81bd [3204]" strokeweight="2pt">
                <v:stroke dashstyle="dash"/>
                <v:textbox>
                  <w:txbxContent>
                    <w:p w:rsidR="007C6719" w:rsidRDefault="00C80242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Друзья Тани хорошо говорят по-испански?</w:t>
                      </w:r>
                    </w:p>
                    <w:p w:rsidR="00C80242" w:rsidRPr="00C80242" w:rsidRDefault="007C6719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7C6719" w:rsidRDefault="00C80242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Маша хорошо говорит по-немецки?</w:t>
                      </w:r>
                    </w:p>
                    <w:p w:rsidR="00C80242" w:rsidRPr="00C80242" w:rsidRDefault="007C6719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7C6719" w:rsidRDefault="00C80242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Нина пока ещё плохо говорит по-русски?</w:t>
                      </w:r>
                    </w:p>
                    <w:p w:rsidR="00C80242" w:rsidRPr="00C80242" w:rsidRDefault="007C6719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  <w:p w:rsidR="007C6719" w:rsidRDefault="00C80242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Володя и Шура уже немного говорят по-французски?</w:t>
                      </w:r>
                    </w:p>
                    <w:p w:rsidR="00C80242" w:rsidRPr="00C80242" w:rsidRDefault="007C6719" w:rsidP="00C8024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</w:p>
    <w:p w:rsidR="00C80242" w:rsidRDefault="00C80242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2D7224" w:rsidRDefault="006B525F" w:rsidP="007C6719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7C6719" w:rsidRPr="007C6719">
        <w:rPr>
          <w:rFonts w:ascii="Arial" w:hAnsi="Arial" w:cs="Arial"/>
          <w:b/>
          <w:sz w:val="24"/>
          <w:szCs w:val="24"/>
        </w:rPr>
        <w:t>Скажите, что вы этого не знали.</w:t>
      </w:r>
    </w:p>
    <w:p w:rsidR="007C6719" w:rsidRDefault="007C6719" w:rsidP="007C6719">
      <w:pPr>
        <w:pStyle w:val="Odsekzoznamu"/>
        <w:numPr>
          <w:ilvl w:val="0"/>
          <w:numId w:val="4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7C6719">
        <w:rPr>
          <w:rFonts w:ascii="Arial" w:hAnsi="Arial" w:cs="Arial"/>
          <w:sz w:val="24"/>
          <w:szCs w:val="24"/>
        </w:rPr>
        <w:t>ovedzte, že ste to nevedeli, podľa vzoru.</w:t>
      </w:r>
    </w:p>
    <w:p w:rsidR="007C6719" w:rsidRDefault="007C6719" w:rsidP="007C6719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E99FC7" wp14:editId="4AA3635E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5191125" cy="600075"/>
                <wp:effectExtent l="57150" t="38100" r="85725" b="1047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600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8024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 учит английский язык.</w:t>
                            </w:r>
                          </w:p>
                          <w:p w:rsidR="007C6719" w:rsidRPr="00C80242" w:rsidRDefault="007C6719" w:rsidP="007C6719">
                            <w:pPr>
                              <w:spacing w:after="0" w:line="360" w:lineRule="auto"/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я не знал (не знала), что Зузана учит английский язык.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99FC7" id="Zaoblený obdĺžnik 7" o:spid="_x0000_s1029" style="position:absolute;left:0;text-align:left;margin-left:0;margin-top:3pt;width:408.75pt;height:47.2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8024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 учит английский язык.</w:t>
                      </w:r>
                    </w:p>
                    <w:p w:rsidR="007C6719" w:rsidRPr="00C80242" w:rsidRDefault="007C6719" w:rsidP="007C6719">
                      <w:pPr>
                        <w:spacing w:after="0" w:line="360" w:lineRule="auto"/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А я не знал (не знала), что Зузана учит английский язык.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6719" w:rsidRPr="007C6719" w:rsidRDefault="007C6719" w:rsidP="007C6719"/>
    <w:p w:rsidR="007C6719" w:rsidRDefault="007C6719" w:rsidP="007C6719">
      <w:r w:rsidRPr="007C6719"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CA2807" wp14:editId="6F6E66BD">
                <wp:simplePos x="0" y="0"/>
                <wp:positionH relativeFrom="margin">
                  <wp:posOffset>45720</wp:posOffset>
                </wp:positionH>
                <wp:positionV relativeFrom="paragraph">
                  <wp:posOffset>318771</wp:posOffset>
                </wp:positionV>
                <wp:extent cx="6134100" cy="2343150"/>
                <wp:effectExtent l="0" t="0" r="19050" b="1905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4315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Серёжа учит французский язык.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живёт в Москве.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Алёша говорит по-чешски.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Яна учит испанский язык.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Сестре уже шестнадцать лет.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7C6719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Подруге восемнадцать лет.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7C6719" w:rsidRPr="00C80242" w:rsidRDefault="007C6719" w:rsidP="007C671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671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бабушки день рождения.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6719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A2807" id="Zaoblený obdĺžnik 9" o:spid="_x0000_s1030" style="position:absolute;margin-left:3.6pt;margin-top:25.1pt;width:483pt;height:184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" fillcolor="white [3201]" strokecolor="#c0504d [3205]" strokeweight="2pt">
                <v:stroke dashstyle="dash"/>
                <v:textbox>
                  <w:txbxContent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Серёжа учит французский язык.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живёт в Москве.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Алёша говорит по-чешски.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Яна учит испанский язык.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Сестре уже шестнадцать лет.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7C6719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Подруге восемнадцать лет.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7C6719" w:rsidRPr="00C80242" w:rsidRDefault="007C6719" w:rsidP="007C671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6719">
                        <w:rPr>
                          <w:rFonts w:ascii="Arial" w:hAnsi="Arial" w:cs="Arial"/>
                          <w:sz w:val="24"/>
                          <w:szCs w:val="24"/>
                        </w:rPr>
                        <w:t>У бабушки день рождения.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6719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6719" w:rsidRPr="007C6719" w:rsidRDefault="007C6719" w:rsidP="007C6719"/>
    <w:sectPr w:rsidR="007C6719" w:rsidRPr="007C6719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F7DBC"/>
    <w:multiLevelType w:val="hybridMultilevel"/>
    <w:tmpl w:val="C4C8E4EC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A410B"/>
    <w:multiLevelType w:val="hybridMultilevel"/>
    <w:tmpl w:val="2B388D4A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86264"/>
    <w:multiLevelType w:val="hybridMultilevel"/>
    <w:tmpl w:val="AF62C4E6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6"/>
  </w:num>
  <w:num w:numId="3">
    <w:abstractNumId w:val="30"/>
  </w:num>
  <w:num w:numId="4">
    <w:abstractNumId w:val="4"/>
  </w:num>
  <w:num w:numId="5">
    <w:abstractNumId w:val="32"/>
  </w:num>
  <w:num w:numId="6">
    <w:abstractNumId w:val="8"/>
  </w:num>
  <w:num w:numId="7">
    <w:abstractNumId w:val="44"/>
  </w:num>
  <w:num w:numId="8">
    <w:abstractNumId w:val="24"/>
  </w:num>
  <w:num w:numId="9">
    <w:abstractNumId w:val="9"/>
  </w:num>
  <w:num w:numId="10">
    <w:abstractNumId w:val="11"/>
  </w:num>
  <w:num w:numId="11">
    <w:abstractNumId w:val="36"/>
  </w:num>
  <w:num w:numId="12">
    <w:abstractNumId w:val="25"/>
  </w:num>
  <w:num w:numId="13">
    <w:abstractNumId w:val="28"/>
  </w:num>
  <w:num w:numId="14">
    <w:abstractNumId w:val="18"/>
  </w:num>
  <w:num w:numId="15">
    <w:abstractNumId w:val="5"/>
  </w:num>
  <w:num w:numId="16">
    <w:abstractNumId w:val="48"/>
  </w:num>
  <w:num w:numId="17">
    <w:abstractNumId w:val="0"/>
  </w:num>
  <w:num w:numId="18">
    <w:abstractNumId w:val="10"/>
  </w:num>
  <w:num w:numId="19">
    <w:abstractNumId w:val="22"/>
  </w:num>
  <w:num w:numId="20">
    <w:abstractNumId w:val="35"/>
  </w:num>
  <w:num w:numId="21">
    <w:abstractNumId w:val="31"/>
  </w:num>
  <w:num w:numId="22">
    <w:abstractNumId w:val="37"/>
  </w:num>
  <w:num w:numId="23">
    <w:abstractNumId w:val="26"/>
  </w:num>
  <w:num w:numId="24">
    <w:abstractNumId w:val="34"/>
  </w:num>
  <w:num w:numId="25">
    <w:abstractNumId w:val="33"/>
  </w:num>
  <w:num w:numId="26">
    <w:abstractNumId w:val="21"/>
  </w:num>
  <w:num w:numId="27">
    <w:abstractNumId w:val="14"/>
  </w:num>
  <w:num w:numId="28">
    <w:abstractNumId w:val="29"/>
  </w:num>
  <w:num w:numId="29">
    <w:abstractNumId w:val="2"/>
  </w:num>
  <w:num w:numId="30">
    <w:abstractNumId w:val="43"/>
  </w:num>
  <w:num w:numId="31">
    <w:abstractNumId w:val="20"/>
  </w:num>
  <w:num w:numId="32">
    <w:abstractNumId w:val="3"/>
  </w:num>
  <w:num w:numId="33">
    <w:abstractNumId w:val="19"/>
  </w:num>
  <w:num w:numId="34">
    <w:abstractNumId w:val="41"/>
  </w:num>
  <w:num w:numId="35">
    <w:abstractNumId w:val="23"/>
  </w:num>
  <w:num w:numId="36">
    <w:abstractNumId w:val="7"/>
  </w:num>
  <w:num w:numId="37">
    <w:abstractNumId w:val="45"/>
  </w:num>
  <w:num w:numId="38">
    <w:abstractNumId w:val="16"/>
  </w:num>
  <w:num w:numId="39">
    <w:abstractNumId w:val="13"/>
  </w:num>
  <w:num w:numId="40">
    <w:abstractNumId w:val="17"/>
  </w:num>
  <w:num w:numId="41">
    <w:abstractNumId w:val="40"/>
  </w:num>
  <w:num w:numId="42">
    <w:abstractNumId w:val="15"/>
  </w:num>
  <w:num w:numId="43">
    <w:abstractNumId w:val="39"/>
  </w:num>
  <w:num w:numId="44">
    <w:abstractNumId w:val="42"/>
  </w:num>
  <w:num w:numId="45">
    <w:abstractNumId w:val="1"/>
  </w:num>
  <w:num w:numId="46">
    <w:abstractNumId w:val="47"/>
  </w:num>
  <w:num w:numId="47">
    <w:abstractNumId w:val="27"/>
  </w:num>
  <w:num w:numId="48">
    <w:abstractNumId w:val="6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D773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C6719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0242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117F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1A87ECA7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18475E-1F79-4772-849B-302CA374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2021-02-09T12:03:00Z</dcterms:created>
  <dcterms:modified xsi:type="dcterms:W3CDTF">2021-02-09T12:03:00Z</dcterms:modified>
</cp:coreProperties>
</file>