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69" w:rsidRDefault="000E373D" w:rsidP="001F02D5">
      <w:pPr>
        <w:pStyle w:val="Nzov"/>
        <w:jc w:val="both"/>
      </w:pPr>
      <w:r>
        <w:t>Cestovanie</w:t>
      </w:r>
      <w:r>
        <w:tab/>
      </w:r>
      <w:r>
        <w:tab/>
      </w:r>
      <w:r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EF</w:t>
      </w:r>
    </w:p>
    <w:p w:rsidR="00F96150" w:rsidRDefault="00F96150" w:rsidP="00F96150">
      <w:pPr>
        <w:pStyle w:val="Nadpis1"/>
        <w:jc w:val="center"/>
      </w:pPr>
      <w:r>
        <w:rPr>
          <w:noProof/>
          <w:szCs w:val="24"/>
          <w:lang w:eastAsia="sk-SK"/>
        </w:rPr>
        <w:pict>
          <v:roundrect id="_x0000_s1028" style="position:absolute;left:0;text-align:left;margin-left:0;margin-top:25.1pt;width:390.5pt;height:27.4pt;z-index:251658240;mso-position-horizontal:center;mso-position-horizontal-relative:margin" arcsize="29658f" fillcolor="white [3201]" strokecolor="#c0504d [3205]" strokeweight="2.5pt">
            <v:shadow color="#868686"/>
            <v:textbox style="mso-next-textbox:#_x0000_s1028">
              <w:txbxContent>
                <w:p w:rsidR="00F96150" w:rsidRDefault="00F96150">
                  <w:proofErr w:type="spellStart"/>
                  <w:r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Почему</w:t>
                  </w:r>
                  <w:proofErr w:type="spellEnd"/>
                  <w:r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люди</w:t>
                  </w:r>
                  <w:proofErr w:type="spellEnd"/>
                  <w:r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путешествуют</w:t>
                  </w:r>
                  <w:proofErr w:type="spellEnd"/>
                  <w:r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  <w:r>
        <w:t>ПУТЕШЕСТВИЕ</w:t>
      </w:r>
    </w:p>
    <w:p w:rsidR="00F96150" w:rsidRDefault="00F96150" w:rsidP="00F96150">
      <w:pPr>
        <w:spacing w:after="167" w:line="360" w:lineRule="auto"/>
        <w:ind w:left="334" w:right="167"/>
        <w:jc w:val="both"/>
        <w:rPr>
          <w:rFonts w:ascii="Arial" w:hAnsi="Arial" w:cs="Arial"/>
          <w:color w:val="000000"/>
          <w:sz w:val="24"/>
          <w:szCs w:val="24"/>
        </w:rPr>
      </w:pPr>
    </w:p>
    <w:p w:rsidR="00F96150" w:rsidRPr="00F96150" w:rsidRDefault="00F96150" w:rsidP="00C723D0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Ответов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много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Они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обычно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путешествуют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>:</w:t>
      </w:r>
    </w:p>
    <w:p w:rsidR="00F96150" w:rsidRP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работой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школу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F96150" w:rsidRP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познакомиться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новой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культурой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F96150" w:rsidRP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изучать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какие-то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новые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языки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96150" w:rsidRP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познакомиться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новыми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людями</w:t>
      </w:r>
      <w:proofErr w:type="spellEnd"/>
    </w:p>
    <w:p w:rsidR="00F96150" w:rsidRP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личным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делам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</w:p>
    <w:p w:rsid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r w:rsidRPr="00F96150">
        <w:rPr>
          <w:rFonts w:ascii="Arial" w:hAnsi="Arial" w:cs="Arial"/>
          <w:color w:val="000000"/>
          <w:sz w:val="24"/>
          <w:szCs w:val="24"/>
        </w:rPr>
        <w:t xml:space="preserve">в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командировку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</w:p>
    <w:p w:rsidR="00F96150" w:rsidRDefault="00F96150" w:rsidP="00C723D0">
      <w:pPr>
        <w:numPr>
          <w:ilvl w:val="0"/>
          <w:numId w:val="11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отдыхом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спортом</w:t>
      </w:r>
      <w:proofErr w:type="spellEnd"/>
      <w:r w:rsidR="00C723D0">
        <w:rPr>
          <w:rFonts w:ascii="Arial" w:hAnsi="Arial" w:cs="Arial"/>
          <w:color w:val="000000"/>
          <w:sz w:val="24"/>
          <w:szCs w:val="24"/>
        </w:rPr>
        <w:t>.</w:t>
      </w:r>
    </w:p>
    <w:p w:rsidR="00F96150" w:rsidRDefault="00F96150" w:rsidP="00F96150">
      <w:pPr>
        <w:spacing w:after="0" w:line="360" w:lineRule="auto"/>
        <w:ind w:left="1054" w:right="1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sk-SK"/>
        </w:rPr>
        <w:pict>
          <v:roundrect id="_x0000_s1029" style="position:absolute;left:0;text-align:left;margin-left:0;margin-top:3.9pt;width:390.5pt;height:27.4pt;z-index:251659264;mso-position-horizontal:center;mso-position-horizontal-relative:margin" arcsize="29658f" fillcolor="white [3201]" strokecolor="#4f81bd [3204]" strokeweight="2.5pt">
            <v:shadow color="#868686"/>
            <v:textbox style="mso-next-textbox:#_x0000_s1029">
              <w:txbxContent>
                <w:p w:rsidR="00F96150" w:rsidRPr="00F96150" w:rsidRDefault="00E834B2" w:rsidP="00F96150">
                  <w:proofErr w:type="spellStart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Какие</w:t>
                  </w:r>
                  <w:proofErr w:type="spellEnd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них</w:t>
                  </w:r>
                  <w:proofErr w:type="spellEnd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бывают</w:t>
                  </w:r>
                  <w:proofErr w:type="spellEnd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цели</w:t>
                  </w:r>
                  <w:proofErr w:type="spellEnd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34B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пути</w:t>
                  </w:r>
                  <w:proofErr w:type="spellEnd"/>
                  <w:r w:rsidR="00F96150" w:rsidRPr="00F9615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</w:p>
    <w:p w:rsidR="00F96150" w:rsidRDefault="00F96150" w:rsidP="00F96150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</w:p>
    <w:p w:rsidR="00C723D0" w:rsidRPr="00C723D0" w:rsidRDefault="00C723D0" w:rsidP="00C723D0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Цели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пути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бывают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тоже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разные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>:</w:t>
      </w:r>
    </w:p>
    <w:p w:rsidR="00C723D0" w:rsidRPr="00C723D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границей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>,</w:t>
      </w:r>
    </w:p>
    <w:p w:rsidR="00C723D0" w:rsidRPr="00C723D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C723D0">
        <w:rPr>
          <w:rFonts w:ascii="Arial" w:hAnsi="Arial" w:cs="Arial"/>
          <w:color w:val="000000"/>
          <w:sz w:val="24"/>
          <w:szCs w:val="24"/>
        </w:rPr>
        <w:t xml:space="preserve">к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морю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>,</w:t>
      </w:r>
    </w:p>
    <w:p w:rsidR="00C723D0" w:rsidRPr="00C723D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C723D0">
        <w:rPr>
          <w:rFonts w:ascii="Arial" w:hAnsi="Arial" w:cs="Arial"/>
          <w:color w:val="000000"/>
          <w:sz w:val="24"/>
          <w:szCs w:val="24"/>
        </w:rPr>
        <w:t xml:space="preserve">в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горы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>,</w:t>
      </w:r>
    </w:p>
    <w:p w:rsidR="00C723D0" w:rsidRPr="00C723D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отдыхом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культурой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C723D0" w:rsidRPr="00C723D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искусством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традициями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разных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народов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</w:p>
    <w:p w:rsidR="00C723D0" w:rsidRPr="00C723D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историческими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памятниками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достопримечательностями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городов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>,</w:t>
      </w:r>
    </w:p>
    <w:p w:rsidR="00F96150" w:rsidRDefault="00C723D0" w:rsidP="00C723D0">
      <w:pPr>
        <w:pStyle w:val="Odsekzoznamu"/>
        <w:numPr>
          <w:ilvl w:val="0"/>
          <w:numId w:val="12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познакомиться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природой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животными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в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других</w:t>
      </w:r>
      <w:proofErr w:type="spellEnd"/>
      <w:r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color w:val="000000"/>
          <w:sz w:val="24"/>
          <w:szCs w:val="24"/>
        </w:rPr>
        <w:t>странах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C723D0" w:rsidRDefault="00C723D0" w:rsidP="00C723D0">
      <w:pPr>
        <w:pStyle w:val="Odsekzoznamu"/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sk-SK"/>
        </w:rPr>
        <w:pict>
          <v:roundrect id="_x0000_s1030" style="position:absolute;left:0;text-align:left;margin-left:0;margin-top:2.2pt;width:390.5pt;height:27.4pt;z-index:251660288;mso-position-horizontal:center;mso-position-horizontal-relative:margin" arcsize="29658f" fillcolor="white [3201]" strokecolor="#9bbb59 [3206]" strokeweight="2.5pt">
            <v:shadow color="#868686"/>
            <v:textbox style="mso-next-textbox:#_x0000_s1030">
              <w:txbxContent>
                <w:p w:rsidR="00C723D0" w:rsidRPr="00F96150" w:rsidRDefault="00C723D0" w:rsidP="00C723D0"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кем</w:t>
                  </w:r>
                  <w:proofErr w:type="spellEnd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на</w:t>
                  </w:r>
                  <w:proofErr w:type="spellEnd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чём</w:t>
                  </w:r>
                  <w:proofErr w:type="spellEnd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люди</w:t>
                  </w:r>
                  <w:proofErr w:type="spellEnd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путешествуют</w:t>
                  </w:r>
                  <w:proofErr w:type="spellEnd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</w:p>
    <w:p w:rsidR="00C723D0" w:rsidRPr="00C723D0" w:rsidRDefault="00C723D0" w:rsidP="00C723D0">
      <w:pPr>
        <w:pStyle w:val="Odsekzoznamu"/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</w:p>
    <w:p w:rsidR="00C723D0" w:rsidRDefault="00F96150" w:rsidP="00F96150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F96150">
        <w:rPr>
          <w:rFonts w:ascii="Arial" w:hAnsi="Arial" w:cs="Arial"/>
          <w:color w:val="000000"/>
          <w:sz w:val="24"/>
          <w:szCs w:val="24"/>
        </w:rPr>
        <w:t xml:space="preserve">В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етих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днях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нам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можно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путешествовать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r w:rsidRPr="00C723D0">
        <w:rPr>
          <w:rFonts w:ascii="Arial" w:hAnsi="Arial" w:cs="Arial"/>
          <w:b/>
          <w:color w:val="000000"/>
          <w:sz w:val="24"/>
          <w:szCs w:val="24"/>
        </w:rPr>
        <w:t xml:space="preserve">с </w:t>
      </w:r>
      <w:proofErr w:type="spellStart"/>
      <w:r w:rsidRPr="00C723D0">
        <w:rPr>
          <w:rFonts w:ascii="Arial" w:hAnsi="Arial" w:cs="Arial"/>
          <w:b/>
          <w:color w:val="000000"/>
          <w:sz w:val="24"/>
          <w:szCs w:val="24"/>
        </w:rPr>
        <w:t>бюро</w:t>
      </w:r>
      <w:proofErr w:type="spellEnd"/>
      <w:r w:rsidRPr="00C723D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C723D0">
        <w:rPr>
          <w:rFonts w:ascii="Arial" w:hAnsi="Arial" w:cs="Arial"/>
          <w:b/>
          <w:color w:val="000000"/>
          <w:sz w:val="24"/>
          <w:szCs w:val="24"/>
        </w:rPr>
        <w:t>путешествий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Он</w:t>
      </w:r>
      <w:r w:rsidR="00C723D0">
        <w:rPr>
          <w:rFonts w:ascii="Arial" w:hAnsi="Arial" w:cs="Arial"/>
          <w:color w:val="000000"/>
          <w:sz w:val="24"/>
          <w:szCs w:val="24"/>
        </w:rPr>
        <w:t>o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посредничает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много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интересных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723D0">
        <w:rPr>
          <w:rFonts w:ascii="Arial" w:hAnsi="Arial" w:cs="Arial"/>
          <w:color w:val="000000"/>
          <w:sz w:val="24"/>
          <w:szCs w:val="24"/>
        </w:rPr>
        <w:t>э</w:t>
      </w:r>
      <w:r w:rsidRPr="00F96150">
        <w:rPr>
          <w:rFonts w:ascii="Arial" w:hAnsi="Arial" w:cs="Arial"/>
          <w:color w:val="000000"/>
          <w:sz w:val="24"/>
          <w:szCs w:val="24"/>
        </w:rPr>
        <w:t>кскурсией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люди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могут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путешествовать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тоже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без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бюро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путешествий</w:t>
      </w:r>
      <w:proofErr w:type="spellEnd"/>
      <w:r w:rsidR="00C723D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723D0" w:rsidRPr="00C723D0">
        <w:rPr>
          <w:rFonts w:ascii="Arial" w:hAnsi="Arial" w:cs="Arial"/>
          <w:color w:val="000000"/>
          <w:sz w:val="24"/>
          <w:szCs w:val="24"/>
        </w:rPr>
        <w:t>только</w:t>
      </w:r>
      <w:proofErr w:type="spellEnd"/>
      <w:r w:rsidR="00C723D0" w:rsidRPr="00C723D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>одни</w:t>
      </w:r>
      <w:proofErr w:type="spellEnd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 xml:space="preserve">, с </w:t>
      </w:r>
      <w:proofErr w:type="spellStart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>семьёй</w:t>
      </w:r>
      <w:proofErr w:type="spellEnd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 xml:space="preserve">, с </w:t>
      </w:r>
      <w:proofErr w:type="spellStart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>друзьями</w:t>
      </w:r>
      <w:proofErr w:type="spellEnd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 xml:space="preserve">, с </w:t>
      </w:r>
      <w:proofErr w:type="spellStart"/>
      <w:r w:rsidR="00C723D0" w:rsidRPr="007A12F7">
        <w:rPr>
          <w:rFonts w:ascii="Arial" w:hAnsi="Arial" w:cs="Arial"/>
          <w:b/>
          <w:color w:val="000000"/>
          <w:sz w:val="24"/>
          <w:szCs w:val="24"/>
        </w:rPr>
        <w:t>группой</w:t>
      </w:r>
      <w:proofErr w:type="spellEnd"/>
      <w:r w:rsidR="00C723D0" w:rsidRPr="00C723D0">
        <w:rPr>
          <w:rFonts w:ascii="Arial" w:hAnsi="Arial" w:cs="Arial"/>
          <w:color w:val="000000"/>
          <w:sz w:val="24"/>
          <w:szCs w:val="24"/>
        </w:rPr>
        <w:t>.</w:t>
      </w:r>
    </w:p>
    <w:p w:rsidR="007A12F7" w:rsidRDefault="007A12F7" w:rsidP="00F96150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Вовремя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пути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люди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пользуются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разными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b/>
          <w:color w:val="006600"/>
          <w:sz w:val="24"/>
          <w:szCs w:val="24"/>
          <w:u w:val="single"/>
        </w:rPr>
        <w:t>видами</w:t>
      </w:r>
      <w:proofErr w:type="spellEnd"/>
      <w:r w:rsidRPr="00746ECB">
        <w:rPr>
          <w:rFonts w:ascii="Arial" w:hAnsi="Arial" w:cs="Arial"/>
          <w:b/>
          <w:color w:val="006600"/>
          <w:sz w:val="24"/>
          <w:szCs w:val="24"/>
          <w:u w:val="single"/>
        </w:rPr>
        <w:t xml:space="preserve"> </w:t>
      </w:r>
      <w:proofErr w:type="spellStart"/>
      <w:r w:rsidRPr="00746ECB">
        <w:rPr>
          <w:rFonts w:ascii="Arial" w:hAnsi="Arial" w:cs="Arial"/>
          <w:b/>
          <w:color w:val="006600"/>
          <w:sz w:val="24"/>
          <w:szCs w:val="24"/>
          <w:u w:val="single"/>
        </w:rPr>
        <w:t>транспорта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7A12F7" w:rsidRDefault="007A12F7" w:rsidP="007A12F7">
      <w:pPr>
        <w:pStyle w:val="Odsekzoznamu"/>
        <w:numPr>
          <w:ilvl w:val="0"/>
          <w:numId w:val="14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железнодорожный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поезд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:rsidR="007A12F7" w:rsidRDefault="007A12F7" w:rsidP="007A12F7">
      <w:pPr>
        <w:pStyle w:val="Odsekzoznamu"/>
        <w:numPr>
          <w:ilvl w:val="0"/>
          <w:numId w:val="14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автомобильный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автобусный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личные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машины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автостопом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мотоциклы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велосипеды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:rsidR="007A12F7" w:rsidRDefault="007A12F7" w:rsidP="007A12F7">
      <w:pPr>
        <w:pStyle w:val="Odsekzoznamu"/>
        <w:numPr>
          <w:ilvl w:val="0"/>
          <w:numId w:val="14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водный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корабли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лодки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:rsidR="007A12F7" w:rsidRDefault="007A12F7" w:rsidP="007A12F7">
      <w:pPr>
        <w:pStyle w:val="Odsekzoznamu"/>
        <w:numPr>
          <w:ilvl w:val="0"/>
          <w:numId w:val="14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авиационный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A12F7">
        <w:rPr>
          <w:rFonts w:ascii="Arial" w:hAnsi="Arial" w:cs="Arial"/>
          <w:color w:val="222222"/>
          <w:sz w:val="24"/>
          <w:szCs w:val="24"/>
          <w:shd w:val="clear" w:color="auto" w:fill="FFFFFF"/>
        </w:rPr>
        <w:t>самолёт</w:t>
      </w:r>
      <w:proofErr w:type="spellEnd"/>
      <w:r w:rsidR="00746E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746ECB" w:rsidRPr="00746ECB">
        <w:rPr>
          <w:rFonts w:ascii="Arial" w:hAnsi="Arial" w:cs="Arial"/>
          <w:color w:val="222222"/>
          <w:sz w:val="24"/>
          <w:szCs w:val="24"/>
          <w:shd w:val="clear" w:color="auto" w:fill="FFFFFF"/>
        </w:rPr>
        <w:t>воздушный</w:t>
      </w:r>
      <w:proofErr w:type="spellEnd"/>
      <w:r w:rsidR="00746ECB" w:rsidRPr="00746E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46ECB" w:rsidRPr="00746ECB">
        <w:rPr>
          <w:rFonts w:ascii="Arial" w:hAnsi="Arial" w:cs="Arial"/>
          <w:color w:val="222222"/>
          <w:sz w:val="24"/>
          <w:szCs w:val="24"/>
          <w:shd w:val="clear" w:color="auto" w:fill="FFFFFF"/>
        </w:rPr>
        <w:t>шар</w:t>
      </w:r>
      <w:proofErr w:type="spellEnd"/>
      <w:r w:rsidR="00746ECB" w:rsidRPr="00746E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746ECB" w:rsidRPr="00746ECB">
        <w:rPr>
          <w:rFonts w:ascii="Arial" w:hAnsi="Arial" w:cs="Arial"/>
          <w:color w:val="222222"/>
          <w:sz w:val="24"/>
          <w:szCs w:val="24"/>
          <w:shd w:val="clear" w:color="auto" w:fill="FFFFFF"/>
        </w:rPr>
        <w:t>вертолёт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7A12F7" w:rsidRDefault="007A12F7" w:rsidP="007A12F7">
      <w:pPr>
        <w:pStyle w:val="Odsekzoznamu"/>
        <w:numPr>
          <w:ilvl w:val="0"/>
          <w:numId w:val="14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городской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автобусы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трамвай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метро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троллейбусы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7A12F7" w:rsidRPr="007A12F7" w:rsidRDefault="007A12F7" w:rsidP="007A12F7">
      <w:pPr>
        <w:spacing w:after="0" w:line="360" w:lineRule="auto"/>
        <w:ind w:right="167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Каждый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из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этих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видов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транспорта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приносит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собой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плюсы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тоже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A12F7">
        <w:rPr>
          <w:rFonts w:ascii="Arial" w:hAnsi="Arial" w:cs="Arial"/>
          <w:color w:val="000000"/>
          <w:sz w:val="24"/>
          <w:szCs w:val="24"/>
        </w:rPr>
        <w:t>негатива</w:t>
      </w:r>
      <w:proofErr w:type="spellEnd"/>
      <w:r w:rsidRPr="007A12F7">
        <w:rPr>
          <w:rFonts w:ascii="Arial" w:hAnsi="Arial" w:cs="Arial"/>
          <w:color w:val="000000"/>
          <w:sz w:val="24"/>
          <w:szCs w:val="24"/>
        </w:rPr>
        <w:t>.</w:t>
      </w:r>
    </w:p>
    <w:p w:rsidR="007A12F7" w:rsidRDefault="007A12F7" w:rsidP="007A12F7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sk-SK"/>
        </w:rPr>
        <w:lastRenderedPageBreak/>
        <w:pict>
          <v:roundrect id="_x0000_s1031" style="position:absolute;left:0;text-align:left;margin-left:52.8pt;margin-top:5.9pt;width:390.5pt;height:27.4pt;z-index:251661312;mso-position-horizontal-relative:margin" arcsize="29658f" fillcolor="white [3201]" strokecolor="#8064a2 [3207]" strokeweight="2.5pt">
            <v:shadow color="#868686"/>
            <v:textbox style="mso-next-textbox:#_x0000_s1031">
              <w:txbxContent>
                <w:p w:rsidR="007A12F7" w:rsidRPr="00F96150" w:rsidRDefault="00746ECB" w:rsidP="007A12F7">
                  <w:proofErr w:type="spellStart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Как</w:t>
                  </w:r>
                  <w:proofErr w:type="spellEnd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мы</w:t>
                  </w:r>
                  <w:proofErr w:type="spellEnd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должны</w:t>
                  </w:r>
                  <w:proofErr w:type="spellEnd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подготовиться</w:t>
                  </w:r>
                  <w:proofErr w:type="spellEnd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746ECB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пути</w:t>
                  </w:r>
                  <w:proofErr w:type="spellEnd"/>
                  <w:r w:rsidR="007A12F7"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  <w:r w:rsidR="00F96150" w:rsidRPr="00F96150">
        <w:rPr>
          <w:rFonts w:ascii="Arial" w:hAnsi="Arial" w:cs="Arial"/>
          <w:color w:val="000000"/>
          <w:sz w:val="24"/>
          <w:szCs w:val="24"/>
        </w:rPr>
        <w:br/>
      </w:r>
    </w:p>
    <w:p w:rsidR="00F96150" w:rsidRPr="00F96150" w:rsidRDefault="00F96150" w:rsidP="007A12F7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должны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ответственно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пригатовиться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к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путешествованию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>:</w:t>
      </w:r>
    </w:p>
    <w:p w:rsidR="00F96150" w:rsidRPr="00F96150" w:rsidRDefault="00F96150" w:rsidP="0030595B">
      <w:pPr>
        <w:numPr>
          <w:ilvl w:val="0"/>
          <w:numId w:val="15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надо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6ECB" w:rsidRPr="00746ECB">
        <w:rPr>
          <w:rFonts w:ascii="Arial" w:hAnsi="Arial" w:cs="Arial"/>
          <w:color w:val="000000"/>
          <w:sz w:val="24"/>
          <w:szCs w:val="24"/>
        </w:rPr>
        <w:t>иметь</w:t>
      </w:r>
      <w:proofErr w:type="spellEnd"/>
      <w:r w:rsidR="00746ECB"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6ECB" w:rsidRPr="00746ECB">
        <w:rPr>
          <w:rFonts w:ascii="Arial" w:hAnsi="Arial" w:cs="Arial"/>
          <w:color w:val="000000"/>
          <w:sz w:val="24"/>
          <w:szCs w:val="24"/>
        </w:rPr>
        <w:t>личные</w:t>
      </w:r>
      <w:proofErr w:type="spellEnd"/>
      <w:r w:rsidR="00746ECB"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6ECB" w:rsidRPr="00746ECB">
        <w:rPr>
          <w:rFonts w:ascii="Arial" w:hAnsi="Arial" w:cs="Arial"/>
          <w:color w:val="000000"/>
          <w:sz w:val="24"/>
          <w:szCs w:val="24"/>
        </w:rPr>
        <w:t>документы</w:t>
      </w:r>
      <w:proofErr w:type="spellEnd"/>
      <w:r w:rsidR="00746ECB">
        <w:rPr>
          <w:rFonts w:ascii="Arial" w:hAnsi="Arial" w:cs="Arial"/>
          <w:color w:val="000000"/>
          <w:sz w:val="24"/>
          <w:szCs w:val="24"/>
        </w:rPr>
        <w:t>,</w:t>
      </w:r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6ECB" w:rsidRPr="00746ECB">
        <w:rPr>
          <w:rFonts w:ascii="Arial" w:hAnsi="Arial" w:cs="Arial"/>
          <w:color w:val="000000"/>
          <w:sz w:val="24"/>
          <w:szCs w:val="24"/>
        </w:rPr>
        <w:t>законны</w:t>
      </w:r>
      <w:r w:rsidR="00746ECB">
        <w:rPr>
          <w:rFonts w:ascii="Arial" w:hAnsi="Arial" w:cs="Arial"/>
          <w:color w:val="000000"/>
          <w:sz w:val="24"/>
          <w:szCs w:val="24"/>
        </w:rPr>
        <w:t>й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паспорт</w:t>
      </w:r>
      <w:proofErr w:type="spellEnd"/>
      <w:r w:rsidR="00746ECB">
        <w:rPr>
          <w:rFonts w:ascii="Arial" w:hAnsi="Arial" w:cs="Arial"/>
          <w:color w:val="000000"/>
          <w:sz w:val="24"/>
          <w:szCs w:val="24"/>
        </w:rPr>
        <w:t>,</w:t>
      </w:r>
    </w:p>
    <w:p w:rsidR="00F96150" w:rsidRPr="00F96150" w:rsidRDefault="00F96150" w:rsidP="0030595B">
      <w:pPr>
        <w:numPr>
          <w:ilvl w:val="0"/>
          <w:numId w:val="15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тоже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должны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застраховаться</w:t>
      </w:r>
      <w:proofErr w:type="spellEnd"/>
      <w:r w:rsidR="00746ECB">
        <w:rPr>
          <w:rFonts w:ascii="Arial" w:hAnsi="Arial" w:cs="Arial"/>
          <w:color w:val="000000"/>
          <w:sz w:val="24"/>
          <w:szCs w:val="24"/>
        </w:rPr>
        <w:t>,</w:t>
      </w:r>
    </w:p>
    <w:p w:rsidR="00F96150" w:rsidRDefault="00F96150" w:rsidP="0030595B">
      <w:pPr>
        <w:numPr>
          <w:ilvl w:val="0"/>
          <w:numId w:val="15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тоже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должны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привычки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обычаи</w:t>
      </w:r>
      <w:proofErr w:type="spellEnd"/>
      <w:r w:rsidRPr="00F9615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6150">
        <w:rPr>
          <w:rFonts w:ascii="Arial" w:hAnsi="Arial" w:cs="Arial"/>
          <w:color w:val="000000"/>
          <w:sz w:val="24"/>
          <w:szCs w:val="24"/>
        </w:rPr>
        <w:t>страны</w:t>
      </w:r>
      <w:proofErr w:type="spellEnd"/>
      <w:r w:rsidR="00746ECB">
        <w:rPr>
          <w:rFonts w:ascii="Arial" w:hAnsi="Arial" w:cs="Arial"/>
          <w:color w:val="000000"/>
          <w:sz w:val="24"/>
          <w:szCs w:val="24"/>
        </w:rPr>
        <w:t>,</w:t>
      </w:r>
    </w:p>
    <w:p w:rsidR="00746ECB" w:rsidRPr="00746ECB" w:rsidRDefault="00746ECB" w:rsidP="0030595B">
      <w:pPr>
        <w:numPr>
          <w:ilvl w:val="0"/>
          <w:numId w:val="15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иметь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деньги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кредитную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карточку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</w:p>
    <w:p w:rsidR="00746ECB" w:rsidRPr="00746ECB" w:rsidRDefault="00746ECB" w:rsidP="0030595B">
      <w:pPr>
        <w:numPr>
          <w:ilvl w:val="0"/>
          <w:numId w:val="15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багаж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чемодан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сумку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или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рюкзак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</w:t>
      </w:r>
    </w:p>
    <w:p w:rsidR="0030595B" w:rsidRDefault="00746ECB" w:rsidP="0030595B">
      <w:pPr>
        <w:numPr>
          <w:ilvl w:val="0"/>
          <w:numId w:val="15"/>
        </w:numPr>
        <w:tabs>
          <w:tab w:val="clear" w:pos="1054"/>
          <w:tab w:val="num" w:pos="709"/>
        </w:tabs>
        <w:spacing w:after="0" w:line="360" w:lineRule="auto"/>
        <w:ind w:right="167" w:hanging="6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предметы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личного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состояния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одежда</w:t>
      </w:r>
      <w:proofErr w:type="spellEnd"/>
      <w:r w:rsidRPr="00746ECB">
        <w:rPr>
          <w:rFonts w:ascii="Arial" w:hAnsi="Arial" w:cs="Arial"/>
          <w:color w:val="000000"/>
          <w:sz w:val="24"/>
          <w:szCs w:val="24"/>
        </w:rPr>
        <w:t xml:space="preserve">,  </w:t>
      </w: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б</w:t>
      </w:r>
      <w:r w:rsidR="0030595B">
        <w:rPr>
          <w:rFonts w:ascii="Arial" w:hAnsi="Arial" w:cs="Arial"/>
          <w:color w:val="000000"/>
          <w:sz w:val="24"/>
          <w:szCs w:val="24"/>
        </w:rPr>
        <w:t>отинки</w:t>
      </w:r>
      <w:proofErr w:type="spellEnd"/>
      <w:r w:rsidR="0030595B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30595B">
        <w:rPr>
          <w:rFonts w:ascii="Arial" w:hAnsi="Arial" w:cs="Arial"/>
          <w:color w:val="000000"/>
          <w:sz w:val="24"/>
          <w:szCs w:val="24"/>
        </w:rPr>
        <w:t>косметика</w:t>
      </w:r>
      <w:proofErr w:type="spellEnd"/>
      <w:r w:rsidR="0030595B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30595B">
        <w:rPr>
          <w:rFonts w:ascii="Arial" w:hAnsi="Arial" w:cs="Arial"/>
          <w:color w:val="000000"/>
          <w:sz w:val="24"/>
          <w:szCs w:val="24"/>
        </w:rPr>
        <w:t>фотоаппарат</w:t>
      </w:r>
      <w:proofErr w:type="spellEnd"/>
      <w:r w:rsidR="0030595B">
        <w:rPr>
          <w:rFonts w:ascii="Arial" w:hAnsi="Arial" w:cs="Arial"/>
          <w:color w:val="000000"/>
          <w:sz w:val="24"/>
          <w:szCs w:val="24"/>
        </w:rPr>
        <w:t>,</w:t>
      </w:r>
    </w:p>
    <w:p w:rsidR="00746ECB" w:rsidRPr="00F96150" w:rsidRDefault="00746ECB" w:rsidP="0030595B">
      <w:pPr>
        <w:spacing w:after="0" w:line="360" w:lineRule="auto"/>
        <w:ind w:right="167"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46ECB">
        <w:rPr>
          <w:rFonts w:ascii="Arial" w:hAnsi="Arial" w:cs="Arial"/>
          <w:color w:val="000000"/>
          <w:sz w:val="24"/>
          <w:szCs w:val="24"/>
        </w:rPr>
        <w:t>мобильник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:rsidR="00F96150" w:rsidRPr="00F96150" w:rsidRDefault="009F6C99" w:rsidP="00746ECB">
      <w:pPr>
        <w:spacing w:after="0" w:line="360" w:lineRule="auto"/>
        <w:ind w:left="1054" w:right="1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sk-SK"/>
        </w:rPr>
        <w:pict>
          <v:roundrect id="_x0000_s1032" style="position:absolute;left:0;text-align:left;margin-left:0;margin-top:8.9pt;width:390.5pt;height:27.4pt;z-index:251662336;mso-position-horizontal:center;mso-position-horizontal-relative:margin" arcsize="29658f" fillcolor="white [3201]" strokecolor="#4bacc6 [3208]" strokeweight="2.5pt">
            <v:shadow color="#868686"/>
            <v:textbox style="mso-next-textbox:#_x0000_s1032">
              <w:txbxContent>
                <w:p w:rsidR="009F6C99" w:rsidRPr="00F96150" w:rsidRDefault="009F6C99" w:rsidP="009F6C99"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Какими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службами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быта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используют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люди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во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время</w:t>
                  </w:r>
                  <w:proofErr w:type="spellEnd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C9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пути</w:t>
                  </w:r>
                  <w:proofErr w:type="spellEnd"/>
                  <w:r w:rsidRPr="00C723D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</w:p>
    <w:p w:rsidR="00F96150" w:rsidRPr="00F96150" w:rsidRDefault="00F96150" w:rsidP="009F6C99">
      <w:p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</w:p>
    <w:p w:rsidR="009F6C99" w:rsidRPr="009F6C99" w:rsidRDefault="009F6C99" w:rsidP="009F6C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6C99">
        <w:rPr>
          <w:rFonts w:ascii="Arial" w:hAnsi="Arial" w:cs="Arial"/>
          <w:sz w:val="24"/>
          <w:szCs w:val="24"/>
        </w:rPr>
        <w:t>При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путешествии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используем</w:t>
      </w:r>
      <w:proofErr w:type="spellEnd"/>
      <w:r w:rsidRPr="009F6C99">
        <w:rPr>
          <w:rFonts w:ascii="Arial" w:hAnsi="Arial" w:cs="Arial"/>
          <w:sz w:val="24"/>
          <w:szCs w:val="24"/>
        </w:rPr>
        <w:t>:</w:t>
      </w:r>
    </w:p>
    <w:p w:rsidR="009F6C99" w:rsidRPr="009F6C99" w:rsidRDefault="009F6C99" w:rsidP="009F6C99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6C99">
        <w:rPr>
          <w:rFonts w:ascii="Arial" w:hAnsi="Arial" w:cs="Arial"/>
          <w:sz w:val="24"/>
          <w:szCs w:val="24"/>
        </w:rPr>
        <w:t>службами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бюро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путешествия</w:t>
      </w:r>
      <w:proofErr w:type="spellEnd"/>
      <w:r w:rsidR="00ED50C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D50C7" w:rsidRPr="00ED50C7">
        <w:rPr>
          <w:rFonts w:ascii="Arial" w:hAnsi="Arial" w:cs="Arial"/>
          <w:sz w:val="24"/>
          <w:szCs w:val="24"/>
        </w:rPr>
        <w:t>организация</w:t>
      </w:r>
      <w:proofErr w:type="spellEnd"/>
      <w:r w:rsidR="00ED50C7"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50C7" w:rsidRPr="00ED50C7">
        <w:rPr>
          <w:rFonts w:ascii="Arial" w:hAnsi="Arial" w:cs="Arial"/>
          <w:sz w:val="24"/>
          <w:szCs w:val="24"/>
        </w:rPr>
        <w:t>пути</w:t>
      </w:r>
      <w:proofErr w:type="spellEnd"/>
      <w:r w:rsidR="00ED50C7" w:rsidRPr="00ED5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50C7" w:rsidRPr="00ED50C7">
        <w:rPr>
          <w:rFonts w:ascii="Arial" w:hAnsi="Arial" w:cs="Arial"/>
          <w:sz w:val="24"/>
          <w:szCs w:val="24"/>
        </w:rPr>
        <w:t>поездки</w:t>
      </w:r>
      <w:proofErr w:type="spellEnd"/>
      <w:r w:rsidR="00ED50C7" w:rsidRPr="00ED5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50C7" w:rsidRPr="00ED50C7">
        <w:rPr>
          <w:rFonts w:ascii="Arial" w:hAnsi="Arial" w:cs="Arial"/>
          <w:sz w:val="24"/>
          <w:szCs w:val="24"/>
        </w:rPr>
        <w:t>маршруты</w:t>
      </w:r>
      <w:proofErr w:type="spellEnd"/>
      <w:r w:rsidR="00ED50C7" w:rsidRPr="00ED5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50C7" w:rsidRPr="00ED50C7">
        <w:rPr>
          <w:rFonts w:ascii="Arial" w:hAnsi="Arial" w:cs="Arial"/>
          <w:sz w:val="24"/>
          <w:szCs w:val="24"/>
        </w:rPr>
        <w:t>экскурсии</w:t>
      </w:r>
      <w:proofErr w:type="spellEnd"/>
      <w:r w:rsidR="00ED50C7">
        <w:rPr>
          <w:rFonts w:ascii="Arial" w:hAnsi="Arial" w:cs="Arial"/>
          <w:sz w:val="24"/>
          <w:szCs w:val="24"/>
        </w:rPr>
        <w:t>)</w:t>
      </w:r>
    </w:p>
    <w:p w:rsidR="009F6C99" w:rsidRPr="009F6C99" w:rsidRDefault="009F6C99" w:rsidP="009F6C99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6C99">
        <w:rPr>
          <w:rFonts w:ascii="Arial" w:hAnsi="Arial" w:cs="Arial"/>
          <w:sz w:val="24"/>
          <w:szCs w:val="24"/>
        </w:rPr>
        <w:t>службами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ночлега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r w:rsidR="00ED50C7">
        <w:rPr>
          <w:rFonts w:ascii="Arial" w:hAnsi="Arial" w:cs="Arial"/>
          <w:sz w:val="24"/>
          <w:szCs w:val="24"/>
        </w:rPr>
        <w:t>(</w:t>
      </w:r>
      <w:proofErr w:type="spellStart"/>
      <w:r w:rsidRPr="009F6C99">
        <w:rPr>
          <w:rFonts w:ascii="Arial" w:hAnsi="Arial" w:cs="Arial"/>
          <w:sz w:val="24"/>
          <w:szCs w:val="24"/>
        </w:rPr>
        <w:t>гостиницы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турбазы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кемпинг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палатки</w:t>
      </w:r>
      <w:proofErr w:type="spellEnd"/>
      <w:r w:rsidR="00ED50C7">
        <w:rPr>
          <w:rFonts w:ascii="Arial" w:hAnsi="Arial" w:cs="Arial"/>
          <w:sz w:val="24"/>
          <w:szCs w:val="24"/>
        </w:rPr>
        <w:t>),</w:t>
      </w:r>
    </w:p>
    <w:p w:rsidR="009F6C99" w:rsidRPr="009F6C99" w:rsidRDefault="009F6C99" w:rsidP="009F6C99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6C99">
        <w:rPr>
          <w:rFonts w:ascii="Arial" w:hAnsi="Arial" w:cs="Arial"/>
          <w:sz w:val="24"/>
          <w:szCs w:val="24"/>
        </w:rPr>
        <w:t>службами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питания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r w:rsidR="00ED50C7">
        <w:rPr>
          <w:rFonts w:ascii="Arial" w:hAnsi="Arial" w:cs="Arial"/>
          <w:sz w:val="24"/>
          <w:szCs w:val="24"/>
        </w:rPr>
        <w:t>(</w:t>
      </w:r>
      <w:proofErr w:type="spellStart"/>
      <w:r w:rsidRPr="009F6C99">
        <w:rPr>
          <w:rFonts w:ascii="Arial" w:hAnsi="Arial" w:cs="Arial"/>
          <w:sz w:val="24"/>
          <w:szCs w:val="24"/>
        </w:rPr>
        <w:t>рестораны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столовые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буфеты</w:t>
      </w:r>
      <w:proofErr w:type="spellEnd"/>
      <w:r w:rsidR="00ED50C7">
        <w:rPr>
          <w:rFonts w:ascii="Arial" w:hAnsi="Arial" w:cs="Arial"/>
          <w:sz w:val="24"/>
          <w:szCs w:val="24"/>
        </w:rPr>
        <w:t>)</w:t>
      </w:r>
      <w:r w:rsidRPr="009F6C99">
        <w:rPr>
          <w:rFonts w:ascii="Arial" w:hAnsi="Arial" w:cs="Arial"/>
          <w:sz w:val="24"/>
          <w:szCs w:val="24"/>
        </w:rPr>
        <w:t xml:space="preserve">, </w:t>
      </w:r>
    </w:p>
    <w:p w:rsidR="00A11735" w:rsidRDefault="009F6C99" w:rsidP="009F6C99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6C99">
        <w:rPr>
          <w:rFonts w:ascii="Arial" w:hAnsi="Arial" w:cs="Arial"/>
          <w:sz w:val="24"/>
          <w:szCs w:val="24"/>
        </w:rPr>
        <w:t>службами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99">
        <w:rPr>
          <w:rFonts w:ascii="Arial" w:hAnsi="Arial" w:cs="Arial"/>
          <w:sz w:val="24"/>
          <w:szCs w:val="24"/>
        </w:rPr>
        <w:t>финанса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 </w:t>
      </w:r>
      <w:r w:rsidR="00ED50C7">
        <w:rPr>
          <w:rFonts w:ascii="Arial" w:hAnsi="Arial" w:cs="Arial"/>
          <w:sz w:val="24"/>
          <w:szCs w:val="24"/>
        </w:rPr>
        <w:t>(</w:t>
      </w:r>
      <w:proofErr w:type="spellStart"/>
      <w:r w:rsidRPr="009F6C99">
        <w:rPr>
          <w:rFonts w:ascii="Arial" w:hAnsi="Arial" w:cs="Arial"/>
          <w:sz w:val="24"/>
          <w:szCs w:val="24"/>
        </w:rPr>
        <w:t>банк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почта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банкомат</w:t>
      </w:r>
      <w:proofErr w:type="spellEnd"/>
      <w:r w:rsidRPr="009F6C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99">
        <w:rPr>
          <w:rFonts w:ascii="Arial" w:hAnsi="Arial" w:cs="Arial"/>
          <w:sz w:val="24"/>
          <w:szCs w:val="24"/>
        </w:rPr>
        <w:t>автомат</w:t>
      </w:r>
      <w:proofErr w:type="spellEnd"/>
      <w:r w:rsidR="00ED50C7">
        <w:rPr>
          <w:rFonts w:ascii="Arial" w:hAnsi="Arial" w:cs="Arial"/>
          <w:sz w:val="24"/>
          <w:szCs w:val="24"/>
        </w:rPr>
        <w:t>),</w:t>
      </w:r>
    </w:p>
    <w:p w:rsidR="00ED50C7" w:rsidRPr="00ED50C7" w:rsidRDefault="00ED50C7" w:rsidP="00ED50C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прокатными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службами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ED50C7" w:rsidRDefault="00ED50C7" w:rsidP="00ED50C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службами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ремонта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D50C7" w:rsidRDefault="00ED50C7" w:rsidP="00ED50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D50C7" w:rsidRDefault="00ED50C7" w:rsidP="00ED50C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50C7">
        <w:rPr>
          <w:rFonts w:ascii="Arial" w:hAnsi="Arial" w:cs="Arial"/>
          <w:b/>
          <w:sz w:val="24"/>
          <w:szCs w:val="24"/>
        </w:rPr>
        <w:t>Úlohy:</w:t>
      </w:r>
    </w:p>
    <w:p w:rsidR="00ED50C7" w:rsidRPr="00ED50C7" w:rsidRDefault="00ED50C7" w:rsidP="00ED50C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Расскажите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на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какие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виды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можно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разделить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транспорт</w:t>
      </w:r>
      <w:proofErr w:type="spellEnd"/>
      <w:r w:rsidRPr="00ED50C7">
        <w:rPr>
          <w:rFonts w:ascii="Arial" w:hAnsi="Arial" w:cs="Arial"/>
          <w:sz w:val="24"/>
          <w:szCs w:val="24"/>
        </w:rPr>
        <w:t>?</w:t>
      </w:r>
    </w:p>
    <w:p w:rsidR="00ED50C7" w:rsidRPr="00ED50C7" w:rsidRDefault="00ED50C7" w:rsidP="00ED50C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Какие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мотивы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0C7">
        <w:rPr>
          <w:rFonts w:ascii="Arial" w:hAnsi="Arial" w:cs="Arial"/>
          <w:sz w:val="24"/>
          <w:szCs w:val="24"/>
        </w:rPr>
        <w:t>цель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50C7">
        <w:rPr>
          <w:rFonts w:ascii="Arial" w:hAnsi="Arial" w:cs="Arial"/>
          <w:sz w:val="24"/>
          <w:szCs w:val="24"/>
        </w:rPr>
        <w:t>значение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путешествия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молодых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людей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D50C7">
        <w:rPr>
          <w:rFonts w:ascii="Arial" w:hAnsi="Arial" w:cs="Arial"/>
          <w:sz w:val="24"/>
          <w:szCs w:val="24"/>
        </w:rPr>
        <w:t>современности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. </w:t>
      </w:r>
    </w:p>
    <w:p w:rsidR="00ED50C7" w:rsidRPr="00ED50C7" w:rsidRDefault="00ED50C7" w:rsidP="00ED50C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Сравните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преимущества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50C7">
        <w:rPr>
          <w:rFonts w:ascii="Arial" w:hAnsi="Arial" w:cs="Arial"/>
          <w:sz w:val="24"/>
          <w:szCs w:val="24"/>
        </w:rPr>
        <w:t>недостатки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путешествия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отдельных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средств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транспорта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. </w:t>
      </w:r>
    </w:p>
    <w:p w:rsidR="00ED50C7" w:rsidRPr="00ED50C7" w:rsidRDefault="00ED50C7" w:rsidP="00ED50C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На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каком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месте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Словакии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или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за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границей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вы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хотели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бы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провести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свои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каникулы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?  </w:t>
      </w:r>
    </w:p>
    <w:p w:rsidR="00ED50C7" w:rsidRPr="0030595B" w:rsidRDefault="00ED50C7" w:rsidP="00ED50C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50C7">
        <w:rPr>
          <w:rFonts w:ascii="Arial" w:hAnsi="Arial" w:cs="Arial"/>
          <w:sz w:val="24"/>
          <w:szCs w:val="24"/>
        </w:rPr>
        <w:t>Куда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вы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пригласили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бы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иностранца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0C7">
        <w:rPr>
          <w:rFonts w:ascii="Arial" w:hAnsi="Arial" w:cs="Arial"/>
          <w:sz w:val="24"/>
          <w:szCs w:val="24"/>
        </w:rPr>
        <w:t>желающего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провести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0C7">
        <w:rPr>
          <w:rFonts w:ascii="Arial" w:hAnsi="Arial" w:cs="Arial"/>
          <w:sz w:val="24"/>
          <w:szCs w:val="24"/>
        </w:rPr>
        <w:t>отпуск</w:t>
      </w:r>
      <w:proofErr w:type="spellEnd"/>
      <w:r w:rsidRPr="00ED50C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D50C7">
        <w:rPr>
          <w:rFonts w:ascii="Arial" w:hAnsi="Arial" w:cs="Arial"/>
          <w:sz w:val="24"/>
          <w:szCs w:val="24"/>
        </w:rPr>
        <w:t>Словакии</w:t>
      </w:r>
      <w:proofErr w:type="spellEnd"/>
      <w:r w:rsidRPr="00ED50C7">
        <w:rPr>
          <w:rFonts w:ascii="Arial" w:hAnsi="Arial" w:cs="Arial"/>
          <w:sz w:val="24"/>
          <w:szCs w:val="24"/>
        </w:rPr>
        <w:t>?</w:t>
      </w:r>
    </w:p>
    <w:p w:rsidR="0030595B" w:rsidRDefault="0030595B" w:rsidP="0030595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0595B" w:rsidRPr="0030595B" w:rsidRDefault="0030595B" w:rsidP="0030595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30595B" w:rsidRPr="0030595B" w:rsidSect="00746ECB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C7E" w:rsidRDefault="008A5C7E" w:rsidP="000B3521">
      <w:pPr>
        <w:spacing w:after="0" w:line="240" w:lineRule="auto"/>
      </w:pPr>
      <w:r>
        <w:separator/>
      </w:r>
    </w:p>
  </w:endnote>
  <w:endnote w:type="continuationSeparator" w:id="0">
    <w:p w:rsidR="008A5C7E" w:rsidRDefault="008A5C7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C7E" w:rsidRDefault="008A5C7E" w:rsidP="000B3521">
      <w:pPr>
        <w:spacing w:after="0" w:line="240" w:lineRule="auto"/>
      </w:pPr>
      <w:r>
        <w:separator/>
      </w:r>
    </w:p>
  </w:footnote>
  <w:footnote w:type="continuationSeparator" w:id="0">
    <w:p w:rsidR="008A5C7E" w:rsidRDefault="008A5C7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0.95pt;height:10.95pt" o:bullet="t">
        <v:imagedata r:id="rId1" o:title="BD14513_"/>
      </v:shape>
    </w:pict>
  </w:numPicBullet>
  <w:numPicBullet w:numPicBulletId="1">
    <w:pict>
      <v:shape id="_x0000_i1243" type="#_x0000_t75" style="width:10.95pt;height:9.4pt" o:bullet="t">
        <v:imagedata r:id="rId2" o:title="BD21295_"/>
      </v:shape>
    </w:pict>
  </w:numPicBullet>
  <w:numPicBullet w:numPicBulletId="2">
    <w:pict>
      <v:shape id="_x0000_i1244" type="#_x0000_t75" style="width:9.4pt;height:9.4pt" o:bullet="t">
        <v:imagedata r:id="rId3" o:title="BD21298_"/>
      </v:shape>
    </w:pict>
  </w:numPicBullet>
  <w:numPicBullet w:numPicBulletId="3">
    <w:pict>
      <v:shape id="_x0000_i1245" type="#_x0000_t75" style="width:9.4pt;height:9.4pt" o:bullet="t">
        <v:imagedata r:id="rId4" o:title="BD10267_"/>
      </v:shape>
    </w:pict>
  </w:numPicBullet>
  <w:numPicBullet w:numPicBulletId="4">
    <w:pict>
      <v:shape id="_x0000_i1246" type="#_x0000_t75" style="width:9.4pt;height:9.4pt" o:bullet="t">
        <v:imagedata r:id="rId5" o:title="BD14533_"/>
      </v:shape>
    </w:pict>
  </w:numPicBullet>
  <w:numPicBullet w:numPicBulletId="5">
    <w:pict>
      <v:shape id="_x0000_i1247" type="#_x0000_t75" style="width:10.95pt;height:10.95pt" o:bullet="t">
        <v:imagedata r:id="rId6" o:title="BD14981_"/>
      </v:shape>
    </w:pict>
  </w:numPicBullet>
  <w:numPicBullet w:numPicBulletId="6">
    <w:pict>
      <v:shape id="_x0000_i1248" type="#_x0000_t75" style="width:10.95pt;height:9.4pt" o:bullet="t">
        <v:imagedata r:id="rId7" o:title="BD21300_"/>
      </v:shape>
    </w:pict>
  </w:numPicBullet>
  <w:abstractNum w:abstractNumId="0">
    <w:nsid w:val="080A29A8"/>
    <w:multiLevelType w:val="hybridMultilevel"/>
    <w:tmpl w:val="7D0EE550"/>
    <w:lvl w:ilvl="0" w:tplc="DB5295D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C5BDB"/>
    <w:multiLevelType w:val="hybridMultilevel"/>
    <w:tmpl w:val="2C1C9410"/>
    <w:lvl w:ilvl="0" w:tplc="9AAAD2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941E1"/>
    <w:multiLevelType w:val="hybridMultilevel"/>
    <w:tmpl w:val="2E70E7AE"/>
    <w:lvl w:ilvl="0" w:tplc="CBB09F28">
      <w:start w:val="1"/>
      <w:numFmt w:val="bullet"/>
      <w:lvlText w:val=""/>
      <w:lvlPicBulletId w:val="2"/>
      <w:lvlJc w:val="left"/>
      <w:pPr>
        <w:tabs>
          <w:tab w:val="num" w:pos="1054"/>
        </w:tabs>
        <w:ind w:left="1054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774"/>
        </w:tabs>
        <w:ind w:left="177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94"/>
        </w:tabs>
        <w:ind w:left="24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34"/>
        </w:tabs>
        <w:ind w:left="393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54"/>
        </w:tabs>
        <w:ind w:left="46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74"/>
        </w:tabs>
        <w:ind w:left="53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94"/>
        </w:tabs>
        <w:ind w:left="609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14"/>
        </w:tabs>
        <w:ind w:left="6814" w:hanging="360"/>
      </w:pPr>
      <w:rPr>
        <w:rFonts w:ascii="Wingdings" w:hAnsi="Wingdings" w:hint="default"/>
      </w:rPr>
    </w:lvl>
  </w:abstractNum>
  <w:abstractNum w:abstractNumId="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60680"/>
    <w:multiLevelType w:val="hybridMultilevel"/>
    <w:tmpl w:val="396EB692"/>
    <w:lvl w:ilvl="0" w:tplc="DB5295D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D34016"/>
    <w:multiLevelType w:val="hybridMultilevel"/>
    <w:tmpl w:val="8B108C38"/>
    <w:lvl w:ilvl="0" w:tplc="0262CBE2">
      <w:start w:val="1"/>
      <w:numFmt w:val="bullet"/>
      <w:lvlText w:val=""/>
      <w:lvlPicBulletId w:val="5"/>
      <w:lvlJc w:val="left"/>
      <w:pPr>
        <w:tabs>
          <w:tab w:val="num" w:pos="1054"/>
        </w:tabs>
        <w:ind w:left="1054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774"/>
        </w:tabs>
        <w:ind w:left="177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94"/>
        </w:tabs>
        <w:ind w:left="24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34"/>
        </w:tabs>
        <w:ind w:left="393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54"/>
        </w:tabs>
        <w:ind w:left="46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74"/>
        </w:tabs>
        <w:ind w:left="53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94"/>
        </w:tabs>
        <w:ind w:left="609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14"/>
        </w:tabs>
        <w:ind w:left="6814" w:hanging="360"/>
      </w:pPr>
      <w:rPr>
        <w:rFonts w:ascii="Wingdings" w:hAnsi="Wingdings" w:hint="default"/>
      </w:rPr>
    </w:lvl>
  </w:abstractNum>
  <w:abstractNum w:abstractNumId="12">
    <w:nsid w:val="6149091D"/>
    <w:multiLevelType w:val="hybridMultilevel"/>
    <w:tmpl w:val="B0CE8642"/>
    <w:lvl w:ilvl="0" w:tplc="0405000B">
      <w:start w:val="1"/>
      <w:numFmt w:val="bullet"/>
      <w:lvlText w:val=""/>
      <w:lvlJc w:val="left"/>
      <w:pPr>
        <w:tabs>
          <w:tab w:val="num" w:pos="1054"/>
        </w:tabs>
        <w:ind w:left="105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74"/>
        </w:tabs>
        <w:ind w:left="177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94"/>
        </w:tabs>
        <w:ind w:left="24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34"/>
        </w:tabs>
        <w:ind w:left="393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54"/>
        </w:tabs>
        <w:ind w:left="46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74"/>
        </w:tabs>
        <w:ind w:left="53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94"/>
        </w:tabs>
        <w:ind w:left="609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14"/>
        </w:tabs>
        <w:ind w:left="6814" w:hanging="360"/>
      </w:pPr>
      <w:rPr>
        <w:rFonts w:ascii="Wingdings" w:hAnsi="Wingdings" w:hint="default"/>
      </w:rPr>
    </w:lvl>
  </w:abstractNum>
  <w:abstractNum w:abstractNumId="13">
    <w:nsid w:val="630C0133"/>
    <w:multiLevelType w:val="hybridMultilevel"/>
    <w:tmpl w:val="56CA17FE"/>
    <w:lvl w:ilvl="0" w:tplc="A26C9E6A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B12D7"/>
    <w:multiLevelType w:val="hybridMultilevel"/>
    <w:tmpl w:val="CC08C40A"/>
    <w:lvl w:ilvl="0" w:tplc="2B8ADCF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5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8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E373D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0595B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72284E"/>
    <w:rsid w:val="00746ECB"/>
    <w:rsid w:val="007A12F7"/>
    <w:rsid w:val="007C26FC"/>
    <w:rsid w:val="007F4C06"/>
    <w:rsid w:val="008003F2"/>
    <w:rsid w:val="00810468"/>
    <w:rsid w:val="00810F0B"/>
    <w:rsid w:val="008236B3"/>
    <w:rsid w:val="008A5C7E"/>
    <w:rsid w:val="008F4349"/>
    <w:rsid w:val="00901E57"/>
    <w:rsid w:val="00943257"/>
    <w:rsid w:val="00951008"/>
    <w:rsid w:val="0099175A"/>
    <w:rsid w:val="00995C3C"/>
    <w:rsid w:val="00997D63"/>
    <w:rsid w:val="009F6C99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723D0"/>
    <w:rsid w:val="00C82C8A"/>
    <w:rsid w:val="00CA13D2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834B2"/>
    <w:rsid w:val="00EA63F7"/>
    <w:rsid w:val="00ED50C7"/>
    <w:rsid w:val="00EF071C"/>
    <w:rsid w:val="00EF5087"/>
    <w:rsid w:val="00F1090F"/>
    <w:rsid w:val="00F843F0"/>
    <w:rsid w:val="00F9615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paragraph" w:styleId="Nadpis1">
    <w:name w:val="heading 1"/>
    <w:basedOn w:val="Normlny"/>
    <w:next w:val="Normlny"/>
    <w:link w:val="Nadpis1Char"/>
    <w:qFormat/>
    <w:rsid w:val="00F96150"/>
    <w:pPr>
      <w:keepNext/>
      <w:spacing w:before="167" w:after="167" w:line="435" w:lineRule="atLeast"/>
      <w:ind w:left="334" w:right="167"/>
      <w:outlineLvl w:val="0"/>
    </w:pPr>
    <w:rPr>
      <w:rFonts w:ascii="Arial" w:eastAsia="Times New Roman" w:hAnsi="Arial" w:cs="Arial"/>
      <w:b/>
      <w:bCs/>
      <w:color w:val="000000"/>
      <w:sz w:val="24"/>
      <w:szCs w:val="39"/>
      <w:lang w:val="cs-CZ"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F96150"/>
    <w:rPr>
      <w:rFonts w:ascii="Arial" w:eastAsia="Times New Roman" w:hAnsi="Arial" w:cs="Arial"/>
      <w:b/>
      <w:bCs/>
      <w:color w:val="000000"/>
      <w:sz w:val="24"/>
      <w:szCs w:val="39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FCEDA-C62F-4293-833B-CB0EBF26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ПУТЕШЕСТВИЕ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2020-05-26T17:29:00Z</dcterms:created>
  <dcterms:modified xsi:type="dcterms:W3CDTF">2020-05-26T17:29:00Z</dcterms:modified>
</cp:coreProperties>
</file>