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F12445" w:rsidP="001F02D5">
      <w:pPr>
        <w:pStyle w:val="Nzov"/>
        <w:jc w:val="both"/>
      </w:pPr>
      <w:r>
        <w:t>Slovensko</w:t>
      </w:r>
      <w:r w:rsidR="004D42BC">
        <w:tab/>
      </w:r>
      <w:r w:rsidR="004D42BC">
        <w:tab/>
      </w:r>
      <w:r w:rsidR="004D42BC">
        <w:tab/>
        <w:t xml:space="preserve">         </w:t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E37EBB">
        <w:t xml:space="preserve">   </w:t>
      </w:r>
      <w:r w:rsidR="006831C7">
        <w:tab/>
        <w:t xml:space="preserve">         </w:t>
      </w:r>
      <w:r w:rsidR="00FE703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Default="00F12445" w:rsidP="00FE703E">
      <w:pPr>
        <w:pStyle w:val="Nadpis1"/>
      </w:pPr>
      <w:r w:rsidRPr="00F12445">
        <w:t>Словакия</w:t>
      </w:r>
    </w:p>
    <w:p w:rsidR="0015208F" w:rsidRPr="0015208F" w:rsidRDefault="008D4BEF" w:rsidP="001520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6029325" cy="361950"/>
                <wp:effectExtent l="0" t="0" r="47625" b="571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15208F" w:rsidRDefault="00E37EBB">
                            <w:pPr>
                              <w:rPr>
                                <w:b/>
                              </w:rPr>
                            </w:pPr>
                            <w:r w:rsidRPr="00E37EB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Опишите страну где вы живёте!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0;margin-top:10.65pt;width:474.75pt;height:2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15208F" w:rsidRDefault="00E37EBB">
                      <w:pPr>
                        <w:rPr>
                          <w:b/>
                        </w:rPr>
                      </w:pPr>
                      <w:r w:rsidRPr="00E37EB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Опишите страну где вы живёте!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37EBB" w:rsidRDefault="00E37EBB" w:rsidP="00BE7665">
      <w:pPr>
        <w:pStyle w:val="Oznaitext"/>
        <w:numPr>
          <w:ilvl w:val="0"/>
          <w:numId w:val="1"/>
        </w:numPr>
        <w:spacing w:after="0"/>
      </w:pPr>
      <w:r>
        <w:t xml:space="preserve">Словакия – єто маленькая страна в центре Европы. </w:t>
      </w:r>
    </w:p>
    <w:p w:rsidR="00E37EBB" w:rsidRDefault="00E37EBB" w:rsidP="00BE7665">
      <w:pPr>
        <w:pStyle w:val="Oznaitext"/>
        <w:numPr>
          <w:ilvl w:val="0"/>
          <w:numId w:val="1"/>
        </w:numPr>
        <w:spacing w:after="0"/>
      </w:pPr>
      <w:r>
        <w:t xml:space="preserve">Она называется „сердце Европы“. </w:t>
      </w:r>
    </w:p>
    <w:p w:rsidR="00E37EBB" w:rsidRDefault="00E37EBB" w:rsidP="00BE7665">
      <w:pPr>
        <w:pStyle w:val="Oznaitext"/>
        <w:numPr>
          <w:ilvl w:val="0"/>
          <w:numId w:val="1"/>
        </w:numPr>
        <w:spacing w:after="0"/>
        <w:jc w:val="both"/>
      </w:pPr>
      <w:r w:rsidRPr="00E37EBB">
        <w:t>Численность населения — 5,</w:t>
      </w:r>
      <w:r>
        <w:t>46</w:t>
      </w:r>
      <w:r w:rsidRPr="00E37EBB">
        <w:t xml:space="preserve"> млн чел</w:t>
      </w:r>
      <w:r>
        <w:t>овек</w:t>
      </w:r>
      <w:r w:rsidRPr="00E37EBB">
        <w:t xml:space="preserve">. Большинство жителей Словакии — этнические </w:t>
      </w:r>
      <w:r w:rsidRPr="00E37EBB">
        <w:rPr>
          <w:b/>
          <w:color w:val="auto"/>
        </w:rPr>
        <w:t>словаки</w:t>
      </w:r>
      <w:r w:rsidRPr="00E37EBB">
        <w:t xml:space="preserve">. </w:t>
      </w:r>
    </w:p>
    <w:p w:rsidR="00E37EBB" w:rsidRDefault="00E37EBB" w:rsidP="00BE7665">
      <w:pPr>
        <w:pStyle w:val="Oznaitext"/>
        <w:numPr>
          <w:ilvl w:val="1"/>
          <w:numId w:val="1"/>
        </w:numPr>
        <w:spacing w:after="0"/>
        <w:jc w:val="both"/>
      </w:pPr>
      <w:r w:rsidRPr="00E37EBB">
        <w:rPr>
          <w:b/>
        </w:rPr>
        <w:t>Венгры</w:t>
      </w:r>
      <w:r w:rsidRPr="00E37EBB">
        <w:t xml:space="preserve"> — крупнейшее национальное меньшинство (9,7 %), проживают </w:t>
      </w:r>
      <w:r>
        <w:t xml:space="preserve">            </w:t>
      </w:r>
      <w:r w:rsidRPr="00E37EBB">
        <w:t xml:space="preserve">в основном в южных и восточных районах страны. </w:t>
      </w:r>
    </w:p>
    <w:p w:rsidR="00E37EBB" w:rsidRDefault="00E37EBB" w:rsidP="00BE7665">
      <w:pPr>
        <w:pStyle w:val="Oznaitext"/>
        <w:numPr>
          <w:ilvl w:val="1"/>
          <w:numId w:val="1"/>
        </w:numPr>
        <w:spacing w:after="0"/>
        <w:jc w:val="both"/>
      </w:pPr>
      <w:r w:rsidRPr="00E37EBB">
        <w:t xml:space="preserve">Другие этнические группы включают </w:t>
      </w:r>
      <w:r w:rsidRPr="00E37EBB">
        <w:rPr>
          <w:b/>
        </w:rPr>
        <w:t>цыганов, чехов, русинов, украинцев, немцев и поляков</w:t>
      </w:r>
      <w:r w:rsidRPr="00E37EBB">
        <w:t>.</w:t>
      </w:r>
    </w:p>
    <w:p w:rsidR="00E37EBB" w:rsidRDefault="00E37EBB" w:rsidP="00BE7665">
      <w:pPr>
        <w:pStyle w:val="Oznaitext"/>
        <w:numPr>
          <w:ilvl w:val="0"/>
          <w:numId w:val="1"/>
        </w:numPr>
        <w:spacing w:after="0"/>
      </w:pPr>
      <w:r>
        <w:t>Столица Словакии – Братислава. Это самый большой город республики.</w:t>
      </w:r>
    </w:p>
    <w:p w:rsidR="00587D45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6029325" cy="361950"/>
                <wp:effectExtent l="0" t="0" r="47625" b="571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7D45" w:rsidRPr="00587D45" w:rsidRDefault="00E355BF" w:rsidP="00587D45">
                            <w:pPr>
                              <w:rPr>
                                <w:b/>
                              </w:rPr>
                            </w:pPr>
                            <w:r w:rsidRPr="00E355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С какими странами граничит </w:t>
                            </w:r>
                            <w:r w:rsidR="00F12445" w:rsidRPr="00F1244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Словакия</w:t>
                            </w:r>
                            <w:r w:rsidRPr="00E355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0;margin-top:3.95pt;width:474.7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s97AIAAP8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87D45" w:rsidRPr="00587D45" w:rsidRDefault="00E355BF" w:rsidP="00587D45">
                      <w:pPr>
                        <w:rPr>
                          <w:b/>
                        </w:rPr>
                      </w:pPr>
                      <w:r w:rsidRPr="00E355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С какими странами граничит </w:t>
                      </w:r>
                      <w:r w:rsidR="00F12445" w:rsidRPr="00F1244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Словакия</w:t>
                      </w:r>
                      <w:r w:rsidRPr="00E355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55BF" w:rsidRPr="00E355BF" w:rsidRDefault="00E355BF" w:rsidP="00BE7665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5BF">
        <w:rPr>
          <w:rFonts w:ascii="Arial" w:hAnsi="Arial" w:cs="Arial"/>
          <w:color w:val="000000"/>
          <w:sz w:val="24"/>
          <w:szCs w:val="24"/>
        </w:rPr>
        <w:t xml:space="preserve">Словакия имеет границы с єтими странами: </w:t>
      </w:r>
    </w:p>
    <w:p w:rsidR="00E355BF" w:rsidRPr="00E355BF" w:rsidRDefault="00E355BF" w:rsidP="00BE7665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355BF">
        <w:rPr>
          <w:rFonts w:ascii="Arial" w:hAnsi="Arial" w:cs="Arial"/>
          <w:color w:val="000000"/>
          <w:sz w:val="24"/>
          <w:szCs w:val="24"/>
        </w:rPr>
        <w:t>на западе Чешская республика,</w:t>
      </w:r>
    </w:p>
    <w:p w:rsidR="00E355BF" w:rsidRPr="00E355BF" w:rsidRDefault="00E355BF" w:rsidP="00BE7665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355BF">
        <w:rPr>
          <w:rFonts w:ascii="Arial" w:hAnsi="Arial" w:cs="Arial"/>
          <w:color w:val="000000"/>
          <w:sz w:val="24"/>
          <w:szCs w:val="24"/>
        </w:rPr>
        <w:t>на юге Австрия, Венгрия,</w:t>
      </w:r>
    </w:p>
    <w:p w:rsidR="00E355BF" w:rsidRPr="00E355BF" w:rsidRDefault="00E355BF" w:rsidP="00BE7665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355BF">
        <w:rPr>
          <w:rFonts w:ascii="Arial" w:hAnsi="Arial" w:cs="Arial"/>
          <w:color w:val="000000"/>
          <w:sz w:val="24"/>
          <w:szCs w:val="24"/>
        </w:rPr>
        <w:t>на востоке Украина</w:t>
      </w:r>
    </w:p>
    <w:p w:rsidR="00E355BF" w:rsidRPr="00E355BF" w:rsidRDefault="00E355BF" w:rsidP="00BE7665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5BF">
        <w:rPr>
          <w:rFonts w:ascii="Arial" w:hAnsi="Arial" w:cs="Arial"/>
          <w:color w:val="000000"/>
          <w:sz w:val="24"/>
          <w:szCs w:val="24"/>
        </w:rPr>
        <w:t>на севере Польша.</w:t>
      </w:r>
    </w:p>
    <w:p w:rsidR="0015208F" w:rsidRPr="0015208F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6029325" cy="361950"/>
                <wp:effectExtent l="0" t="0" r="47625" b="571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580152" w:rsidRDefault="00E355BF" w:rsidP="00580152">
                            <w:r w:rsidRPr="00E355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Чем может гордится </w:t>
                            </w:r>
                            <w:r w:rsidR="00F12445" w:rsidRPr="00F1244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Словакия</w:t>
                            </w:r>
                            <w:bookmarkStart w:id="0" w:name="_GoBack"/>
                            <w:bookmarkEnd w:id="0"/>
                            <w:r w:rsidRPr="00E355B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left:0;text-align:left;margin-left:0;margin-top:11.5pt;width:474.75pt;height:2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5E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580152" w:rsidRDefault="00E355BF" w:rsidP="00580152">
                      <w:r w:rsidRPr="00E355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Чем может гордится </w:t>
                      </w:r>
                      <w:r w:rsidR="00F12445" w:rsidRPr="00F1244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Словакия</w:t>
                      </w:r>
                      <w:bookmarkStart w:id="1" w:name="_GoBack"/>
                      <w:bookmarkEnd w:id="1"/>
                      <w:r w:rsidRPr="00E355B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55BF" w:rsidRPr="00394932" w:rsidRDefault="00E355BF" w:rsidP="00394932">
      <w:pPr>
        <w:spacing w:before="240" w:after="0" w:line="360" w:lineRule="auto"/>
        <w:ind w:right="167"/>
        <w:rPr>
          <w:rFonts w:ascii="Arial" w:hAnsi="Arial" w:cs="Arial"/>
          <w:color w:val="000000"/>
          <w:sz w:val="24"/>
          <w:szCs w:val="24"/>
        </w:rPr>
      </w:pPr>
      <w:r w:rsidRPr="00394932">
        <w:rPr>
          <w:rFonts w:ascii="Arial" w:hAnsi="Arial" w:cs="Arial"/>
          <w:color w:val="000000"/>
          <w:sz w:val="24"/>
          <w:szCs w:val="24"/>
        </w:rPr>
        <w:t>Моя родина гордится:</w:t>
      </w:r>
    </w:p>
    <w:p w:rsidR="00E355BF" w:rsidRPr="00394932" w:rsidRDefault="00E355BF" w:rsidP="00BE7665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394932">
        <w:rPr>
          <w:rFonts w:ascii="Arial" w:hAnsi="Arial" w:cs="Arial"/>
          <w:color w:val="000000"/>
          <w:sz w:val="24"/>
          <w:szCs w:val="24"/>
        </w:rPr>
        <w:t>многими известными и высокими горами (Высокие Татры, Низкие Татры, Вигорлат, Большая Фатра, Малая Фатра</w:t>
      </w:r>
    </w:p>
    <w:p w:rsidR="00E355BF" w:rsidRPr="00394932" w:rsidRDefault="00E355BF" w:rsidP="00BE7665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394932">
        <w:rPr>
          <w:rFonts w:ascii="Arial" w:hAnsi="Arial" w:cs="Arial"/>
          <w:color w:val="000000"/>
          <w:sz w:val="24"/>
          <w:szCs w:val="24"/>
        </w:rPr>
        <w:t xml:space="preserve">много долгих рек </w:t>
      </w:r>
      <w:r w:rsidR="00394932" w:rsidRPr="00394932">
        <w:rPr>
          <w:rFonts w:ascii="Arial" w:hAnsi="Arial" w:cs="Arial"/>
          <w:color w:val="000000"/>
          <w:sz w:val="24"/>
          <w:szCs w:val="24"/>
        </w:rPr>
        <w:t xml:space="preserve">и больших озёр </w:t>
      </w:r>
      <w:r w:rsidRPr="00394932">
        <w:rPr>
          <w:rFonts w:ascii="Arial" w:hAnsi="Arial" w:cs="Arial"/>
          <w:color w:val="000000"/>
          <w:sz w:val="24"/>
          <w:szCs w:val="24"/>
        </w:rPr>
        <w:t>(Дунай, Ваг, Грон, Нитра</w:t>
      </w:r>
      <w:r w:rsidR="00394932" w:rsidRPr="00394932">
        <w:rPr>
          <w:rFonts w:ascii="Arial" w:hAnsi="Arial" w:cs="Arial"/>
          <w:color w:val="000000"/>
          <w:sz w:val="24"/>
          <w:szCs w:val="24"/>
        </w:rPr>
        <w:t>, Šírava, Domaša, Liptovská Mara</w:t>
      </w:r>
      <w:r w:rsidRPr="00394932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E355BF" w:rsidRPr="00394932" w:rsidRDefault="00E355BF" w:rsidP="00BE7665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394932">
        <w:rPr>
          <w:rFonts w:ascii="Arial" w:hAnsi="Arial" w:cs="Arial"/>
          <w:color w:val="000000"/>
          <w:sz w:val="24"/>
          <w:szCs w:val="24"/>
        </w:rPr>
        <w:t xml:space="preserve">городa с лечебными термальными истоками (Piešťany, Bardejov, Trenčianske Teplice) </w:t>
      </w:r>
    </w:p>
    <w:p w:rsidR="00394932" w:rsidRPr="00394932" w:rsidRDefault="00394932" w:rsidP="00BE7665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394932">
        <w:rPr>
          <w:rFonts w:ascii="Arial" w:hAnsi="Arial" w:cs="Arial"/>
          <w:color w:val="000000"/>
          <w:sz w:val="24"/>
          <w:szCs w:val="24"/>
        </w:rPr>
        <w:t>исторические города и деревни</w:t>
      </w:r>
      <w:r>
        <w:rPr>
          <w:rFonts w:ascii="Arial" w:hAnsi="Arial" w:cs="Arial"/>
          <w:color w:val="000000"/>
          <w:sz w:val="24"/>
          <w:szCs w:val="24"/>
        </w:rPr>
        <w:t xml:space="preserve"> (Bratislava, Košice, Prešov, ...)</w:t>
      </w:r>
    </w:p>
    <w:p w:rsidR="00394932" w:rsidRDefault="00394932" w:rsidP="00BE7665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394932">
        <w:rPr>
          <w:rFonts w:ascii="Arial" w:hAnsi="Arial" w:cs="Arial"/>
          <w:color w:val="000000"/>
          <w:sz w:val="24"/>
          <w:szCs w:val="24"/>
        </w:rPr>
        <w:t>уникальные пещеры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 w:rsidR="00030DC9" w:rsidRPr="00030DC9">
        <w:rPr>
          <w:rFonts w:ascii="Arial" w:hAnsi="Arial" w:cs="Arial"/>
          <w:color w:val="000000"/>
          <w:sz w:val="24"/>
          <w:szCs w:val="24"/>
        </w:rPr>
        <w:t>наиболее интересны Деменовская пещерная система (Пещера Свободы, Ледяная Пещера</w:t>
      </w:r>
      <w:r w:rsidR="00030DC9">
        <w:rPr>
          <w:rFonts w:ascii="Arial" w:hAnsi="Arial" w:cs="Arial"/>
          <w:color w:val="000000"/>
          <w:sz w:val="24"/>
          <w:szCs w:val="24"/>
        </w:rPr>
        <w:t>,</w:t>
      </w:r>
      <w:r w:rsidR="00030DC9" w:rsidRPr="00030DC9">
        <w:rPr>
          <w:rFonts w:ascii="Arial" w:hAnsi="Arial" w:cs="Arial"/>
          <w:color w:val="000000"/>
          <w:sz w:val="24"/>
          <w:szCs w:val="24"/>
        </w:rPr>
        <w:t xml:space="preserve"> Белянские пещеры</w:t>
      </w:r>
      <w:r w:rsidR="00030DC9">
        <w:rPr>
          <w:rFonts w:ascii="Arial" w:hAnsi="Arial" w:cs="Arial"/>
          <w:color w:val="000000"/>
          <w:sz w:val="24"/>
          <w:szCs w:val="24"/>
        </w:rPr>
        <w:t xml:space="preserve">, </w:t>
      </w:r>
      <w:r w:rsidR="00030DC9" w:rsidRPr="00030DC9">
        <w:rPr>
          <w:rFonts w:ascii="Arial" w:hAnsi="Arial" w:cs="Arial"/>
          <w:color w:val="000000"/>
          <w:sz w:val="24"/>
          <w:szCs w:val="24"/>
        </w:rPr>
        <w:t xml:space="preserve"> Бистрянские </w:t>
      </w:r>
      <w:r w:rsidR="00030DC9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r w:rsidR="00030DC9" w:rsidRPr="00030DC9">
        <w:rPr>
          <w:rFonts w:ascii="Arial" w:hAnsi="Arial" w:cs="Arial"/>
          <w:color w:val="000000"/>
          <w:sz w:val="24"/>
          <w:szCs w:val="24"/>
        </w:rPr>
        <w:t>и Харманечские пещеры</w:t>
      </w:r>
      <w:r w:rsidR="00030DC9">
        <w:rPr>
          <w:rFonts w:ascii="Arial" w:hAnsi="Arial" w:cs="Arial"/>
          <w:color w:val="000000"/>
          <w:sz w:val="24"/>
          <w:szCs w:val="24"/>
        </w:rPr>
        <w:t xml:space="preserve">, </w:t>
      </w:r>
      <w:r w:rsidR="00030DC9" w:rsidRPr="00030DC9">
        <w:rPr>
          <w:rFonts w:ascii="Arial" w:hAnsi="Arial" w:cs="Arial"/>
          <w:color w:val="000000"/>
          <w:sz w:val="24"/>
          <w:szCs w:val="24"/>
        </w:rPr>
        <w:t>пещера Важечка</w:t>
      </w:r>
      <w:r w:rsidR="00030DC9">
        <w:rPr>
          <w:rFonts w:ascii="Arial" w:hAnsi="Arial" w:cs="Arial"/>
          <w:color w:val="000000"/>
          <w:sz w:val="24"/>
          <w:szCs w:val="24"/>
        </w:rPr>
        <w:t xml:space="preserve">, </w:t>
      </w:r>
      <w:r w:rsidR="00030DC9" w:rsidRPr="00030DC9">
        <w:rPr>
          <w:rFonts w:ascii="Arial" w:hAnsi="Arial" w:cs="Arial"/>
          <w:color w:val="000000"/>
          <w:sz w:val="24"/>
          <w:szCs w:val="24"/>
        </w:rPr>
        <w:t>Добшинская ледяная пещера</w:t>
      </w:r>
      <w:r w:rsidR="00030DC9">
        <w:rPr>
          <w:rFonts w:ascii="Arial" w:hAnsi="Arial" w:cs="Arial"/>
          <w:color w:val="000000"/>
          <w:sz w:val="24"/>
          <w:szCs w:val="24"/>
        </w:rPr>
        <w:t>,</w:t>
      </w:r>
      <w:r w:rsidR="00030DC9" w:rsidRPr="00030DC9">
        <w:rPr>
          <w:rFonts w:ascii="Arial" w:hAnsi="Arial" w:cs="Arial"/>
          <w:color w:val="000000"/>
          <w:sz w:val="24"/>
          <w:szCs w:val="24"/>
        </w:rPr>
        <w:t xml:space="preserve"> пещеры </w:t>
      </w:r>
      <w:r w:rsidR="00030DC9" w:rsidRPr="00030DC9">
        <w:rPr>
          <w:rFonts w:ascii="Arial" w:hAnsi="Arial" w:cs="Arial"/>
          <w:color w:val="000000"/>
          <w:sz w:val="24"/>
          <w:szCs w:val="24"/>
        </w:rPr>
        <w:lastRenderedPageBreak/>
        <w:t>Гомбашечска, Ясовска, Домица и уникальная арагонитовая О</w:t>
      </w:r>
      <w:r w:rsidR="00030DC9">
        <w:rPr>
          <w:rFonts w:ascii="Arial" w:hAnsi="Arial" w:cs="Arial"/>
          <w:color w:val="000000"/>
          <w:sz w:val="24"/>
          <w:szCs w:val="24"/>
        </w:rPr>
        <w:t>х</w:t>
      </w:r>
      <w:r w:rsidR="00030DC9" w:rsidRPr="00030DC9">
        <w:rPr>
          <w:rFonts w:ascii="Arial" w:hAnsi="Arial" w:cs="Arial"/>
          <w:color w:val="000000"/>
          <w:sz w:val="24"/>
          <w:szCs w:val="24"/>
        </w:rPr>
        <w:t xml:space="preserve">тинская пещера </w:t>
      </w:r>
      <w:r w:rsidR="00030DC9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="00030DC9" w:rsidRPr="00030DC9">
        <w:rPr>
          <w:rFonts w:ascii="Arial" w:hAnsi="Arial" w:cs="Arial"/>
          <w:color w:val="000000"/>
          <w:sz w:val="24"/>
          <w:szCs w:val="24"/>
        </w:rPr>
        <w:t>и другие.</w:t>
      </w:r>
      <w:r w:rsidR="00030DC9">
        <w:rPr>
          <w:rFonts w:ascii="Arial" w:hAnsi="Arial" w:cs="Arial"/>
          <w:color w:val="000000"/>
          <w:sz w:val="24"/>
          <w:szCs w:val="24"/>
        </w:rPr>
        <w:t>)</w:t>
      </w:r>
    </w:p>
    <w:p w:rsidR="00030DC9" w:rsidRPr="00394932" w:rsidRDefault="00030DC9" w:rsidP="00BE7665">
      <w:pPr>
        <w:numPr>
          <w:ilvl w:val="0"/>
          <w:numId w:val="3"/>
        </w:numPr>
        <w:spacing w:after="0" w:line="360" w:lineRule="auto"/>
        <w:ind w:right="167"/>
        <w:jc w:val="both"/>
        <w:rPr>
          <w:rFonts w:ascii="Arial" w:hAnsi="Arial" w:cs="Arial"/>
          <w:color w:val="000000"/>
          <w:sz w:val="24"/>
          <w:szCs w:val="24"/>
        </w:rPr>
      </w:pPr>
      <w:r w:rsidRPr="00030DC9">
        <w:rPr>
          <w:rFonts w:ascii="Arial" w:hAnsi="Arial" w:cs="Arial"/>
          <w:color w:val="000000"/>
          <w:sz w:val="24"/>
          <w:szCs w:val="24"/>
        </w:rPr>
        <w:t>Национальные парки и заповедники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 w:rsidR="000508E5" w:rsidRPr="000508E5">
        <w:rPr>
          <w:rFonts w:ascii="Arial" w:hAnsi="Arial" w:cs="Arial"/>
          <w:color w:val="000000"/>
          <w:sz w:val="24"/>
          <w:szCs w:val="24"/>
        </w:rPr>
        <w:t>Татранский народный парк, Национальный парк Низкие Татры, Пиенинский народный парк, Народный парк Малая Фатра, карстовый район Словенского Рая и т. д.</w:t>
      </w:r>
      <w:r w:rsidR="000508E5">
        <w:rPr>
          <w:rFonts w:ascii="Arial" w:hAnsi="Arial" w:cs="Arial"/>
          <w:color w:val="000000"/>
          <w:sz w:val="24"/>
          <w:szCs w:val="24"/>
        </w:rPr>
        <w:t>)</w: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-54610</wp:posOffset>
                </wp:positionV>
                <wp:extent cx="6029325" cy="361950"/>
                <wp:effectExtent l="12065" t="12065" r="16510" b="2603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EA42F7" w:rsidRDefault="000508E5" w:rsidP="00EA42F7">
                            <w:r w:rsidRPr="000508E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Какой климат в Словакии?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9" style="position:absolute;left:0;text-align:left;margin-left:0;margin-top:-4.3pt;width:474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EA42F7" w:rsidRDefault="000508E5" w:rsidP="00EA42F7">
                      <w:r w:rsidRPr="000508E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Какой климат в Словакии?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508E5" w:rsidRDefault="000508E5" w:rsidP="00BE7665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08E5">
        <w:rPr>
          <w:rFonts w:ascii="Arial" w:hAnsi="Arial" w:cs="Arial"/>
          <w:sz w:val="24"/>
          <w:szCs w:val="24"/>
        </w:rPr>
        <w:t xml:space="preserve">Климат Словакии умеренный с относительно тёплым летом и холодной, пасмурной, влажной зимой. </w:t>
      </w:r>
    </w:p>
    <w:p w:rsidR="000508E5" w:rsidRDefault="000508E5" w:rsidP="00BE7665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08E5">
        <w:rPr>
          <w:rFonts w:ascii="Arial" w:hAnsi="Arial" w:cs="Arial"/>
          <w:sz w:val="24"/>
          <w:szCs w:val="24"/>
        </w:rPr>
        <w:t>На большей территории страны преобладает влажный континентальный климат,</w:t>
      </w:r>
    </w:p>
    <w:p w:rsidR="000508E5" w:rsidRDefault="000508E5" w:rsidP="00BE7665">
      <w:pPr>
        <w:pStyle w:val="Odsekzoznamu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08E5">
        <w:rPr>
          <w:rFonts w:ascii="Arial" w:hAnsi="Arial" w:cs="Arial"/>
          <w:sz w:val="24"/>
          <w:szCs w:val="24"/>
        </w:rPr>
        <w:t xml:space="preserve">и поэтому здесь теплое дождливое лето </w:t>
      </w:r>
    </w:p>
    <w:p w:rsidR="00EC73D8" w:rsidRDefault="000508E5" w:rsidP="00BE7665">
      <w:pPr>
        <w:pStyle w:val="Odsekzoznamu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08E5">
        <w:rPr>
          <w:rFonts w:ascii="Arial" w:hAnsi="Arial" w:cs="Arial"/>
          <w:sz w:val="24"/>
          <w:szCs w:val="24"/>
        </w:rPr>
        <w:t>и холодная, снежная зима, с частой переменой погоды.</w:t>
      </w:r>
    </w:p>
    <w:p w:rsidR="000508E5" w:rsidRPr="000508E5" w:rsidRDefault="000508E5" w:rsidP="00BE7665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Cs w:val="18"/>
        </w:rPr>
        <w:t>Во время года меняются четыре времена – весна, лето, осень и зима.</w:t>
      </w:r>
    </w:p>
    <w:p w:rsidR="0015208F" w:rsidRDefault="008D4BEF" w:rsidP="000508E5">
      <w:pPr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6029325" cy="361950"/>
                <wp:effectExtent l="57150" t="38100" r="85725" b="952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2F7" w:rsidRPr="0061548E" w:rsidRDefault="000508E5" w:rsidP="0061548E">
                            <w:r w:rsidRPr="000508E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Назовите памятники и достопримечательности Словакии: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0" style="position:absolute;left:0;text-align:left;margin-left:0;margin-top:3.65pt;width:474.75pt;height: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A42F7" w:rsidRPr="0061548E" w:rsidRDefault="000508E5" w:rsidP="0061548E">
                      <w:r w:rsidRPr="000508E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Назовите памятники и достопримечательности Словакии: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C73D8" w:rsidRDefault="00EC73D8" w:rsidP="00EC73D8"/>
    <w:p w:rsidR="00BE7665" w:rsidRDefault="00BE7665" w:rsidP="00BE7665">
      <w:pPr>
        <w:pStyle w:val="Oznaitext"/>
        <w:numPr>
          <w:ilvl w:val="0"/>
          <w:numId w:val="6"/>
        </w:numPr>
        <w:spacing w:after="0"/>
        <w:ind w:right="164"/>
        <w:jc w:val="both"/>
      </w:pPr>
      <w:r w:rsidRPr="00BE7665">
        <w:rPr>
          <w:b/>
        </w:rPr>
        <w:t>Братислава</w:t>
      </w:r>
      <w:r>
        <w:t xml:space="preserve"> – как я уже сказалa, єтот город столицей Словакии. Братирслава расположена на берегах Дуная.</w:t>
      </w:r>
    </w:p>
    <w:p w:rsidR="00BE7665" w:rsidRDefault="00BE7665" w:rsidP="00BE7665">
      <w:pPr>
        <w:pStyle w:val="Oznaitext"/>
        <w:spacing w:after="0"/>
        <w:ind w:left="720" w:right="164"/>
        <w:jc w:val="both"/>
      </w:pPr>
      <w:r>
        <w:t>Памятники исторического центра Братиславы:</w:t>
      </w:r>
    </w:p>
    <w:p w:rsidR="00BE7665" w:rsidRDefault="00BE7665" w:rsidP="00BE7665">
      <w:pPr>
        <w:pStyle w:val="Oznaitext"/>
        <w:ind w:left="720" w:right="164"/>
        <w:jc w:val="both"/>
      </w:pPr>
      <w:r>
        <w:t xml:space="preserve">Братиславский град, Собор святого Мартина, Славин, Национальный театр, Михальские ворота, крепость Девин </w:t>
      </w:r>
    </w:p>
    <w:p w:rsidR="00BE7665" w:rsidRDefault="00BE7665" w:rsidP="00BE7665">
      <w:pPr>
        <w:pStyle w:val="Oznaitext"/>
        <w:numPr>
          <w:ilvl w:val="0"/>
          <w:numId w:val="6"/>
        </w:numPr>
        <w:spacing w:after="0"/>
        <w:ind w:right="164"/>
        <w:jc w:val="both"/>
        <w:rPr>
          <w:szCs w:val="24"/>
        </w:rPr>
      </w:pPr>
      <w:r w:rsidRPr="00BE7665">
        <w:rPr>
          <w:szCs w:val="24"/>
        </w:rPr>
        <w:t>Другие красивые города:</w:t>
      </w:r>
    </w:p>
    <w:p w:rsidR="00BE7665" w:rsidRDefault="00BE7665" w:rsidP="00BE7665">
      <w:pPr>
        <w:pStyle w:val="Oznaitext"/>
        <w:spacing w:after="0"/>
        <w:ind w:left="720" w:right="164"/>
        <w:jc w:val="both"/>
        <w:rPr>
          <w:szCs w:val="24"/>
        </w:rPr>
      </w:pPr>
      <w:r w:rsidRPr="00BE7665">
        <w:rPr>
          <w:b/>
          <w:szCs w:val="24"/>
        </w:rPr>
        <w:t>Прешов</w:t>
      </w:r>
      <w:r w:rsidRPr="00BE7665">
        <w:rPr>
          <w:szCs w:val="24"/>
        </w:rPr>
        <w:t xml:space="preserve"> – славится своим Театром Йонаша Заборского </w:t>
      </w:r>
    </w:p>
    <w:p w:rsidR="00BE7665" w:rsidRPr="00BE7665" w:rsidRDefault="00BE7665" w:rsidP="00BE7665">
      <w:pPr>
        <w:pStyle w:val="Oznaitext"/>
        <w:spacing w:after="0"/>
        <w:ind w:left="720" w:right="164"/>
        <w:jc w:val="both"/>
        <w:rPr>
          <w:szCs w:val="24"/>
        </w:rPr>
      </w:pPr>
      <w:r w:rsidRPr="00BE7665">
        <w:rPr>
          <w:b/>
          <w:szCs w:val="24"/>
        </w:rPr>
        <w:t>Кошице</w:t>
      </w:r>
      <w:r w:rsidRPr="00BE7665">
        <w:rPr>
          <w:szCs w:val="24"/>
        </w:rPr>
        <w:t xml:space="preserve"> – „столица востока“, здесь собор святой Алжбеты </w:t>
      </w:r>
    </w:p>
    <w:p w:rsidR="00BE7665" w:rsidRDefault="00BE7665" w:rsidP="00BE7665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7665">
        <w:rPr>
          <w:rFonts w:ascii="Arial" w:hAnsi="Arial" w:cs="Arial"/>
          <w:b/>
          <w:sz w:val="24"/>
          <w:szCs w:val="24"/>
        </w:rPr>
        <w:t>Левоча</w:t>
      </w:r>
      <w:r w:rsidRPr="00BE7665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Pr="00BE7665">
        <w:rPr>
          <w:rFonts w:ascii="Arial" w:hAnsi="Arial" w:cs="Arial"/>
          <w:sz w:val="24"/>
          <w:szCs w:val="24"/>
        </w:rPr>
        <w:t xml:space="preserve">исторический город </w:t>
      </w:r>
    </w:p>
    <w:p w:rsidR="00BE7665" w:rsidRDefault="00BE7665" w:rsidP="00BE7665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7665">
        <w:rPr>
          <w:rFonts w:ascii="Arial" w:hAnsi="Arial" w:cs="Arial"/>
          <w:b/>
          <w:sz w:val="24"/>
          <w:szCs w:val="24"/>
        </w:rPr>
        <w:t xml:space="preserve">Тренчин </w:t>
      </w:r>
      <w:r w:rsidRPr="00BE7665">
        <w:rPr>
          <w:rFonts w:ascii="Arial" w:hAnsi="Arial" w:cs="Arial"/>
          <w:sz w:val="24"/>
          <w:szCs w:val="24"/>
        </w:rPr>
        <w:t>– город моды</w:t>
      </w:r>
    </w:p>
    <w:p w:rsidR="00BE7665" w:rsidRDefault="00BE7665" w:rsidP="00BE7665">
      <w:pPr>
        <w:pStyle w:val="Nadpis1"/>
      </w:pPr>
      <w:r>
        <w:t>ÚLOHA:</w:t>
      </w:r>
    </w:p>
    <w:p w:rsidR="00BE7665" w:rsidRDefault="00BE7665" w:rsidP="00BE7665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E7665">
        <w:rPr>
          <w:rFonts w:ascii="Arial" w:hAnsi="Arial" w:cs="Arial"/>
          <w:sz w:val="24"/>
          <w:szCs w:val="24"/>
        </w:rPr>
        <w:t>Опишите город или деревню, где вы живёте:</w:t>
      </w:r>
    </w:p>
    <w:p w:rsidR="00F12445" w:rsidRPr="00BE7665" w:rsidRDefault="00F12445" w:rsidP="00F12445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12445">
        <w:rPr>
          <w:rFonts w:ascii="Arial" w:hAnsi="Arial" w:cs="Arial"/>
          <w:sz w:val="24"/>
          <w:szCs w:val="24"/>
        </w:rPr>
        <w:t>Назовите промышленность Словакии и территории распространения!</w:t>
      </w:r>
    </w:p>
    <w:p w:rsidR="00EC73D8" w:rsidRPr="00BE7665" w:rsidRDefault="00BE7665" w:rsidP="00BE7665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7665">
        <w:rPr>
          <w:rFonts w:ascii="Arial" w:hAnsi="Arial" w:cs="Arial"/>
          <w:sz w:val="24"/>
          <w:szCs w:val="24"/>
        </w:rPr>
        <w:br/>
      </w:r>
    </w:p>
    <w:p w:rsidR="00EC73D8" w:rsidRDefault="00EC73D8" w:rsidP="00EC73D8"/>
    <w:p w:rsidR="00EC73D8" w:rsidRDefault="00EC73D8" w:rsidP="00EC73D8"/>
    <w:p w:rsidR="00EC73D8" w:rsidRDefault="00EC73D8" w:rsidP="00EC73D8"/>
    <w:p w:rsidR="008D4BEF" w:rsidRDefault="008D4BEF" w:rsidP="00EC73D8"/>
    <w:sectPr w:rsidR="008D4BEF" w:rsidSect="00BE7665">
      <w:pgSz w:w="11906" w:h="16838"/>
      <w:pgMar w:top="851" w:right="566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99" type="#_x0000_t75" style="width:11.25pt;height:12pt" o:bullet="t">
        <v:imagedata r:id="rId1" o:title="BD21302_"/>
      </v:shape>
    </w:pict>
  </w:numPicBullet>
  <w:numPicBullet w:numPicBulletId="1">
    <w:pict>
      <v:shape id="_x0000_i2000" type="#_x0000_t75" style="width:11.25pt;height:11.25pt" o:bullet="t">
        <v:imagedata r:id="rId2" o:title="BD14654_"/>
      </v:shape>
    </w:pict>
  </w:numPicBullet>
  <w:numPicBullet w:numPicBulletId="2">
    <w:pict>
      <v:shape id="_x0000_i2001" type="#_x0000_t75" style="width:9pt;height:9pt" o:bullet="t">
        <v:imagedata r:id="rId3" o:title="BD10254_"/>
      </v:shape>
    </w:pict>
  </w:numPicBullet>
  <w:numPicBullet w:numPicBulletId="3">
    <w:pict>
      <v:shape id="_x0000_i2002" type="#_x0000_t75" style="width:9pt;height:9pt" o:bullet="t">
        <v:imagedata r:id="rId4" o:title="BD10267_"/>
      </v:shape>
    </w:pict>
  </w:numPicBullet>
  <w:abstractNum w:abstractNumId="0" w15:restartNumberingAfterBreak="0">
    <w:nsid w:val="0FC51B73"/>
    <w:multiLevelType w:val="hybridMultilevel"/>
    <w:tmpl w:val="9DD6C554"/>
    <w:lvl w:ilvl="0" w:tplc="D83C2A7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DBA"/>
    <w:multiLevelType w:val="hybridMultilevel"/>
    <w:tmpl w:val="5622C916"/>
    <w:lvl w:ilvl="0" w:tplc="B8C84E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C0B90"/>
    <w:multiLevelType w:val="hybridMultilevel"/>
    <w:tmpl w:val="7C08DF2E"/>
    <w:lvl w:ilvl="0" w:tplc="99387740">
      <w:start w:val="1"/>
      <w:numFmt w:val="bullet"/>
      <w:lvlText w:val=""/>
      <w:lvlPicBulletId w:val="1"/>
      <w:lvlJc w:val="left"/>
      <w:pPr>
        <w:tabs>
          <w:tab w:val="num" w:pos="787"/>
        </w:tabs>
        <w:ind w:left="787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6353284F"/>
    <w:multiLevelType w:val="hybridMultilevel"/>
    <w:tmpl w:val="4E3A75C0"/>
    <w:lvl w:ilvl="0" w:tplc="0C961EA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96E78"/>
    <w:multiLevelType w:val="hybridMultilevel"/>
    <w:tmpl w:val="828A8E54"/>
    <w:lvl w:ilvl="0" w:tplc="B8C84E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77B2F"/>
    <w:multiLevelType w:val="hybridMultilevel"/>
    <w:tmpl w:val="1E1C92A8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355"/>
    <w:multiLevelType w:val="hybridMultilevel"/>
    <w:tmpl w:val="B5DE75D6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0DC9"/>
    <w:rsid w:val="000508E5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94932"/>
    <w:rsid w:val="003B62D6"/>
    <w:rsid w:val="003D210D"/>
    <w:rsid w:val="003D23BB"/>
    <w:rsid w:val="003D44DB"/>
    <w:rsid w:val="003D7B0C"/>
    <w:rsid w:val="003F2B82"/>
    <w:rsid w:val="00467267"/>
    <w:rsid w:val="0047092A"/>
    <w:rsid w:val="004A1171"/>
    <w:rsid w:val="004D42BC"/>
    <w:rsid w:val="00502457"/>
    <w:rsid w:val="0051228B"/>
    <w:rsid w:val="005228B3"/>
    <w:rsid w:val="00552D5F"/>
    <w:rsid w:val="0055323F"/>
    <w:rsid w:val="00555CE2"/>
    <w:rsid w:val="00566B87"/>
    <w:rsid w:val="00575B76"/>
    <w:rsid w:val="0057684E"/>
    <w:rsid w:val="00580152"/>
    <w:rsid w:val="00587D45"/>
    <w:rsid w:val="005A7BBD"/>
    <w:rsid w:val="0061548E"/>
    <w:rsid w:val="006465F3"/>
    <w:rsid w:val="00682902"/>
    <w:rsid w:val="006831C7"/>
    <w:rsid w:val="006855E4"/>
    <w:rsid w:val="006B5F43"/>
    <w:rsid w:val="006C25BE"/>
    <w:rsid w:val="00712E0E"/>
    <w:rsid w:val="0072284E"/>
    <w:rsid w:val="007452F6"/>
    <w:rsid w:val="007C26FC"/>
    <w:rsid w:val="007F1435"/>
    <w:rsid w:val="007F4C06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D4BEF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2A34"/>
    <w:rsid w:val="00B36B43"/>
    <w:rsid w:val="00B44D3C"/>
    <w:rsid w:val="00B72010"/>
    <w:rsid w:val="00B91729"/>
    <w:rsid w:val="00B95204"/>
    <w:rsid w:val="00BB1CA4"/>
    <w:rsid w:val="00BC06A5"/>
    <w:rsid w:val="00BE7665"/>
    <w:rsid w:val="00BF14D8"/>
    <w:rsid w:val="00BF4DB5"/>
    <w:rsid w:val="00BF5AAE"/>
    <w:rsid w:val="00C04062"/>
    <w:rsid w:val="00C047B6"/>
    <w:rsid w:val="00C143F1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15C5D"/>
    <w:rsid w:val="00E355BF"/>
    <w:rsid w:val="00E37EBB"/>
    <w:rsid w:val="00E37EC2"/>
    <w:rsid w:val="00E53E3E"/>
    <w:rsid w:val="00E55E69"/>
    <w:rsid w:val="00EA42F7"/>
    <w:rsid w:val="00EA63F7"/>
    <w:rsid w:val="00EC73D8"/>
    <w:rsid w:val="00EF071C"/>
    <w:rsid w:val="00EF5087"/>
    <w:rsid w:val="00F033A6"/>
    <w:rsid w:val="00F1090F"/>
    <w:rsid w:val="00F12445"/>
    <w:rsid w:val="00F752ED"/>
    <w:rsid w:val="00FA2283"/>
    <w:rsid w:val="00FB55ED"/>
    <w:rsid w:val="00FC606A"/>
    <w:rsid w:val="00FC7E18"/>
    <w:rsid w:val="00FE6A29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4:docId w14:val="16326A74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znaitext">
    <w:name w:val="Block Text"/>
    <w:basedOn w:val="Normlny"/>
    <w:semiHidden/>
    <w:rsid w:val="00E37EBB"/>
    <w:pPr>
      <w:spacing w:after="167" w:line="360" w:lineRule="auto"/>
      <w:ind w:left="334" w:right="167"/>
    </w:pPr>
    <w:rPr>
      <w:rFonts w:ascii="Arial" w:eastAsia="Times New Roman" w:hAnsi="Arial" w:cs="Arial"/>
      <w:color w:val="000000"/>
      <w:sz w:val="24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8B2ED-9CBB-4A11-907C-0CEB8365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2021-03-08T12:43:00Z</dcterms:created>
  <dcterms:modified xsi:type="dcterms:W3CDTF">2021-03-08T12:47:00Z</dcterms:modified>
</cp:coreProperties>
</file>