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B25" w:rsidRDefault="00171D20">
      <w:pPr>
        <w:spacing w:line="264" w:lineRule="auto"/>
        <w:jc w:val="center"/>
        <w:rPr>
          <w:rFonts w:ascii="Book Antiqua" w:hAnsi="Book Antiqua"/>
          <w:b/>
          <w:bCs/>
          <w:sz w:val="28"/>
          <w:szCs w:val="28"/>
        </w:rPr>
      </w:pPr>
      <w:r>
        <w:rPr>
          <w:rFonts w:ascii="Book Antiqua" w:hAnsi="Book Antiqua"/>
          <w:b/>
          <w:bCs/>
          <w:sz w:val="28"/>
          <w:szCs w:val="28"/>
        </w:rPr>
        <w:t>ZMLUVA O ORGANIZÁCII PODUJATIA -  Taliansko 2024</w:t>
      </w:r>
    </w:p>
    <w:p w:rsidR="00567B25" w:rsidRDefault="00567B25">
      <w:pPr>
        <w:spacing w:line="264" w:lineRule="auto"/>
        <w:jc w:val="center"/>
        <w:rPr>
          <w:rFonts w:ascii="Book Antiqua" w:hAnsi="Book Antiqua"/>
          <w:b/>
          <w:bCs/>
          <w:sz w:val="18"/>
          <w:szCs w:val="18"/>
        </w:rPr>
      </w:pPr>
    </w:p>
    <w:p w:rsidR="00567B25" w:rsidRDefault="00171D20">
      <w:pPr>
        <w:spacing w:line="264" w:lineRule="auto"/>
        <w:jc w:val="center"/>
        <w:rPr>
          <w:rFonts w:ascii="Book Antiqua" w:hAnsi="Book Antiqua"/>
          <w:b/>
          <w:bCs/>
          <w:sz w:val="18"/>
          <w:szCs w:val="18"/>
        </w:rPr>
        <w:sectPr w:rsidR="00567B25">
          <w:headerReference w:type="default" r:id="rId9"/>
          <w:footerReference w:type="even" r:id="rId10"/>
          <w:footerReference w:type="default" r:id="rId11"/>
          <w:pgSz w:w="11906" w:h="16838"/>
          <w:pgMar w:top="567" w:right="1134" w:bottom="720" w:left="1134" w:header="170" w:footer="709" w:gutter="0"/>
          <w:cols w:space="708"/>
        </w:sectPr>
      </w:pPr>
      <w:r>
        <w:rPr>
          <w:rFonts w:ascii="Book Antiqua" w:hAnsi="Book Antiqua"/>
          <w:b/>
          <w:bCs/>
          <w:sz w:val="18"/>
          <w:szCs w:val="18"/>
        </w:rPr>
        <w:t>Zmluvné strany</w:t>
      </w:r>
    </w:p>
    <w:p w:rsidR="00567B25" w:rsidRDefault="00171D20">
      <w:pPr>
        <w:tabs>
          <w:tab w:val="left" w:pos="1843"/>
        </w:tabs>
        <w:spacing w:line="360" w:lineRule="auto"/>
        <w:rPr>
          <w:rFonts w:ascii="Book Antiqua" w:hAnsi="Book Antiqua"/>
          <w:bCs/>
          <w:sz w:val="18"/>
          <w:szCs w:val="18"/>
          <w:u w:val="single"/>
        </w:rPr>
      </w:pPr>
      <w:r>
        <w:rPr>
          <w:rFonts w:ascii="Book Antiqua" w:hAnsi="Book Antiqua"/>
          <w:bCs/>
          <w:sz w:val="18"/>
          <w:szCs w:val="18"/>
          <w:u w:val="single"/>
        </w:rPr>
        <w:lastRenderedPageBreak/>
        <w:t xml:space="preserve">Organizátor :  </w:t>
      </w:r>
    </w:p>
    <w:p w:rsidR="00567B25" w:rsidRDefault="00171D20">
      <w:pPr>
        <w:tabs>
          <w:tab w:val="left" w:pos="1276"/>
        </w:tabs>
        <w:spacing w:line="360" w:lineRule="auto"/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bCs/>
          <w:sz w:val="18"/>
          <w:szCs w:val="18"/>
        </w:rPr>
        <w:t>Názov školy:</w:t>
      </w:r>
      <w:r>
        <w:rPr>
          <w:rFonts w:ascii="Book Antiqua" w:hAnsi="Book Antiqua"/>
          <w:bCs/>
          <w:sz w:val="18"/>
          <w:szCs w:val="18"/>
        </w:rPr>
        <w:tab/>
        <w:t xml:space="preserve">Gymnázium, SNP 1, Gelnica  </w:t>
      </w:r>
    </w:p>
    <w:p w:rsidR="00567B25" w:rsidRDefault="00171D20">
      <w:pPr>
        <w:tabs>
          <w:tab w:val="left" w:pos="1276"/>
        </w:tabs>
        <w:spacing w:line="360" w:lineRule="auto"/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bCs/>
          <w:sz w:val="18"/>
          <w:szCs w:val="18"/>
        </w:rPr>
        <w:t xml:space="preserve">Sídlo: </w:t>
      </w:r>
      <w:r>
        <w:rPr>
          <w:rFonts w:ascii="Book Antiqua" w:hAnsi="Book Antiqua"/>
          <w:bCs/>
          <w:sz w:val="18"/>
          <w:szCs w:val="18"/>
        </w:rPr>
        <w:tab/>
        <w:t xml:space="preserve">SNP1, 056 01 </w:t>
      </w:r>
      <w:r>
        <w:rPr>
          <w:rFonts w:ascii="Book Antiqua" w:hAnsi="Book Antiqua"/>
          <w:bCs/>
          <w:sz w:val="18"/>
          <w:szCs w:val="18"/>
        </w:rPr>
        <w:t>Gelnica</w:t>
      </w:r>
    </w:p>
    <w:p w:rsidR="00567B25" w:rsidRDefault="00171D20">
      <w:pPr>
        <w:tabs>
          <w:tab w:val="left" w:pos="1276"/>
        </w:tabs>
        <w:spacing w:line="360" w:lineRule="auto"/>
        <w:rPr>
          <w:rFonts w:ascii="Book Antiqua" w:hAnsi="Book Antiqua"/>
          <w:bCs/>
          <w:sz w:val="18"/>
          <w:szCs w:val="18"/>
        </w:rPr>
      </w:pPr>
      <w:r>
        <w:rPr>
          <w:rFonts w:ascii="Book Antiqua" w:hAnsi="Book Antiqua"/>
          <w:bCs/>
          <w:sz w:val="18"/>
          <w:szCs w:val="18"/>
        </w:rPr>
        <w:t>Zastúpený:</w:t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bCs/>
          <w:sz w:val="18"/>
          <w:szCs w:val="18"/>
        </w:rPr>
        <w:t>RNDr. Dušan Andraško, riaditeľ</w:t>
      </w:r>
    </w:p>
    <w:p w:rsidR="00567B25" w:rsidRDefault="00171D20">
      <w:pPr>
        <w:tabs>
          <w:tab w:val="left" w:pos="1276"/>
        </w:tabs>
        <w:spacing w:line="360" w:lineRule="auto"/>
        <w:rPr>
          <w:rFonts w:ascii="Book Antiqua" w:hAnsi="Book Antiqua"/>
          <w:bCs/>
          <w:sz w:val="18"/>
          <w:szCs w:val="18"/>
        </w:rPr>
      </w:pPr>
      <w:r>
        <w:rPr>
          <w:rFonts w:ascii="Book Antiqua" w:hAnsi="Book Antiqua"/>
          <w:bCs/>
          <w:sz w:val="18"/>
          <w:szCs w:val="18"/>
        </w:rPr>
        <w:t>IČO:</w:t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bCs/>
          <w:sz w:val="18"/>
          <w:szCs w:val="18"/>
        </w:rPr>
        <w:t>00160938</w:t>
      </w:r>
    </w:p>
    <w:p w:rsidR="00567B25" w:rsidRDefault="00171D20">
      <w:pPr>
        <w:tabs>
          <w:tab w:val="left" w:pos="1276"/>
        </w:tabs>
        <w:spacing w:line="360" w:lineRule="auto"/>
        <w:rPr>
          <w:rFonts w:ascii="Book Antiqua" w:hAnsi="Book Antiqua"/>
          <w:bCs/>
          <w:sz w:val="18"/>
          <w:szCs w:val="18"/>
        </w:rPr>
      </w:pPr>
      <w:r>
        <w:rPr>
          <w:rFonts w:ascii="Book Antiqua" w:hAnsi="Book Antiqua"/>
          <w:bCs/>
          <w:sz w:val="18"/>
          <w:szCs w:val="18"/>
        </w:rPr>
        <w:t>Tel. čísla:</w:t>
      </w:r>
      <w:r>
        <w:rPr>
          <w:rFonts w:ascii="Book Antiqua" w:hAnsi="Book Antiqua"/>
          <w:bCs/>
          <w:sz w:val="18"/>
          <w:szCs w:val="18"/>
        </w:rPr>
        <w:tab/>
        <w:t>0910/873025   053/4821296</w:t>
      </w:r>
    </w:p>
    <w:p w:rsidR="00567B25" w:rsidRDefault="00567B25">
      <w:pPr>
        <w:tabs>
          <w:tab w:val="left" w:pos="1843"/>
        </w:tabs>
        <w:spacing w:line="360" w:lineRule="auto"/>
        <w:rPr>
          <w:rFonts w:ascii="Book Antiqua" w:hAnsi="Book Antiqua"/>
          <w:bCs/>
          <w:sz w:val="18"/>
          <w:szCs w:val="18"/>
          <w:u w:val="single"/>
        </w:rPr>
      </w:pPr>
    </w:p>
    <w:p w:rsidR="00567B25" w:rsidRDefault="00171D20">
      <w:pPr>
        <w:tabs>
          <w:tab w:val="left" w:pos="1843"/>
        </w:tabs>
        <w:spacing w:line="360" w:lineRule="auto"/>
        <w:rPr>
          <w:rFonts w:ascii="Book Antiqua" w:hAnsi="Book Antiqua"/>
          <w:sz w:val="18"/>
          <w:szCs w:val="18"/>
          <w:u w:val="single"/>
        </w:rPr>
      </w:pPr>
      <w:r>
        <w:rPr>
          <w:rFonts w:ascii="Book Antiqua" w:hAnsi="Book Antiqua"/>
          <w:bCs/>
          <w:sz w:val="18"/>
          <w:szCs w:val="18"/>
          <w:u w:val="single"/>
        </w:rPr>
        <w:br w:type="column"/>
      </w:r>
      <w:r>
        <w:rPr>
          <w:rFonts w:ascii="Book Antiqua" w:hAnsi="Book Antiqua"/>
          <w:bCs/>
          <w:sz w:val="18"/>
          <w:szCs w:val="18"/>
          <w:u w:val="single"/>
        </w:rPr>
        <w:lastRenderedPageBreak/>
        <w:t>Účastník:</w:t>
      </w:r>
      <w:r>
        <w:rPr>
          <w:rFonts w:ascii="Book Antiqua" w:hAnsi="Book Antiqua"/>
          <w:sz w:val="18"/>
          <w:szCs w:val="18"/>
          <w:u w:val="single"/>
        </w:rPr>
        <w:t> </w:t>
      </w:r>
    </w:p>
    <w:p w:rsidR="00567B25" w:rsidRDefault="00171D20">
      <w:pPr>
        <w:tabs>
          <w:tab w:val="left" w:pos="1701"/>
          <w:tab w:val="left" w:leader="dot" w:pos="4706"/>
        </w:tabs>
        <w:spacing w:line="360" w:lineRule="auto"/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bCs/>
          <w:sz w:val="18"/>
          <w:szCs w:val="18"/>
        </w:rPr>
        <w:t>Meno a priezvisko:</w:t>
      </w:r>
      <w:r>
        <w:rPr>
          <w:rFonts w:ascii="Book Antiqua" w:hAnsi="Book Antiqua"/>
          <w:sz w:val="18"/>
          <w:szCs w:val="18"/>
        </w:rPr>
        <w:t> </w:t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</w:p>
    <w:p w:rsidR="00567B25" w:rsidRDefault="00171D20">
      <w:pPr>
        <w:tabs>
          <w:tab w:val="left" w:pos="1701"/>
          <w:tab w:val="left" w:leader="dot" w:pos="4706"/>
        </w:tabs>
        <w:spacing w:line="360" w:lineRule="auto"/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sz w:val="18"/>
          <w:szCs w:val="18"/>
        </w:rPr>
        <w:t>Dátum narodenia: </w:t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</w:p>
    <w:p w:rsidR="00567B25" w:rsidRDefault="00171D20">
      <w:pPr>
        <w:tabs>
          <w:tab w:val="left" w:pos="1701"/>
          <w:tab w:val="left" w:leader="dot" w:pos="4706"/>
        </w:tabs>
        <w:spacing w:line="360" w:lineRule="auto"/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sz w:val="18"/>
          <w:szCs w:val="18"/>
        </w:rPr>
        <w:t>Bydlisko účastníka:</w:t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</w:p>
    <w:p w:rsidR="00567B25" w:rsidRDefault="00171D20">
      <w:pPr>
        <w:tabs>
          <w:tab w:val="left" w:pos="1701"/>
          <w:tab w:val="left" w:leader="dot" w:pos="4706"/>
        </w:tabs>
        <w:spacing w:line="360" w:lineRule="auto"/>
        <w:rPr>
          <w:rFonts w:ascii="Book Antiqua" w:hAnsi="Book Antiqua"/>
          <w:bCs/>
          <w:sz w:val="18"/>
          <w:szCs w:val="18"/>
        </w:rPr>
      </w:pPr>
      <w:r>
        <w:rPr>
          <w:rFonts w:ascii="Book Antiqua" w:hAnsi="Book Antiqua"/>
          <w:sz w:val="18"/>
          <w:szCs w:val="18"/>
        </w:rPr>
        <w:t>Telefón účastníka:</w:t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</w:p>
    <w:p w:rsidR="00567B25" w:rsidRDefault="00171D20">
      <w:pPr>
        <w:tabs>
          <w:tab w:val="left" w:pos="1701"/>
          <w:tab w:val="left" w:leader="dot" w:pos="4706"/>
        </w:tabs>
        <w:spacing w:line="360" w:lineRule="auto"/>
        <w:rPr>
          <w:rFonts w:ascii="Book Antiqua" w:hAnsi="Book Antiqua"/>
          <w:bCs/>
          <w:sz w:val="18"/>
          <w:szCs w:val="18"/>
        </w:rPr>
      </w:pPr>
      <w:r>
        <w:rPr>
          <w:rFonts w:ascii="Book Antiqua" w:hAnsi="Book Antiqua"/>
          <w:bCs/>
          <w:sz w:val="18"/>
          <w:szCs w:val="18"/>
        </w:rPr>
        <w:t>Zák. zástupca neplnoletého:</w:t>
      </w:r>
      <w:r>
        <w:rPr>
          <w:rFonts w:ascii="Book Antiqua" w:hAnsi="Book Antiqua"/>
          <w:bCs/>
          <w:sz w:val="18"/>
          <w:szCs w:val="18"/>
        </w:rPr>
        <w:tab/>
      </w:r>
    </w:p>
    <w:p w:rsidR="00567B25" w:rsidRDefault="00171D20">
      <w:pPr>
        <w:tabs>
          <w:tab w:val="left" w:pos="1701"/>
          <w:tab w:val="left" w:leader="dot" w:pos="4706"/>
        </w:tabs>
        <w:spacing w:line="360" w:lineRule="auto"/>
        <w:rPr>
          <w:rFonts w:ascii="Book Antiqua" w:hAnsi="Book Antiqua"/>
          <w:b/>
          <w:bCs/>
          <w:sz w:val="18"/>
          <w:szCs w:val="18"/>
        </w:rPr>
        <w:sectPr w:rsidR="00567B25">
          <w:type w:val="continuous"/>
          <w:pgSz w:w="11906" w:h="16838"/>
          <w:pgMar w:top="426" w:right="1134" w:bottom="720" w:left="1134" w:header="709" w:footer="709" w:gutter="0"/>
          <w:cols w:num="2" w:space="0"/>
        </w:sectPr>
      </w:pPr>
      <w:r>
        <w:rPr>
          <w:rFonts w:ascii="Book Antiqua" w:hAnsi="Book Antiqua"/>
          <w:bCs/>
          <w:sz w:val="18"/>
          <w:szCs w:val="18"/>
        </w:rPr>
        <w:t>T</w:t>
      </w:r>
      <w:r>
        <w:rPr>
          <w:rFonts w:ascii="Book Antiqua" w:hAnsi="Book Antiqua"/>
          <w:bCs/>
          <w:sz w:val="18"/>
          <w:szCs w:val="18"/>
        </w:rPr>
        <w:t xml:space="preserve">elefón </w:t>
      </w:r>
      <w:r>
        <w:rPr>
          <w:rFonts w:ascii="Book Antiqua" w:hAnsi="Book Antiqua"/>
          <w:bCs/>
          <w:sz w:val="18"/>
          <w:szCs w:val="18"/>
        </w:rPr>
        <w:t>zákonného zástupcu:</w:t>
      </w:r>
      <w:r>
        <w:rPr>
          <w:rFonts w:ascii="Book Antiqua" w:hAnsi="Book Antiqua"/>
          <w:bCs/>
          <w:sz w:val="18"/>
          <w:szCs w:val="18"/>
        </w:rPr>
        <w:tab/>
      </w:r>
    </w:p>
    <w:p w:rsidR="00567B25" w:rsidRDefault="00171D20">
      <w:pPr>
        <w:spacing w:before="240" w:line="264" w:lineRule="aut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Čl. I- Predmet zmluvy</w:t>
      </w:r>
    </w:p>
    <w:p w:rsidR="00567B25" w:rsidRDefault="00171D20">
      <w:pPr>
        <w:numPr>
          <w:ilvl w:val="0"/>
          <w:numId w:val="14"/>
        </w:numPr>
        <w:tabs>
          <w:tab w:val="clear" w:pos="720"/>
          <w:tab w:val="num" w:pos="360"/>
          <w:tab w:val="left" w:pos="2055"/>
        </w:tabs>
        <w:spacing w:line="264" w:lineRule="auto"/>
        <w:ind w:left="357" w:hanging="35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Predmetom zmluvy je organizácia podujatia </w:t>
      </w:r>
      <w:r>
        <w:rPr>
          <w:sz w:val="20"/>
          <w:szCs w:val="20"/>
        </w:rPr>
        <w:t>Taliansko Rím</w:t>
      </w:r>
      <w:r>
        <w:rPr>
          <w:sz w:val="20"/>
          <w:szCs w:val="20"/>
        </w:rPr>
        <w:t xml:space="preserve"> 2024</w:t>
      </w:r>
      <w:r>
        <w:rPr>
          <w:sz w:val="20"/>
          <w:szCs w:val="20"/>
        </w:rPr>
        <w:t xml:space="preserve"> na základe Rámcovej zmluvy o obstaraní podujatia, ktorú organizátor podpísal s poskytovateľom podujatia - so spoločnosťou </w:t>
      </w:r>
      <w:r>
        <w:rPr>
          <w:color w:val="000000"/>
          <w:sz w:val="20"/>
          <w:szCs w:val="20"/>
          <w:shd w:val="clear" w:color="auto" w:fill="FFFFFF"/>
        </w:rPr>
        <w:t>SPIŠBUS, s.r.o.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  <w:shd w:val="clear" w:color="auto" w:fill="FFFFFF"/>
        </w:rPr>
        <w:t>S</w:t>
      </w:r>
      <w:r>
        <w:rPr>
          <w:color w:val="000000"/>
          <w:sz w:val="20"/>
          <w:szCs w:val="20"/>
          <w:shd w:val="clear" w:color="auto" w:fill="FFFFFF"/>
        </w:rPr>
        <w:t xml:space="preserve">lovenská 56, 05201 Spišská Nová Ves, </w:t>
      </w:r>
      <w:r>
        <w:rPr>
          <w:sz w:val="20"/>
          <w:szCs w:val="20"/>
        </w:rPr>
        <w:t xml:space="preserve"> podľa programu v prílohe tejto zmluvy.</w:t>
      </w:r>
    </w:p>
    <w:p w:rsidR="00567B25" w:rsidRDefault="00567B25">
      <w:pPr>
        <w:tabs>
          <w:tab w:val="left" w:pos="2055"/>
        </w:tabs>
        <w:spacing w:line="264" w:lineRule="auto"/>
        <w:ind w:left="357"/>
        <w:jc w:val="both"/>
        <w:rPr>
          <w:sz w:val="20"/>
          <w:szCs w:val="20"/>
        </w:rPr>
      </w:pPr>
    </w:p>
    <w:p w:rsidR="00567B25" w:rsidRDefault="00171D20">
      <w:pPr>
        <w:numPr>
          <w:ilvl w:val="0"/>
          <w:numId w:val="14"/>
        </w:numPr>
        <w:tabs>
          <w:tab w:val="clear" w:pos="720"/>
          <w:tab w:val="num" w:pos="360"/>
          <w:tab w:val="left" w:pos="2055"/>
        </w:tabs>
        <w:spacing w:line="264" w:lineRule="auto"/>
        <w:ind w:left="357" w:hanging="35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Podujatie sa uskutoční v dňoch </w:t>
      </w:r>
      <w:r>
        <w:rPr>
          <w:b/>
          <w:sz w:val="20"/>
          <w:szCs w:val="20"/>
        </w:rPr>
        <w:t>od 30. máj</w:t>
      </w:r>
      <w:r>
        <w:rPr>
          <w:b/>
          <w:sz w:val="20"/>
          <w:szCs w:val="20"/>
        </w:rPr>
        <w:t xml:space="preserve"> 2024</w:t>
      </w:r>
      <w:r>
        <w:rPr>
          <w:b/>
          <w:sz w:val="20"/>
          <w:szCs w:val="20"/>
        </w:rPr>
        <w:t xml:space="preserve"> do 4. júna</w:t>
      </w:r>
      <w:r>
        <w:rPr>
          <w:b/>
          <w:sz w:val="20"/>
          <w:szCs w:val="20"/>
        </w:rPr>
        <w:t xml:space="preserve">  2024</w:t>
      </w:r>
      <w:r>
        <w:rPr>
          <w:b/>
          <w:sz w:val="20"/>
          <w:szCs w:val="20"/>
        </w:rPr>
        <w:t>.</w:t>
      </w:r>
    </w:p>
    <w:p w:rsidR="00567B25" w:rsidRDefault="00171D20">
      <w:pPr>
        <w:tabs>
          <w:tab w:val="left" w:pos="2055"/>
        </w:tabs>
        <w:spacing w:line="264" w:lineRule="auto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567B25" w:rsidRDefault="00171D20">
      <w:pPr>
        <w:spacing w:line="264" w:lineRule="aut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Čl. II– Platobné podmienky</w:t>
      </w:r>
    </w:p>
    <w:p w:rsidR="00567B25" w:rsidRDefault="00171D20">
      <w:pPr>
        <w:numPr>
          <w:ilvl w:val="0"/>
          <w:numId w:val="15"/>
        </w:numPr>
        <w:tabs>
          <w:tab w:val="left" w:pos="2055"/>
        </w:tabs>
        <w:spacing w:line="264" w:lineRule="auto"/>
        <w:jc w:val="both"/>
        <w:rPr>
          <w:sz w:val="22"/>
          <w:szCs w:val="20"/>
        </w:rPr>
      </w:pPr>
      <w:r>
        <w:rPr>
          <w:sz w:val="20"/>
          <w:szCs w:val="20"/>
        </w:rPr>
        <w:t xml:space="preserve">Účastník podujatia sa podpisom zmluvy zaväzuje uhradiť  zálohu na </w:t>
      </w:r>
      <w:r>
        <w:rPr>
          <w:b/>
          <w:sz w:val="22"/>
          <w:szCs w:val="20"/>
        </w:rPr>
        <w:t xml:space="preserve">účastnícky </w:t>
      </w:r>
      <w:r>
        <w:rPr>
          <w:b/>
          <w:sz w:val="22"/>
          <w:szCs w:val="20"/>
        </w:rPr>
        <w:t xml:space="preserve">poplatok vo výške z celkovej sumy (310,- €)( nad 18. Rokov) </w:t>
      </w:r>
      <w:r>
        <w:rPr>
          <w:b/>
          <w:sz w:val="36"/>
          <w:szCs w:val="20"/>
        </w:rPr>
        <w:t xml:space="preserve"> </w:t>
      </w:r>
      <w:r>
        <w:rPr>
          <w:b/>
          <w:szCs w:val="20"/>
        </w:rPr>
        <w:t xml:space="preserve"> 145,- </w:t>
      </w:r>
      <w:r>
        <w:rPr>
          <w:b/>
          <w:sz w:val="22"/>
          <w:szCs w:val="20"/>
        </w:rPr>
        <w:t>€ v deň odovzdania podpísanej zmluvy</w:t>
      </w:r>
      <w:r>
        <w:rPr>
          <w:sz w:val="22"/>
          <w:szCs w:val="20"/>
        </w:rPr>
        <w:t xml:space="preserve"> v hotovosti do rúk vedúcej zájazdu, najneskôr však do 30. januára 2020</w:t>
      </w:r>
      <w:r>
        <w:rPr>
          <w:sz w:val="20"/>
          <w:szCs w:val="20"/>
        </w:rPr>
        <w:t xml:space="preserve"> (z dôvodu potreby úhrady ubytovania). Zostávajúcu sumu </w:t>
      </w:r>
      <w:r>
        <w:rPr>
          <w:b/>
          <w:sz w:val="22"/>
          <w:szCs w:val="20"/>
        </w:rPr>
        <w:t>účastníckeho poplatku vo</w:t>
      </w:r>
      <w:r>
        <w:rPr>
          <w:b/>
          <w:sz w:val="22"/>
          <w:szCs w:val="20"/>
        </w:rPr>
        <w:t xml:space="preserve"> výške 165,- € </w:t>
      </w:r>
      <w:r>
        <w:rPr>
          <w:sz w:val="22"/>
          <w:szCs w:val="20"/>
        </w:rPr>
        <w:t>sa zaväzuje uhradiť najneskôr do 30. marca 2020.</w:t>
      </w:r>
    </w:p>
    <w:p w:rsidR="00567B25" w:rsidRDefault="00171D20">
      <w:pPr>
        <w:numPr>
          <w:ilvl w:val="0"/>
          <w:numId w:val="15"/>
        </w:numPr>
        <w:tabs>
          <w:tab w:val="left" w:pos="2055"/>
        </w:tabs>
        <w:spacing w:line="264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V prípade zrušenia účasti na podujatí je účastník povinný namiesto seba zabezpečiť náhradného platiaceho účastníka zájazdu.</w:t>
      </w:r>
      <w:r>
        <w:rPr>
          <w:sz w:val="20"/>
          <w:szCs w:val="20"/>
        </w:rPr>
        <w:t xml:space="preserve"> V opačnom prípade z dôvodu storno poplatkov, ktoré musí organizátor </w:t>
      </w:r>
      <w:r>
        <w:rPr>
          <w:sz w:val="20"/>
          <w:szCs w:val="20"/>
        </w:rPr>
        <w:t xml:space="preserve">uhradiť poskytovateľovi, bude musieť účastník uhradiť organizátorovi </w:t>
      </w:r>
      <w:r>
        <w:rPr>
          <w:b/>
          <w:sz w:val="20"/>
          <w:szCs w:val="20"/>
        </w:rPr>
        <w:t>storno – poplatok</w:t>
      </w:r>
      <w:r>
        <w:rPr>
          <w:sz w:val="20"/>
          <w:szCs w:val="20"/>
        </w:rPr>
        <w:t xml:space="preserve"> podľa zmluvy s CK Spišbus.</w:t>
      </w:r>
    </w:p>
    <w:p w:rsidR="00567B25" w:rsidRDefault="00171D20">
      <w:pPr>
        <w:pStyle w:val="Odsekzoznamu"/>
        <w:numPr>
          <w:ilvl w:val="0"/>
          <w:numId w:val="15"/>
        </w:numPr>
        <w:tabs>
          <w:tab w:val="left" w:pos="1627"/>
        </w:tabs>
        <w:rPr>
          <w:b/>
          <w:sz w:val="20"/>
          <w:szCs w:val="20"/>
        </w:rPr>
      </w:pPr>
      <w:r>
        <w:rPr>
          <w:sz w:val="20"/>
          <w:szCs w:val="20"/>
        </w:rPr>
        <w:t xml:space="preserve">V celkovej sume účastníckeho poplatku je zahrnuté: </w:t>
      </w:r>
      <w:r>
        <w:rPr>
          <w:b/>
          <w:sz w:val="20"/>
          <w:szCs w:val="20"/>
        </w:rPr>
        <w:t>autobusová doprava, sprievodca, 2x ubytovanie, 2x raňajky,2x večera, vstupy do pamiatok, výlet loďou po Benátkach, doprava v Ríme, slúchadlá na prehliadky, poistenie proti insolventnosti, služby CK.   *Možné príplatky: cestovné poistenie – 10€/ pobyt.  Súh</w:t>
      </w:r>
      <w:r>
        <w:rPr>
          <w:b/>
          <w:sz w:val="20"/>
          <w:szCs w:val="20"/>
        </w:rPr>
        <w:t xml:space="preserve">lasím / Nesúhlasím. *Zakrúžkujte. </w:t>
      </w:r>
    </w:p>
    <w:p w:rsidR="00567B25" w:rsidRDefault="00567B25">
      <w:pPr>
        <w:pStyle w:val="Odsekzoznamu"/>
        <w:tabs>
          <w:tab w:val="left" w:pos="1627"/>
        </w:tabs>
        <w:ind w:left="360"/>
        <w:rPr>
          <w:b/>
          <w:sz w:val="20"/>
          <w:szCs w:val="20"/>
        </w:rPr>
      </w:pPr>
    </w:p>
    <w:p w:rsidR="00567B25" w:rsidRDefault="00567B25">
      <w:pPr>
        <w:tabs>
          <w:tab w:val="left" w:pos="2055"/>
        </w:tabs>
        <w:spacing w:line="264" w:lineRule="auto"/>
        <w:ind w:left="360"/>
        <w:jc w:val="both"/>
        <w:rPr>
          <w:b/>
          <w:sz w:val="20"/>
          <w:szCs w:val="20"/>
        </w:rPr>
      </w:pPr>
    </w:p>
    <w:p w:rsidR="00567B25" w:rsidRDefault="00171D20">
      <w:pPr>
        <w:spacing w:line="264" w:lineRule="aut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Čl. III - Práva a povinnosti účastníka</w:t>
      </w:r>
    </w:p>
    <w:p w:rsidR="00567B25" w:rsidRDefault="00171D20">
      <w:pPr>
        <w:numPr>
          <w:ilvl w:val="0"/>
          <w:numId w:val="16"/>
        </w:numPr>
        <w:tabs>
          <w:tab w:val="left" w:pos="2055"/>
        </w:tabs>
        <w:spacing w:line="264" w:lineRule="auto"/>
        <w:jc w:val="both"/>
        <w:rPr>
          <w:sz w:val="20"/>
          <w:szCs w:val="20"/>
        </w:rPr>
      </w:pPr>
      <w:r>
        <w:rPr>
          <w:sz w:val="20"/>
          <w:szCs w:val="20"/>
        </w:rPr>
        <w:t>Zákonný zástupca/plnoletý účastník podujatia vyhlasuje, že bol plne oboznámený s programom podujatia (v prílohe) a  súhlasí s účasťou na uvedenom podujatí podľa tohto programu. Zár</w:t>
      </w:r>
      <w:r>
        <w:rPr>
          <w:sz w:val="20"/>
          <w:szCs w:val="20"/>
        </w:rPr>
        <w:t>oveň súhlasí s časovo a priestorovo obmedzeným rozchodom žiakov v miestach zastávok z dôvodu nakupovania suvenírov a pod.</w:t>
      </w:r>
    </w:p>
    <w:p w:rsidR="00567B25" w:rsidRDefault="00171D20">
      <w:pPr>
        <w:numPr>
          <w:ilvl w:val="0"/>
          <w:numId w:val="16"/>
        </w:numPr>
        <w:tabs>
          <w:tab w:val="left" w:pos="2055"/>
        </w:tabs>
        <w:spacing w:line="264" w:lineRule="auto"/>
        <w:jc w:val="both"/>
        <w:rPr>
          <w:sz w:val="20"/>
          <w:szCs w:val="20"/>
        </w:rPr>
      </w:pPr>
      <w:r>
        <w:rPr>
          <w:sz w:val="20"/>
          <w:szCs w:val="20"/>
        </w:rPr>
        <w:t>Zákonný zástupca/plnoletý účastník je povinný poskytnúť organizátorovi súčinnosť k riadnemu zabezpečeniu podujatia a súhlasí so spraco</w:t>
      </w:r>
      <w:r>
        <w:rPr>
          <w:sz w:val="20"/>
          <w:szCs w:val="20"/>
        </w:rPr>
        <w:t>vaním svojich osobných údajov pre potreby podujatia.</w:t>
      </w:r>
    </w:p>
    <w:p w:rsidR="00567B25" w:rsidRDefault="00171D20">
      <w:pPr>
        <w:numPr>
          <w:ilvl w:val="0"/>
          <w:numId w:val="16"/>
        </w:numPr>
        <w:tabs>
          <w:tab w:val="left" w:pos="2055"/>
        </w:tabs>
        <w:spacing w:line="264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Zákonný zástupca/plnoletý účastník rešpektuje dodržiavanie pasových a colných predpisov prechádzajúcej a pobytovej krajiny. Náklady, ktoré vzniknú nedodržaním týchto predpisov znáša účastník podujatia. </w:t>
      </w:r>
      <w:r>
        <w:rPr>
          <w:b/>
          <w:sz w:val="20"/>
          <w:szCs w:val="20"/>
        </w:rPr>
        <w:t>Z</w:t>
      </w:r>
      <w:r>
        <w:rPr>
          <w:b/>
          <w:sz w:val="20"/>
          <w:szCs w:val="20"/>
        </w:rPr>
        <w:t>ákonný zástupca maloletého žiaka ( do 15. roku), ktorý cestuje bez rodiča, je povinný zabezpečiť splnomocnenie na sprevádzanie cudzou osobou na ceste do zahraničia. (tlačivo sa nachádza na stránke: mzv.sk)</w:t>
      </w:r>
      <w:r>
        <w:rPr>
          <w:sz w:val="20"/>
          <w:szCs w:val="20"/>
        </w:rPr>
        <w:t xml:space="preserve"> </w:t>
      </w:r>
    </w:p>
    <w:p w:rsidR="00567B25" w:rsidRDefault="00171D20">
      <w:pPr>
        <w:numPr>
          <w:ilvl w:val="0"/>
          <w:numId w:val="16"/>
        </w:numPr>
        <w:tabs>
          <w:tab w:val="left" w:pos="2055"/>
        </w:tabs>
        <w:spacing w:line="264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Zákonný zástupca/plnoletý účastník vyhlasuje, že </w:t>
      </w:r>
      <w:r>
        <w:rPr>
          <w:sz w:val="20"/>
          <w:szCs w:val="20"/>
        </w:rPr>
        <w:t>mu nie sú známe žiadne známe zdravotné obmedzenia, ktoré by mu znemožňovali zúčastniť sa podujatia. V prípade, že bude účastník v čase uskutočnenia podujatia v lekárskej starostlivosti (napr. pravidelné užívanie liekov), je povinný o tom informovať vedúceh</w:t>
      </w:r>
      <w:r>
        <w:rPr>
          <w:sz w:val="20"/>
          <w:szCs w:val="20"/>
        </w:rPr>
        <w:t>o podujatia.</w:t>
      </w:r>
    </w:p>
    <w:p w:rsidR="00567B25" w:rsidRDefault="00171D20">
      <w:pPr>
        <w:numPr>
          <w:ilvl w:val="0"/>
          <w:numId w:val="16"/>
        </w:numPr>
        <w:tabs>
          <w:tab w:val="left" w:pos="2055"/>
        </w:tabs>
        <w:spacing w:line="264" w:lineRule="auto"/>
        <w:jc w:val="both"/>
        <w:rPr>
          <w:sz w:val="20"/>
          <w:szCs w:val="20"/>
        </w:rPr>
      </w:pPr>
      <w:r>
        <w:rPr>
          <w:sz w:val="20"/>
          <w:szCs w:val="20"/>
        </w:rPr>
        <w:t>Účastníci podujatia sú povinní po celú dobu zájazdu sa riadiť pokynmi organizátora a školským poriadkom.</w:t>
      </w:r>
    </w:p>
    <w:p w:rsidR="00567B25" w:rsidRDefault="00171D20">
      <w:pPr>
        <w:numPr>
          <w:ilvl w:val="0"/>
          <w:numId w:val="16"/>
        </w:numPr>
        <w:tabs>
          <w:tab w:val="left" w:pos="2055"/>
        </w:tabs>
        <w:spacing w:line="264" w:lineRule="auto"/>
        <w:jc w:val="both"/>
        <w:rPr>
          <w:sz w:val="20"/>
          <w:szCs w:val="20"/>
        </w:rPr>
      </w:pPr>
      <w:r>
        <w:rPr>
          <w:sz w:val="20"/>
          <w:szCs w:val="20"/>
        </w:rPr>
        <w:t>Účastníkovi sa neodporúča brať so sebou na podujatie cenné veci (zlaté šperky, drahú elektroniku a pod.). V prípade ich straty či poškoden</w:t>
      </w:r>
      <w:r>
        <w:rPr>
          <w:sz w:val="20"/>
          <w:szCs w:val="20"/>
        </w:rPr>
        <w:t>ia takýchto vecíorganizátor nenesie zodpovednosť za vzniknutú škodu.</w:t>
      </w:r>
    </w:p>
    <w:p w:rsidR="00567B25" w:rsidRDefault="00171D20">
      <w:pPr>
        <w:numPr>
          <w:ilvl w:val="0"/>
          <w:numId w:val="16"/>
        </w:numPr>
        <w:tabs>
          <w:tab w:val="left" w:pos="2055"/>
        </w:tabs>
        <w:spacing w:line="264" w:lineRule="auto"/>
        <w:jc w:val="both"/>
        <w:rPr>
          <w:sz w:val="20"/>
          <w:szCs w:val="20"/>
        </w:rPr>
      </w:pPr>
      <w:r>
        <w:rPr>
          <w:sz w:val="20"/>
          <w:szCs w:val="20"/>
        </w:rPr>
        <w:t>Účastník podujatia je povinný si pre podujatie zabezpečiť:</w:t>
      </w:r>
    </w:p>
    <w:p w:rsidR="00567B25" w:rsidRDefault="00171D20">
      <w:pPr>
        <w:numPr>
          <w:ilvl w:val="1"/>
          <w:numId w:val="16"/>
        </w:numPr>
        <w:tabs>
          <w:tab w:val="left" w:pos="2055"/>
        </w:tabs>
        <w:spacing w:line="264" w:lineRule="auto"/>
        <w:jc w:val="both"/>
        <w:rPr>
          <w:sz w:val="20"/>
          <w:szCs w:val="20"/>
        </w:rPr>
      </w:pPr>
      <w:r>
        <w:rPr>
          <w:sz w:val="20"/>
          <w:szCs w:val="20"/>
        </w:rPr>
        <w:t>platný občiansky preukaz prípadne platný cestovný pas (aj v prípade maloletých účastníkov),</w:t>
      </w:r>
    </w:p>
    <w:p w:rsidR="00567B25" w:rsidRDefault="00171D20">
      <w:pPr>
        <w:numPr>
          <w:ilvl w:val="1"/>
          <w:numId w:val="16"/>
        </w:numPr>
        <w:tabs>
          <w:tab w:val="left" w:pos="2055"/>
        </w:tabs>
        <w:spacing w:line="264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platný európsky preukaz zdravotného </w:t>
      </w:r>
      <w:r>
        <w:rPr>
          <w:sz w:val="20"/>
          <w:szCs w:val="20"/>
        </w:rPr>
        <w:t>poistenia,</w:t>
      </w:r>
    </w:p>
    <w:p w:rsidR="00567B25" w:rsidRDefault="00171D20">
      <w:pPr>
        <w:numPr>
          <w:ilvl w:val="1"/>
          <w:numId w:val="16"/>
        </w:numPr>
        <w:tabs>
          <w:tab w:val="left" w:pos="2055"/>
        </w:tabs>
        <w:spacing w:line="264" w:lineRule="auto"/>
        <w:jc w:val="both"/>
        <w:rPr>
          <w:sz w:val="20"/>
          <w:szCs w:val="20"/>
        </w:rPr>
      </w:pPr>
      <w:r>
        <w:rPr>
          <w:sz w:val="20"/>
          <w:szCs w:val="20"/>
        </w:rPr>
        <w:t>dostatok vhodného oblečenia a vhodnej obuvi  – povolená je jedna príručná batožina do prepravných priestorov autobusu a jedna väčšia batožina do nákladného priestoru autobusu,</w:t>
      </w:r>
    </w:p>
    <w:p w:rsidR="00567B25" w:rsidRDefault="00171D20">
      <w:pPr>
        <w:numPr>
          <w:ilvl w:val="1"/>
          <w:numId w:val="16"/>
        </w:numPr>
        <w:tabs>
          <w:tab w:val="left" w:pos="2055"/>
        </w:tabs>
        <w:spacing w:line="264" w:lineRule="auto"/>
        <w:jc w:val="both"/>
        <w:rPr>
          <w:sz w:val="20"/>
          <w:szCs w:val="20"/>
        </w:rPr>
      </w:pPr>
      <w:r>
        <w:rPr>
          <w:sz w:val="20"/>
          <w:szCs w:val="20"/>
        </w:rPr>
        <w:t>dostatok jedla a pitia pre stravovanie mimo stravy objednanej u posky</w:t>
      </w:r>
      <w:r>
        <w:rPr>
          <w:sz w:val="20"/>
          <w:szCs w:val="20"/>
        </w:rPr>
        <w:t>tovateľa (prípadne adekvátnu hotovosť na nákup stravy),</w:t>
      </w:r>
    </w:p>
    <w:p w:rsidR="00567B25" w:rsidRDefault="00171D20">
      <w:pPr>
        <w:numPr>
          <w:ilvl w:val="1"/>
          <w:numId w:val="16"/>
        </w:numPr>
        <w:tabs>
          <w:tab w:val="left" w:pos="2055"/>
        </w:tabs>
        <w:spacing w:line="264" w:lineRule="auto"/>
        <w:rPr>
          <w:b/>
          <w:bCs/>
          <w:sz w:val="20"/>
          <w:szCs w:val="20"/>
        </w:rPr>
      </w:pPr>
      <w:r>
        <w:rPr>
          <w:sz w:val="20"/>
          <w:szCs w:val="20"/>
        </w:rPr>
        <w:lastRenderedPageBreak/>
        <w:t>dostatok hotovosti v eurách podľa uváženia zákonných zástupcov nanákup potravín počas zastávok na ceste (potravinové supermarkety, benzínové pumpy) a v okolí hotela.</w:t>
      </w:r>
    </w:p>
    <w:p w:rsidR="00567B25" w:rsidRDefault="00567B25">
      <w:pPr>
        <w:numPr>
          <w:ilvl w:val="1"/>
          <w:numId w:val="16"/>
        </w:numPr>
        <w:tabs>
          <w:tab w:val="left" w:pos="2055"/>
        </w:tabs>
        <w:spacing w:line="264" w:lineRule="auto"/>
        <w:jc w:val="center"/>
        <w:rPr>
          <w:b/>
          <w:bCs/>
          <w:sz w:val="20"/>
          <w:szCs w:val="20"/>
        </w:rPr>
      </w:pPr>
    </w:p>
    <w:p w:rsidR="00567B25" w:rsidRDefault="00171D20">
      <w:pPr>
        <w:spacing w:line="264" w:lineRule="aut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Čl. III - Práva a povinnosti orga</w:t>
      </w:r>
      <w:r>
        <w:rPr>
          <w:b/>
          <w:bCs/>
          <w:sz w:val="20"/>
          <w:szCs w:val="20"/>
        </w:rPr>
        <w:t>nizátora</w:t>
      </w:r>
    </w:p>
    <w:p w:rsidR="00567B25" w:rsidRDefault="00171D20">
      <w:pPr>
        <w:numPr>
          <w:ilvl w:val="0"/>
          <w:numId w:val="5"/>
        </w:numPr>
        <w:tabs>
          <w:tab w:val="left" w:pos="2055"/>
        </w:tabs>
        <w:spacing w:line="264" w:lineRule="auto"/>
        <w:jc w:val="both"/>
        <w:rPr>
          <w:sz w:val="20"/>
          <w:szCs w:val="20"/>
        </w:rPr>
      </w:pPr>
      <w:r>
        <w:rPr>
          <w:sz w:val="20"/>
          <w:szCs w:val="20"/>
        </w:rPr>
        <w:t>Organizátor je povinný uzavrieť s poskytovateľom (Spišbus) zmluvu o obstaraní podujatia, uhradiť cenu podujatia na základe faktúry a poskytnúť mu potrebnú súčinnosť k riadnemu zabezpečeniu služieb.</w:t>
      </w:r>
    </w:p>
    <w:p w:rsidR="00567B25" w:rsidRDefault="00171D20">
      <w:pPr>
        <w:numPr>
          <w:ilvl w:val="0"/>
          <w:numId w:val="5"/>
        </w:numPr>
        <w:spacing w:line="264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Organizátor je sprostredkovateľom komunikácie medzi účastníkom a poskytovateľom </w:t>
      </w:r>
    </w:p>
    <w:p w:rsidR="00567B25" w:rsidRDefault="00171D20">
      <w:pPr>
        <w:numPr>
          <w:ilvl w:val="0"/>
          <w:numId w:val="5"/>
        </w:numPr>
        <w:spacing w:line="264" w:lineRule="auto"/>
        <w:jc w:val="both"/>
        <w:rPr>
          <w:sz w:val="20"/>
          <w:szCs w:val="20"/>
        </w:rPr>
      </w:pPr>
      <w:r>
        <w:rPr>
          <w:sz w:val="20"/>
          <w:szCs w:val="20"/>
        </w:rPr>
        <w:t>Organizátor zabezpečí počas podujatia pre účastníkov pedagogický dozor (min. 1 dospelý na každých 15 žiakov).</w:t>
      </w:r>
    </w:p>
    <w:p w:rsidR="00567B25" w:rsidRDefault="00171D20">
      <w:pPr>
        <w:numPr>
          <w:ilvl w:val="0"/>
          <w:numId w:val="5"/>
        </w:numPr>
        <w:spacing w:line="264" w:lineRule="auto"/>
        <w:jc w:val="both"/>
        <w:rPr>
          <w:sz w:val="20"/>
          <w:szCs w:val="20"/>
        </w:rPr>
      </w:pPr>
      <w:r>
        <w:rPr>
          <w:sz w:val="20"/>
          <w:szCs w:val="20"/>
        </w:rPr>
        <w:t>Organizátor si vyhradzuje právo zmeny programu alebo zrušenie jeh</w:t>
      </w:r>
      <w:r>
        <w:rPr>
          <w:sz w:val="20"/>
          <w:szCs w:val="20"/>
        </w:rPr>
        <w:t>o časti v dôsledku udalostí, ktorým nie je možné zabrániť ani pri vynaložení všetkého úsilia, alebo v dôsledku neobvyklých a nepredvídaných okolností.</w:t>
      </w:r>
    </w:p>
    <w:p w:rsidR="00567B25" w:rsidRDefault="00567B25">
      <w:pPr>
        <w:spacing w:line="264" w:lineRule="auto"/>
        <w:ind w:left="720"/>
        <w:jc w:val="both"/>
        <w:rPr>
          <w:sz w:val="20"/>
          <w:szCs w:val="20"/>
        </w:rPr>
      </w:pPr>
    </w:p>
    <w:p w:rsidR="00567B25" w:rsidRDefault="00171D20">
      <w:pPr>
        <w:spacing w:line="264" w:lineRule="auto"/>
        <w:jc w:val="center"/>
        <w:rPr>
          <w:b/>
          <w:bCs/>
          <w:i/>
          <w:sz w:val="20"/>
          <w:szCs w:val="20"/>
        </w:rPr>
      </w:pPr>
      <w:r>
        <w:rPr>
          <w:b/>
          <w:bCs/>
          <w:sz w:val="20"/>
          <w:szCs w:val="20"/>
        </w:rPr>
        <w:t>Čl. IV - Záverečné ustanovenia</w:t>
      </w:r>
    </w:p>
    <w:p w:rsidR="00567B25" w:rsidRDefault="00171D20">
      <w:pPr>
        <w:numPr>
          <w:ilvl w:val="0"/>
          <w:numId w:val="1"/>
        </w:numPr>
        <w:spacing w:line="264" w:lineRule="auto"/>
        <w:jc w:val="both"/>
        <w:rPr>
          <w:sz w:val="20"/>
          <w:szCs w:val="20"/>
        </w:rPr>
      </w:pPr>
      <w:r>
        <w:rPr>
          <w:sz w:val="20"/>
          <w:szCs w:val="20"/>
        </w:rPr>
        <w:t>Zmluva je platná a účinná  dňom jej podpísania zmluvnými stranami.</w:t>
      </w:r>
    </w:p>
    <w:p w:rsidR="00567B25" w:rsidRDefault="00171D20">
      <w:pPr>
        <w:numPr>
          <w:ilvl w:val="0"/>
          <w:numId w:val="1"/>
        </w:numPr>
        <w:spacing w:line="264" w:lineRule="auto"/>
        <w:jc w:val="both"/>
        <w:rPr>
          <w:sz w:val="20"/>
          <w:szCs w:val="20"/>
        </w:rPr>
      </w:pPr>
      <w:r>
        <w:rPr>
          <w:sz w:val="20"/>
          <w:szCs w:val="20"/>
        </w:rPr>
        <w:t>Zmluvné strany vyhlasujú, že táto zmluva nebola uzatvorená v tiesni, za nápadne nevýhodných podmienok, že jej jednotlivým ustanoveniam porozumeli, tieto sú prejavom ich skutočnej, vážnej a slobodnej vôle, zaväzujú sa ich dobrovoľne plniť, čo na znak súhlas</w:t>
      </w:r>
      <w:r>
        <w:rPr>
          <w:sz w:val="20"/>
          <w:szCs w:val="20"/>
        </w:rPr>
        <w:t>u potvrdzujú vlastnoručným podpisom.</w:t>
      </w:r>
    </w:p>
    <w:p w:rsidR="00567B25" w:rsidRDefault="00567B25">
      <w:pPr>
        <w:spacing w:line="264" w:lineRule="auto"/>
        <w:jc w:val="both"/>
        <w:rPr>
          <w:rFonts w:ascii="Book Antiqua" w:hAnsi="Book Antiqua"/>
          <w:sz w:val="18"/>
          <w:szCs w:val="18"/>
        </w:rPr>
      </w:pPr>
    </w:p>
    <w:p w:rsidR="00567B25" w:rsidRDefault="00171D20">
      <w:pPr>
        <w:spacing w:line="264" w:lineRule="auto"/>
        <w:jc w:val="both"/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sz w:val="18"/>
          <w:szCs w:val="18"/>
        </w:rPr>
        <w:t xml:space="preserve">V Gelnici dňa 20. 01. 2020                                                   </w:t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  <w:t>V ....................................dňa.......................................</w:t>
      </w:r>
    </w:p>
    <w:p w:rsidR="00567B25" w:rsidRDefault="00567B25">
      <w:pPr>
        <w:spacing w:line="264" w:lineRule="auto"/>
        <w:jc w:val="both"/>
        <w:rPr>
          <w:rFonts w:ascii="Book Antiqua" w:hAnsi="Book Antiqua"/>
          <w:bCs/>
          <w:sz w:val="18"/>
          <w:szCs w:val="18"/>
        </w:rPr>
      </w:pPr>
    </w:p>
    <w:p w:rsidR="00567B25" w:rsidRDefault="00171D20">
      <w:pPr>
        <w:tabs>
          <w:tab w:val="center" w:pos="1418"/>
          <w:tab w:val="center" w:pos="7513"/>
        </w:tabs>
        <w:spacing w:line="264" w:lineRule="auto"/>
        <w:jc w:val="both"/>
        <w:rPr>
          <w:rFonts w:ascii="Book Antiqua" w:hAnsi="Book Antiqua"/>
          <w:bCs/>
          <w:sz w:val="18"/>
          <w:szCs w:val="18"/>
        </w:rPr>
      </w:pPr>
      <w:r>
        <w:rPr>
          <w:rFonts w:ascii="Book Antiqua" w:hAnsi="Book Antiqua"/>
          <w:bCs/>
          <w:sz w:val="18"/>
          <w:szCs w:val="18"/>
        </w:rPr>
        <w:tab/>
        <w:t>........................................................</w:t>
      </w:r>
      <w:r>
        <w:rPr>
          <w:rFonts w:ascii="Book Antiqua" w:hAnsi="Book Antiqua"/>
          <w:bCs/>
          <w:sz w:val="18"/>
          <w:szCs w:val="18"/>
        </w:rPr>
        <w:t>......</w:t>
      </w:r>
      <w:r>
        <w:rPr>
          <w:rFonts w:ascii="Book Antiqua" w:hAnsi="Book Antiqua"/>
          <w:bCs/>
          <w:sz w:val="18"/>
          <w:szCs w:val="18"/>
        </w:rPr>
        <w:tab/>
        <w:t>...............................................................................</w:t>
      </w:r>
    </w:p>
    <w:p w:rsidR="00567B25" w:rsidRDefault="00171D20">
      <w:pPr>
        <w:tabs>
          <w:tab w:val="center" w:pos="1418"/>
          <w:tab w:val="center" w:pos="7513"/>
        </w:tabs>
        <w:spacing w:line="264" w:lineRule="auto"/>
        <w:jc w:val="both"/>
        <w:rPr>
          <w:rFonts w:ascii="Book Antiqua" w:hAnsi="Book Antiqua"/>
          <w:bCs/>
          <w:sz w:val="18"/>
          <w:szCs w:val="18"/>
        </w:rPr>
      </w:pPr>
      <w:r>
        <w:rPr>
          <w:rFonts w:ascii="Book Antiqua" w:hAnsi="Book Antiqua"/>
          <w:bCs/>
          <w:sz w:val="18"/>
          <w:szCs w:val="18"/>
        </w:rPr>
        <w:tab/>
        <w:t>Podpis organizátora</w:t>
      </w:r>
      <w:r>
        <w:rPr>
          <w:rFonts w:ascii="Book Antiqua" w:hAnsi="Book Antiqua"/>
          <w:bCs/>
          <w:sz w:val="18"/>
          <w:szCs w:val="18"/>
        </w:rPr>
        <w:tab/>
        <w:t>podpis zák. zástupcu/plnoletéhoúčastníka</w:t>
      </w:r>
    </w:p>
    <w:p w:rsidR="00567B25" w:rsidRDefault="00567B25">
      <w:pPr>
        <w:pBdr>
          <w:bottom w:val="single" w:sz="4" w:space="1" w:color="auto"/>
        </w:pBdr>
        <w:spacing w:line="264" w:lineRule="auto"/>
        <w:jc w:val="both"/>
        <w:rPr>
          <w:rFonts w:ascii="Book Antiqua" w:hAnsi="Book Antiqua"/>
          <w:bCs/>
          <w:sz w:val="18"/>
          <w:szCs w:val="18"/>
        </w:rPr>
      </w:pPr>
    </w:p>
    <w:p w:rsidR="00567B25" w:rsidRDefault="00567B25">
      <w:pPr>
        <w:pBdr>
          <w:bottom w:val="single" w:sz="4" w:space="1" w:color="auto"/>
        </w:pBdr>
        <w:spacing w:line="264" w:lineRule="auto"/>
        <w:jc w:val="both"/>
        <w:rPr>
          <w:rFonts w:ascii="Book Antiqua" w:hAnsi="Book Antiqua"/>
          <w:bCs/>
          <w:sz w:val="18"/>
          <w:szCs w:val="18"/>
        </w:rPr>
      </w:pPr>
    </w:p>
    <w:p w:rsidR="00567B25" w:rsidRDefault="00567B25">
      <w:pPr>
        <w:spacing w:line="264" w:lineRule="auto"/>
        <w:jc w:val="both"/>
        <w:rPr>
          <w:rFonts w:ascii="Book Antiqua" w:hAnsi="Book Antiqua"/>
          <w:bCs/>
          <w:sz w:val="18"/>
          <w:szCs w:val="18"/>
        </w:rPr>
      </w:pPr>
    </w:p>
    <w:p w:rsidR="00567B25" w:rsidRDefault="00171D20">
      <w:pPr>
        <w:spacing w:line="264" w:lineRule="auto"/>
        <w:jc w:val="center"/>
        <w:rPr>
          <w:rFonts w:ascii="Book Antiqua" w:hAnsi="Book Antiqua"/>
          <w:b/>
          <w:bCs/>
          <w:sz w:val="18"/>
          <w:szCs w:val="18"/>
        </w:rPr>
      </w:pPr>
      <w:r>
        <w:rPr>
          <w:rFonts w:ascii="Book Antiqua" w:hAnsi="Book Antiqua"/>
          <w:b/>
          <w:bCs/>
          <w:sz w:val="18"/>
          <w:szCs w:val="18"/>
        </w:rPr>
        <w:t>PRÍLOHA K ZMLUVE</w:t>
      </w:r>
    </w:p>
    <w:p w:rsidR="00567B25" w:rsidRDefault="00171D20">
      <w:pPr>
        <w:tabs>
          <w:tab w:val="left" w:pos="1627"/>
        </w:tabs>
        <w:rPr>
          <w:b/>
          <w:sz w:val="32"/>
          <w:szCs w:val="48"/>
        </w:rPr>
      </w:pPr>
      <w:bookmarkStart w:id="0" w:name="_GoBack"/>
      <w:bookmarkEnd w:id="0"/>
      <w:r>
        <w:rPr>
          <w:b/>
          <w:sz w:val="32"/>
          <w:szCs w:val="48"/>
        </w:rPr>
        <w:t xml:space="preserve">Program: </w:t>
      </w:r>
    </w:p>
    <w:p w:rsidR="00567B25" w:rsidRDefault="00171D20">
      <w:pPr>
        <w:pStyle w:val="Odsekzoznamu"/>
        <w:numPr>
          <w:ilvl w:val="0"/>
          <w:numId w:val="17"/>
        </w:numPr>
        <w:tabs>
          <w:tab w:val="left" w:pos="1627"/>
        </w:tabs>
        <w:contextualSpacing/>
        <w:rPr>
          <w:b/>
          <w:sz w:val="32"/>
          <w:szCs w:val="48"/>
        </w:rPr>
      </w:pPr>
      <w:r>
        <w:rPr>
          <w:b/>
          <w:sz w:val="32"/>
          <w:szCs w:val="48"/>
        </w:rPr>
        <w:t>deň: odchod z Gelnice v popoludňajších hodinách</w:t>
      </w:r>
    </w:p>
    <w:p w:rsidR="00567B25" w:rsidRDefault="00171D20">
      <w:pPr>
        <w:pStyle w:val="Odsekzoznamu"/>
        <w:numPr>
          <w:ilvl w:val="0"/>
          <w:numId w:val="17"/>
        </w:numPr>
        <w:tabs>
          <w:tab w:val="left" w:pos="1627"/>
        </w:tabs>
        <w:contextualSpacing/>
        <w:rPr>
          <w:b/>
          <w:sz w:val="32"/>
          <w:szCs w:val="48"/>
        </w:rPr>
      </w:pPr>
      <w:r>
        <w:rPr>
          <w:b/>
          <w:sz w:val="32"/>
          <w:szCs w:val="48"/>
        </w:rPr>
        <w:t xml:space="preserve">deň: ráno príchod do Benátok </w:t>
      </w:r>
      <w:r>
        <w:rPr>
          <w:b/>
          <w:sz w:val="32"/>
          <w:szCs w:val="48"/>
        </w:rPr>
        <w:t xml:space="preserve">– prehliadka mesta ( 9 hod. pauza) , plavba loďkou, </w:t>
      </w:r>
    </w:p>
    <w:p w:rsidR="00567B25" w:rsidRDefault="00171D20">
      <w:pPr>
        <w:pStyle w:val="Odsekzoznamu"/>
        <w:tabs>
          <w:tab w:val="left" w:pos="1627"/>
        </w:tabs>
        <w:ind w:left="1080"/>
        <w:rPr>
          <w:b/>
          <w:sz w:val="32"/>
          <w:szCs w:val="48"/>
        </w:rPr>
      </w:pPr>
      <w:r>
        <w:rPr>
          <w:b/>
          <w:sz w:val="32"/>
          <w:szCs w:val="48"/>
        </w:rPr>
        <w:t>v popoludňajších hodinách odchod do Ríma,</w:t>
      </w:r>
    </w:p>
    <w:p w:rsidR="00567B25" w:rsidRDefault="00171D20">
      <w:pPr>
        <w:pStyle w:val="Odsekzoznamu"/>
        <w:tabs>
          <w:tab w:val="left" w:pos="1627"/>
        </w:tabs>
        <w:ind w:left="1080"/>
        <w:rPr>
          <w:b/>
          <w:sz w:val="32"/>
          <w:szCs w:val="48"/>
        </w:rPr>
      </w:pPr>
      <w:r>
        <w:rPr>
          <w:b/>
          <w:sz w:val="32"/>
          <w:szCs w:val="48"/>
        </w:rPr>
        <w:t xml:space="preserve">ubytovanie </w:t>
      </w:r>
    </w:p>
    <w:p w:rsidR="00567B25" w:rsidRDefault="00171D20">
      <w:pPr>
        <w:pStyle w:val="Odsekzoznamu"/>
        <w:numPr>
          <w:ilvl w:val="0"/>
          <w:numId w:val="17"/>
        </w:numPr>
        <w:tabs>
          <w:tab w:val="left" w:pos="1627"/>
        </w:tabs>
        <w:contextualSpacing/>
        <w:rPr>
          <w:b/>
          <w:sz w:val="32"/>
          <w:szCs w:val="48"/>
        </w:rPr>
      </w:pPr>
      <w:r>
        <w:rPr>
          <w:b/>
          <w:sz w:val="32"/>
          <w:szCs w:val="48"/>
        </w:rPr>
        <w:t>deň: raňajky,</w:t>
      </w:r>
    </w:p>
    <w:p w:rsidR="00567B25" w:rsidRDefault="00171D20">
      <w:pPr>
        <w:pStyle w:val="Odsekzoznamu"/>
        <w:tabs>
          <w:tab w:val="left" w:pos="1627"/>
        </w:tabs>
        <w:ind w:left="1080"/>
        <w:rPr>
          <w:b/>
          <w:sz w:val="32"/>
          <w:szCs w:val="48"/>
        </w:rPr>
      </w:pPr>
      <w:r>
        <w:rPr>
          <w:b/>
          <w:sz w:val="32"/>
          <w:szCs w:val="48"/>
        </w:rPr>
        <w:t>prehliadka mesta Rím,</w:t>
      </w:r>
    </w:p>
    <w:p w:rsidR="00567B25" w:rsidRDefault="00171D20">
      <w:pPr>
        <w:pStyle w:val="Odsekzoznamu"/>
        <w:tabs>
          <w:tab w:val="left" w:pos="1627"/>
        </w:tabs>
        <w:ind w:left="1080"/>
        <w:rPr>
          <w:b/>
          <w:sz w:val="32"/>
          <w:szCs w:val="48"/>
        </w:rPr>
      </w:pPr>
      <w:r>
        <w:rPr>
          <w:b/>
          <w:sz w:val="32"/>
          <w:szCs w:val="48"/>
        </w:rPr>
        <w:t>večera,</w:t>
      </w:r>
    </w:p>
    <w:p w:rsidR="00567B25" w:rsidRDefault="00171D20">
      <w:pPr>
        <w:pStyle w:val="Odsekzoznamu"/>
        <w:numPr>
          <w:ilvl w:val="0"/>
          <w:numId w:val="17"/>
        </w:numPr>
        <w:tabs>
          <w:tab w:val="left" w:pos="1627"/>
        </w:tabs>
        <w:contextualSpacing/>
        <w:rPr>
          <w:b/>
          <w:sz w:val="32"/>
          <w:szCs w:val="48"/>
        </w:rPr>
      </w:pPr>
      <w:r>
        <w:rPr>
          <w:b/>
          <w:sz w:val="32"/>
          <w:szCs w:val="48"/>
        </w:rPr>
        <w:t>deň: raňajky,</w:t>
      </w:r>
    </w:p>
    <w:p w:rsidR="00567B25" w:rsidRDefault="00171D20">
      <w:pPr>
        <w:pStyle w:val="Odsekzoznamu"/>
        <w:tabs>
          <w:tab w:val="left" w:pos="1627"/>
        </w:tabs>
        <w:ind w:left="1080"/>
        <w:rPr>
          <w:b/>
          <w:sz w:val="32"/>
          <w:szCs w:val="48"/>
        </w:rPr>
      </w:pPr>
      <w:r>
        <w:rPr>
          <w:b/>
          <w:sz w:val="32"/>
          <w:szCs w:val="48"/>
        </w:rPr>
        <w:t>prehliadka mesta Rím,</w:t>
      </w:r>
    </w:p>
    <w:p w:rsidR="00567B25" w:rsidRDefault="00171D20">
      <w:pPr>
        <w:pStyle w:val="Odsekzoznamu"/>
        <w:tabs>
          <w:tab w:val="left" w:pos="1627"/>
        </w:tabs>
        <w:ind w:left="1080"/>
        <w:rPr>
          <w:b/>
          <w:sz w:val="32"/>
          <w:szCs w:val="48"/>
        </w:rPr>
      </w:pPr>
      <w:r>
        <w:rPr>
          <w:b/>
          <w:sz w:val="32"/>
          <w:szCs w:val="48"/>
        </w:rPr>
        <w:t>večera,</w:t>
      </w:r>
    </w:p>
    <w:p w:rsidR="00567B25" w:rsidRDefault="00171D20">
      <w:pPr>
        <w:pStyle w:val="Odsekzoznamu"/>
        <w:tabs>
          <w:tab w:val="left" w:pos="1627"/>
        </w:tabs>
        <w:ind w:left="1080"/>
        <w:rPr>
          <w:b/>
          <w:sz w:val="32"/>
          <w:szCs w:val="48"/>
        </w:rPr>
      </w:pPr>
      <w:r>
        <w:rPr>
          <w:b/>
          <w:sz w:val="32"/>
          <w:szCs w:val="48"/>
        </w:rPr>
        <w:t>odchod z Ríma vo večerných hodinách</w:t>
      </w:r>
    </w:p>
    <w:p w:rsidR="00567B25" w:rsidRDefault="00171D20">
      <w:pPr>
        <w:pStyle w:val="Odsekzoznamu"/>
        <w:numPr>
          <w:ilvl w:val="0"/>
          <w:numId w:val="17"/>
        </w:numPr>
        <w:tabs>
          <w:tab w:val="left" w:pos="1627"/>
        </w:tabs>
        <w:contextualSpacing/>
        <w:rPr>
          <w:b/>
          <w:sz w:val="32"/>
          <w:szCs w:val="48"/>
        </w:rPr>
      </w:pPr>
      <w:r>
        <w:rPr>
          <w:b/>
          <w:sz w:val="32"/>
          <w:szCs w:val="48"/>
        </w:rPr>
        <w:t>deň: príchod do Gelnice v</w:t>
      </w:r>
      <w:r>
        <w:rPr>
          <w:b/>
          <w:sz w:val="32"/>
          <w:szCs w:val="48"/>
        </w:rPr>
        <w:t>o večerných hodinách</w:t>
      </w:r>
    </w:p>
    <w:p w:rsidR="00567B25" w:rsidRDefault="00567B25">
      <w:pPr>
        <w:tabs>
          <w:tab w:val="left" w:pos="1627"/>
        </w:tabs>
        <w:rPr>
          <w:rFonts w:ascii="Monotype Corsiva" w:hAnsi="Monotype Corsiva"/>
          <w:b/>
          <w:sz w:val="32"/>
          <w:szCs w:val="48"/>
        </w:rPr>
      </w:pPr>
    </w:p>
    <w:p w:rsidR="00567B25" w:rsidRDefault="00171D20">
      <w:pPr>
        <w:spacing w:line="264" w:lineRule="auto"/>
        <w:jc w:val="both"/>
        <w:rPr>
          <w:rFonts w:ascii="Book Antiqua" w:hAnsi="Book Antiqua"/>
          <w:sz w:val="16"/>
          <w:szCs w:val="16"/>
        </w:rPr>
      </w:pPr>
      <w:r>
        <w:rPr>
          <w:rFonts w:ascii="Book Antiqua" w:hAnsi="Book Antiqua"/>
          <w:sz w:val="16"/>
          <w:szCs w:val="16"/>
        </w:rPr>
        <w:t>.</w:t>
      </w:r>
    </w:p>
    <w:sectPr w:rsidR="00567B25">
      <w:type w:val="continuous"/>
      <w:pgSz w:w="11906" w:h="16838"/>
      <w:pgMar w:top="340" w:right="1134" w:bottom="426" w:left="1134" w:header="284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7B25" w:rsidRDefault="00171D20">
      <w:r>
        <w:separator/>
      </w:r>
    </w:p>
  </w:endnote>
  <w:endnote w:type="continuationSeparator" w:id="0">
    <w:p w:rsidR="00567B25" w:rsidRDefault="00171D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Berlin Sans FB Demi">
    <w:altName w:val="Candara"/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Monotype Corsiva">
    <w:panose1 w:val="03010101010201010101"/>
    <w:charset w:val="EE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7B25" w:rsidRDefault="00171D20">
    <w:pPr>
      <w:pStyle w:val="Pta"/>
      <w:framePr w:wrap="around" w:vAnchor="text" w:hAnchor="margin" w:xAlign="center" w:y="1"/>
      <w:rPr>
        <w:rStyle w:val="slostrany"/>
      </w:rPr>
    </w:pPr>
    <w:r>
      <w:fldChar w:fldCharType="begin"/>
    </w:r>
    <w:r>
      <w:instrText xml:space="preserve">PAGE  </w:instrText>
    </w:r>
    <w:r>
      <w:fldChar w:fldCharType="separate"/>
    </w:r>
    <w:r>
      <w:t>*</w:t>
    </w:r>
    <w:r>
      <w:fldChar w:fldCharType="end"/>
    </w:r>
  </w:p>
  <w:p w:rsidR="00567B25" w:rsidRDefault="00567B25">
    <w:pPr>
      <w:pStyle w:val="Pt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7B25" w:rsidRDefault="00567B25">
    <w:pPr>
      <w:pStyle w:val="Pta"/>
      <w:framePr w:wrap="around" w:vAnchor="text" w:hAnchor="margin" w:xAlign="center" w:y="1"/>
      <w:rPr>
        <w:rStyle w:val="slostrany"/>
      </w:rPr>
    </w:pPr>
  </w:p>
  <w:p w:rsidR="00567B25" w:rsidRDefault="00567B25">
    <w:pPr>
      <w:pStyle w:val="Hlavika"/>
      <w:rPr>
        <w:rFonts w:ascii="Arial" w:hAnsi="Arial" w:cs="Arial"/>
        <w:sz w:val="18"/>
        <w:szCs w:val="18"/>
      </w:rPr>
    </w:pPr>
  </w:p>
  <w:p w:rsidR="00567B25" w:rsidRDefault="00567B25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7B25" w:rsidRDefault="00171D20">
      <w:r>
        <w:separator/>
      </w:r>
    </w:p>
  </w:footnote>
  <w:footnote w:type="continuationSeparator" w:id="0">
    <w:p w:rsidR="00567B25" w:rsidRDefault="00171D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7B25" w:rsidRDefault="00171D20">
    <w:pPr>
      <w:pStyle w:val="Hlavika"/>
      <w:rPr>
        <w:rFonts w:ascii="Berlin Sans FB Demi" w:hAnsi="Berlin Sans FB Demi" w:cs="Arial"/>
        <w:i/>
        <w:sz w:val="32"/>
        <w:szCs w:val="32"/>
      </w:rPr>
    </w:pP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</w:p>
  <w:p w:rsidR="00567B25" w:rsidRDefault="00567B25">
    <w:pPr>
      <w:pStyle w:val="Hlavika"/>
      <w:rPr>
        <w:rFonts w:ascii="Arial" w:hAnsi="Arial" w:cs="Arial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80392"/>
    <w:multiLevelType w:val="multilevel"/>
    <w:tmpl w:val="46F46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3851454"/>
    <w:multiLevelType w:val="multilevel"/>
    <w:tmpl w:val="253E2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5DD41F8"/>
    <w:multiLevelType w:val="hybridMultilevel"/>
    <w:tmpl w:val="FAEE1176"/>
    <w:lvl w:ilvl="0" w:tplc="1AEE823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C6F4FF24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FF4953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2A1AA10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35622F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52BC912E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73CC64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9788438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D1C0412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2C71219F"/>
    <w:multiLevelType w:val="hybridMultilevel"/>
    <w:tmpl w:val="0FF22CFC"/>
    <w:lvl w:ilvl="0" w:tplc="2D28CA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71AAD2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701A236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EB282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BE447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CDE39E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F02BC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5AA056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8B4DC9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144331B"/>
    <w:multiLevelType w:val="hybridMultilevel"/>
    <w:tmpl w:val="A330D386"/>
    <w:lvl w:ilvl="0" w:tplc="361E6FCA">
      <w:start w:val="1"/>
      <w:numFmt w:val="decimal"/>
      <w:lvlText w:val="%1."/>
      <w:lvlJc w:val="left"/>
      <w:pPr>
        <w:tabs>
          <w:tab w:val="num" w:pos="600"/>
        </w:tabs>
        <w:ind w:left="600" w:hanging="480"/>
      </w:pPr>
      <w:rPr>
        <w:rFonts w:hint="default"/>
      </w:rPr>
    </w:lvl>
    <w:lvl w:ilvl="1" w:tplc="32EAAF50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CA67E1C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5812FDE8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69FA1F24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2F0AF364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FDE292B4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678849EE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C2D2A26C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5">
    <w:nsid w:val="319B4225"/>
    <w:multiLevelType w:val="multilevel"/>
    <w:tmpl w:val="7B62B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2A27D30"/>
    <w:multiLevelType w:val="hybridMultilevel"/>
    <w:tmpl w:val="EFC851DE"/>
    <w:lvl w:ilvl="0" w:tplc="03E021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DC2AD8B2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D1401A1A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A1D033B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5DBC5D4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46EB460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3E5480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A6384EF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80784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4AD10336"/>
    <w:multiLevelType w:val="hybridMultilevel"/>
    <w:tmpl w:val="984ABDE8"/>
    <w:lvl w:ilvl="0" w:tplc="EA70740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color w:val="auto"/>
      </w:rPr>
    </w:lvl>
    <w:lvl w:ilvl="1" w:tplc="40C051E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F06BB3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02AC6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960112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A2EA7C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97631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1EEB4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EB6C69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068767E"/>
    <w:multiLevelType w:val="hybridMultilevel"/>
    <w:tmpl w:val="20EA1364"/>
    <w:lvl w:ilvl="0" w:tplc="28E068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23AF55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AA2F94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9AA8C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EEEF7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07CDD6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5828C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09CCC3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6700B4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7546AEE"/>
    <w:multiLevelType w:val="hybridMultilevel"/>
    <w:tmpl w:val="EC86948A"/>
    <w:lvl w:ilvl="0" w:tplc="E87C5E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04D3F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EFABC5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B8CB9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98197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200248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3EC6A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747B0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E2669F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9B96A30"/>
    <w:multiLevelType w:val="hybridMultilevel"/>
    <w:tmpl w:val="E5DA96F4"/>
    <w:lvl w:ilvl="0" w:tplc="B1A0B7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7B266D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3ABE1C24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173489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D0B78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254305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C3247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CA44E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9C6FA9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6A9132E"/>
    <w:multiLevelType w:val="hybridMultilevel"/>
    <w:tmpl w:val="1C3EE7A0"/>
    <w:lvl w:ilvl="0" w:tplc="60CA91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A0ECF5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18CB94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DDECA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A7239D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39CD55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11214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AEDD6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C88B54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96156F9"/>
    <w:multiLevelType w:val="hybridMultilevel"/>
    <w:tmpl w:val="8EC21E08"/>
    <w:lvl w:ilvl="0" w:tplc="887C65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346A3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02CFCA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AFCE5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80ADC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8A604B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664D6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0CE703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BCE968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D224774"/>
    <w:multiLevelType w:val="hybridMultilevel"/>
    <w:tmpl w:val="04883628"/>
    <w:lvl w:ilvl="0" w:tplc="FB5EE3D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63886EA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2C840C10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C495F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5450D4F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38E5F9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A62442D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226E5BB8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87EB83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7D614B2C"/>
    <w:multiLevelType w:val="hybridMultilevel"/>
    <w:tmpl w:val="218E8ECC"/>
    <w:lvl w:ilvl="0" w:tplc="C408E898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B994EE9E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C4BAB712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C2DA9D2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B4A47DDC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C4DA9718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DA1AC78E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42D41B38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934063C8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>
    <w:nsid w:val="7D8D63EE"/>
    <w:multiLevelType w:val="hybridMultilevel"/>
    <w:tmpl w:val="D5EC4608"/>
    <w:lvl w:ilvl="0" w:tplc="21E2270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61CE85E8" w:tentative="1">
      <w:start w:val="1"/>
      <w:numFmt w:val="lowerLetter"/>
      <w:lvlText w:val="%2."/>
      <w:lvlJc w:val="left"/>
      <w:pPr>
        <w:ind w:left="1440" w:hanging="360"/>
      </w:pPr>
    </w:lvl>
    <w:lvl w:ilvl="2" w:tplc="73AAD794" w:tentative="1">
      <w:start w:val="1"/>
      <w:numFmt w:val="lowerRoman"/>
      <w:lvlText w:val="%3."/>
      <w:lvlJc w:val="right"/>
      <w:pPr>
        <w:ind w:left="2160" w:hanging="180"/>
      </w:pPr>
    </w:lvl>
    <w:lvl w:ilvl="3" w:tplc="DB527562" w:tentative="1">
      <w:start w:val="1"/>
      <w:numFmt w:val="decimal"/>
      <w:lvlText w:val="%4."/>
      <w:lvlJc w:val="left"/>
      <w:pPr>
        <w:ind w:left="2880" w:hanging="360"/>
      </w:pPr>
    </w:lvl>
    <w:lvl w:ilvl="4" w:tplc="96F266E4" w:tentative="1">
      <w:start w:val="1"/>
      <w:numFmt w:val="lowerLetter"/>
      <w:lvlText w:val="%5."/>
      <w:lvlJc w:val="left"/>
      <w:pPr>
        <w:ind w:left="3600" w:hanging="360"/>
      </w:pPr>
    </w:lvl>
    <w:lvl w:ilvl="5" w:tplc="AFF2690C" w:tentative="1">
      <w:start w:val="1"/>
      <w:numFmt w:val="lowerRoman"/>
      <w:lvlText w:val="%6."/>
      <w:lvlJc w:val="right"/>
      <w:pPr>
        <w:ind w:left="4320" w:hanging="180"/>
      </w:pPr>
    </w:lvl>
    <w:lvl w:ilvl="6" w:tplc="8BEA2640" w:tentative="1">
      <w:start w:val="1"/>
      <w:numFmt w:val="decimal"/>
      <w:lvlText w:val="%7."/>
      <w:lvlJc w:val="left"/>
      <w:pPr>
        <w:ind w:left="5040" w:hanging="360"/>
      </w:pPr>
    </w:lvl>
    <w:lvl w:ilvl="7" w:tplc="DCBC94DE" w:tentative="1">
      <w:start w:val="1"/>
      <w:numFmt w:val="lowerLetter"/>
      <w:lvlText w:val="%8."/>
      <w:lvlJc w:val="left"/>
      <w:pPr>
        <w:ind w:left="5760" w:hanging="360"/>
      </w:pPr>
    </w:lvl>
    <w:lvl w:ilvl="8" w:tplc="98B8397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0E3A93"/>
    <w:multiLevelType w:val="hybridMultilevel"/>
    <w:tmpl w:val="B66E07B2"/>
    <w:lvl w:ilvl="0" w:tplc="85882CD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2"/>
      </w:rPr>
    </w:lvl>
    <w:lvl w:ilvl="1" w:tplc="11D452E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5BAEA978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302B96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CFC425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C23AA10E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D849F9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2C9EF92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63412F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3"/>
  </w:num>
  <w:num w:numId="2">
    <w:abstractNumId w:val="10"/>
  </w:num>
  <w:num w:numId="3">
    <w:abstractNumId w:val="8"/>
  </w:num>
  <w:num w:numId="4">
    <w:abstractNumId w:val="3"/>
  </w:num>
  <w:num w:numId="5">
    <w:abstractNumId w:val="2"/>
  </w:num>
  <w:num w:numId="6">
    <w:abstractNumId w:val="12"/>
  </w:num>
  <w:num w:numId="7">
    <w:abstractNumId w:val="7"/>
  </w:num>
  <w:num w:numId="8">
    <w:abstractNumId w:val="0"/>
  </w:num>
  <w:num w:numId="9">
    <w:abstractNumId w:val="1"/>
  </w:num>
  <w:num w:numId="10">
    <w:abstractNumId w:val="11"/>
  </w:num>
  <w:num w:numId="11">
    <w:abstractNumId w:val="4"/>
  </w:num>
  <w:num w:numId="12">
    <w:abstractNumId w:val="14"/>
  </w:num>
  <w:num w:numId="13">
    <w:abstractNumId w:val="5"/>
  </w:num>
  <w:num w:numId="14">
    <w:abstractNumId w:val="9"/>
  </w:num>
  <w:num w:numId="15">
    <w:abstractNumId w:val="16"/>
  </w:num>
  <w:num w:numId="16">
    <w:abstractNumId w:val="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04F"/>
    <w:rsid w:val="00000116"/>
    <w:rsid w:val="0001503A"/>
    <w:rsid w:val="000215E3"/>
    <w:rsid w:val="00037FA6"/>
    <w:rsid w:val="00043527"/>
    <w:rsid w:val="00043EDC"/>
    <w:rsid w:val="00061D0C"/>
    <w:rsid w:val="00086CFB"/>
    <w:rsid w:val="0009051B"/>
    <w:rsid w:val="00094DBD"/>
    <w:rsid w:val="00096C76"/>
    <w:rsid w:val="000A3F7D"/>
    <w:rsid w:val="000A513A"/>
    <w:rsid w:val="000B4C7C"/>
    <w:rsid w:val="000B5AB8"/>
    <w:rsid w:val="00105F2A"/>
    <w:rsid w:val="001138C3"/>
    <w:rsid w:val="001210BD"/>
    <w:rsid w:val="00133345"/>
    <w:rsid w:val="00136FC3"/>
    <w:rsid w:val="00157860"/>
    <w:rsid w:val="00171D20"/>
    <w:rsid w:val="001738A8"/>
    <w:rsid w:val="001756A6"/>
    <w:rsid w:val="0017780C"/>
    <w:rsid w:val="001859BA"/>
    <w:rsid w:val="00195DFD"/>
    <w:rsid w:val="001A27E0"/>
    <w:rsid w:val="001A3559"/>
    <w:rsid w:val="001B4A79"/>
    <w:rsid w:val="001C3C7D"/>
    <w:rsid w:val="001C68FD"/>
    <w:rsid w:val="001D4C88"/>
    <w:rsid w:val="001E3CB9"/>
    <w:rsid w:val="00203ECF"/>
    <w:rsid w:val="00205C79"/>
    <w:rsid w:val="002150F2"/>
    <w:rsid w:val="00224329"/>
    <w:rsid w:val="00227CB2"/>
    <w:rsid w:val="00233133"/>
    <w:rsid w:val="002354EA"/>
    <w:rsid w:val="00237086"/>
    <w:rsid w:val="00243639"/>
    <w:rsid w:val="00251C5F"/>
    <w:rsid w:val="00270662"/>
    <w:rsid w:val="00292CFB"/>
    <w:rsid w:val="002A0AA8"/>
    <w:rsid w:val="002C4F6C"/>
    <w:rsid w:val="002D1D91"/>
    <w:rsid w:val="002E1374"/>
    <w:rsid w:val="002E22F5"/>
    <w:rsid w:val="002E64CE"/>
    <w:rsid w:val="002F1AAD"/>
    <w:rsid w:val="002F6E7B"/>
    <w:rsid w:val="003008B8"/>
    <w:rsid w:val="00304F2F"/>
    <w:rsid w:val="00326C2D"/>
    <w:rsid w:val="0034110A"/>
    <w:rsid w:val="00355FED"/>
    <w:rsid w:val="0039271D"/>
    <w:rsid w:val="0039464C"/>
    <w:rsid w:val="003B1650"/>
    <w:rsid w:val="003C1FB0"/>
    <w:rsid w:val="003E15B1"/>
    <w:rsid w:val="003F51EB"/>
    <w:rsid w:val="0040670C"/>
    <w:rsid w:val="00415CDF"/>
    <w:rsid w:val="00444A89"/>
    <w:rsid w:val="004804D4"/>
    <w:rsid w:val="004C1262"/>
    <w:rsid w:val="00511D10"/>
    <w:rsid w:val="005354D2"/>
    <w:rsid w:val="0054032D"/>
    <w:rsid w:val="00546807"/>
    <w:rsid w:val="0056422F"/>
    <w:rsid w:val="00567B25"/>
    <w:rsid w:val="005710EA"/>
    <w:rsid w:val="00574966"/>
    <w:rsid w:val="005A1E1D"/>
    <w:rsid w:val="005B2570"/>
    <w:rsid w:val="005D141E"/>
    <w:rsid w:val="005E684E"/>
    <w:rsid w:val="005E7422"/>
    <w:rsid w:val="005F134B"/>
    <w:rsid w:val="005F4D43"/>
    <w:rsid w:val="00616CF7"/>
    <w:rsid w:val="00627C0B"/>
    <w:rsid w:val="00635478"/>
    <w:rsid w:val="00640175"/>
    <w:rsid w:val="00641227"/>
    <w:rsid w:val="0065529E"/>
    <w:rsid w:val="006707CE"/>
    <w:rsid w:val="006804B2"/>
    <w:rsid w:val="00694FB1"/>
    <w:rsid w:val="0069546B"/>
    <w:rsid w:val="006B4E53"/>
    <w:rsid w:val="006D4B5D"/>
    <w:rsid w:val="006E56B0"/>
    <w:rsid w:val="006E6BE6"/>
    <w:rsid w:val="006F214D"/>
    <w:rsid w:val="007219AF"/>
    <w:rsid w:val="00730B54"/>
    <w:rsid w:val="00732456"/>
    <w:rsid w:val="00732783"/>
    <w:rsid w:val="00736FA0"/>
    <w:rsid w:val="007417C2"/>
    <w:rsid w:val="00746971"/>
    <w:rsid w:val="00766286"/>
    <w:rsid w:val="00772BEA"/>
    <w:rsid w:val="007A107C"/>
    <w:rsid w:val="007B38BA"/>
    <w:rsid w:val="007C6211"/>
    <w:rsid w:val="007F2247"/>
    <w:rsid w:val="00803E40"/>
    <w:rsid w:val="00813E03"/>
    <w:rsid w:val="00822491"/>
    <w:rsid w:val="00832EEF"/>
    <w:rsid w:val="008377E4"/>
    <w:rsid w:val="0084308E"/>
    <w:rsid w:val="0087704F"/>
    <w:rsid w:val="00883E22"/>
    <w:rsid w:val="00891516"/>
    <w:rsid w:val="008922E0"/>
    <w:rsid w:val="00897BC8"/>
    <w:rsid w:val="008A2E7B"/>
    <w:rsid w:val="008A3A5A"/>
    <w:rsid w:val="008C6381"/>
    <w:rsid w:val="008D0F70"/>
    <w:rsid w:val="008D6C65"/>
    <w:rsid w:val="008F00EF"/>
    <w:rsid w:val="0091063D"/>
    <w:rsid w:val="00920652"/>
    <w:rsid w:val="0093623F"/>
    <w:rsid w:val="009645CD"/>
    <w:rsid w:val="0097572F"/>
    <w:rsid w:val="00976B99"/>
    <w:rsid w:val="009847BE"/>
    <w:rsid w:val="009935F9"/>
    <w:rsid w:val="009C3823"/>
    <w:rsid w:val="009D3CE8"/>
    <w:rsid w:val="009E477F"/>
    <w:rsid w:val="00A1702D"/>
    <w:rsid w:val="00A22426"/>
    <w:rsid w:val="00A436EE"/>
    <w:rsid w:val="00A437E6"/>
    <w:rsid w:val="00A47633"/>
    <w:rsid w:val="00AC35E6"/>
    <w:rsid w:val="00AC78D2"/>
    <w:rsid w:val="00AF2B9F"/>
    <w:rsid w:val="00B00EE0"/>
    <w:rsid w:val="00B122FE"/>
    <w:rsid w:val="00B135CD"/>
    <w:rsid w:val="00B1384B"/>
    <w:rsid w:val="00B40DB3"/>
    <w:rsid w:val="00B57516"/>
    <w:rsid w:val="00B57893"/>
    <w:rsid w:val="00B60A4C"/>
    <w:rsid w:val="00B91D04"/>
    <w:rsid w:val="00B92A9D"/>
    <w:rsid w:val="00BA10B3"/>
    <w:rsid w:val="00BA5656"/>
    <w:rsid w:val="00BB589D"/>
    <w:rsid w:val="00BC4BAC"/>
    <w:rsid w:val="00BC4E91"/>
    <w:rsid w:val="00BC4FD9"/>
    <w:rsid w:val="00C05A4F"/>
    <w:rsid w:val="00C1249D"/>
    <w:rsid w:val="00C528BB"/>
    <w:rsid w:val="00C554EE"/>
    <w:rsid w:val="00C6192F"/>
    <w:rsid w:val="00C83E94"/>
    <w:rsid w:val="00C84300"/>
    <w:rsid w:val="00CA5D89"/>
    <w:rsid w:val="00CA6AFA"/>
    <w:rsid w:val="00CB5028"/>
    <w:rsid w:val="00CC0E99"/>
    <w:rsid w:val="00CC4F2F"/>
    <w:rsid w:val="00CD1FED"/>
    <w:rsid w:val="00CD36EE"/>
    <w:rsid w:val="00CF39B7"/>
    <w:rsid w:val="00CF48B1"/>
    <w:rsid w:val="00D0064F"/>
    <w:rsid w:val="00D05EA0"/>
    <w:rsid w:val="00D41AD5"/>
    <w:rsid w:val="00D5186E"/>
    <w:rsid w:val="00D6156F"/>
    <w:rsid w:val="00D6337F"/>
    <w:rsid w:val="00D74219"/>
    <w:rsid w:val="00D74E55"/>
    <w:rsid w:val="00D86123"/>
    <w:rsid w:val="00D87D7C"/>
    <w:rsid w:val="00D91790"/>
    <w:rsid w:val="00D91B04"/>
    <w:rsid w:val="00DA251D"/>
    <w:rsid w:val="00DA307E"/>
    <w:rsid w:val="00DA7EC2"/>
    <w:rsid w:val="00DD6255"/>
    <w:rsid w:val="00DE2112"/>
    <w:rsid w:val="00DF0FC2"/>
    <w:rsid w:val="00DF147F"/>
    <w:rsid w:val="00DF59D9"/>
    <w:rsid w:val="00E13A05"/>
    <w:rsid w:val="00E33BB5"/>
    <w:rsid w:val="00E36E65"/>
    <w:rsid w:val="00E527BD"/>
    <w:rsid w:val="00E57B07"/>
    <w:rsid w:val="00E66A1C"/>
    <w:rsid w:val="00E7339E"/>
    <w:rsid w:val="00E74CD9"/>
    <w:rsid w:val="00E770DF"/>
    <w:rsid w:val="00EB4F40"/>
    <w:rsid w:val="00ED07A6"/>
    <w:rsid w:val="00F1527B"/>
    <w:rsid w:val="00F24358"/>
    <w:rsid w:val="00F329C7"/>
    <w:rsid w:val="00F55408"/>
    <w:rsid w:val="00F673C4"/>
    <w:rsid w:val="00F725A0"/>
    <w:rsid w:val="00F77221"/>
    <w:rsid w:val="00F7773F"/>
    <w:rsid w:val="00F835AB"/>
    <w:rsid w:val="00FC77C1"/>
    <w:rsid w:val="00FE0DC5"/>
    <w:rsid w:val="00FE1908"/>
    <w:rsid w:val="00FE3C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uiPriority w:val="99"/>
    <w:qFormat/>
    <w:rsid w:val="0087704F"/>
    <w:rPr>
      <w:sz w:val="24"/>
      <w:szCs w:val="24"/>
    </w:rPr>
  </w:style>
  <w:style w:type="paragraph" w:styleId="Nadpis1">
    <w:name w:val="heading 1"/>
    <w:basedOn w:val="Normlny"/>
    <w:next w:val="Normlny"/>
    <w:link w:val="Nadpis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9"/>
    <w:qFormat/>
    <w:rsid w:val="00205C79"/>
    <w:pPr>
      <w:keepNext/>
      <w:outlineLvl w:val="1"/>
    </w:pPr>
    <w:rPr>
      <w:szCs w:val="20"/>
      <w:lang w:eastAsia="cs-CZ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uiPriority w:val="99"/>
    <w:rsid w:val="0087704F"/>
    <w:pPr>
      <w:tabs>
        <w:tab w:val="center" w:pos="4536"/>
        <w:tab w:val="right" w:pos="9072"/>
      </w:tabs>
    </w:pPr>
  </w:style>
  <w:style w:type="paragraph" w:styleId="Pta">
    <w:name w:val="footer"/>
    <w:basedOn w:val="Normlny"/>
    <w:uiPriority w:val="99"/>
    <w:rsid w:val="0087704F"/>
    <w:pPr>
      <w:tabs>
        <w:tab w:val="center" w:pos="4536"/>
        <w:tab w:val="right" w:pos="9072"/>
      </w:tabs>
    </w:pPr>
  </w:style>
  <w:style w:type="character" w:styleId="slostrany">
    <w:name w:val="page number"/>
    <w:basedOn w:val="Predvolenpsmoodseku"/>
    <w:uiPriority w:val="99"/>
    <w:rsid w:val="0087704F"/>
  </w:style>
  <w:style w:type="paragraph" w:styleId="truktradokumentu">
    <w:name w:val="Document Map"/>
    <w:basedOn w:val="Normlny"/>
    <w:uiPriority w:val="99"/>
    <w:semiHidden/>
    <w:rsid w:val="00326C2D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style28">
    <w:name w:val="style28"/>
    <w:basedOn w:val="Predvolenpsmoodseku"/>
    <w:uiPriority w:val="99"/>
    <w:rsid w:val="0065529E"/>
  </w:style>
  <w:style w:type="paragraph" w:styleId="Odsekzoznamu">
    <w:name w:val="List Paragraph"/>
    <w:basedOn w:val="Normlny"/>
    <w:uiPriority w:val="34"/>
    <w:qFormat/>
    <w:rsid w:val="0069546B"/>
    <w:pPr>
      <w:ind w:left="720"/>
    </w:pPr>
  </w:style>
  <w:style w:type="table" w:styleId="Mriekatabuky">
    <w:name w:val="Table Grid"/>
    <w:basedOn w:val="Normlnatabuka"/>
    <w:uiPriority w:val="99"/>
    <w:rsid w:val="00096C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izojazycne">
    <w:name w:val="cizojazycne"/>
    <w:basedOn w:val="Predvolenpsmoodseku"/>
    <w:uiPriority w:val="99"/>
    <w:rsid w:val="00574966"/>
  </w:style>
  <w:style w:type="character" w:customStyle="1" w:styleId="Nadpis2Char">
    <w:name w:val="Nadpis 2 Char"/>
    <w:link w:val="Nadpis2"/>
    <w:uiPriority w:val="99"/>
    <w:rsid w:val="00205C79"/>
    <w:rPr>
      <w:sz w:val="24"/>
      <w:lang w:val="sk-SK" w:eastAsia="cs-CZ"/>
    </w:rPr>
  </w:style>
  <w:style w:type="paragraph" w:styleId="Bezriadkovania">
    <w:name w:val="No Spacing"/>
    <w:uiPriority w:val="1"/>
    <w:qFormat/>
  </w:style>
  <w:style w:type="character" w:customStyle="1" w:styleId="Nadpis1Char">
    <w:name w:val="Nadpis 1 Char"/>
    <w:basedOn w:val="Predvolenpsmoodseku"/>
    <w:link w:val="Nadpis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Predvolenpsmoodseku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dpis4Char">
    <w:name w:val="Nadpis 4 Char"/>
    <w:basedOn w:val="Predvolenpsmoodseku"/>
    <w:link w:val="Nadpis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Predvolenpsmoodseku"/>
    <w:link w:val="Nadpis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Predvolenpsmoodseku"/>
    <w:link w:val="Nadpis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Predvolenpsmoodseku"/>
    <w:link w:val="Nadpis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Predvolenpsmoodseku"/>
    <w:link w:val="Nadpis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zov">
    <w:name w:val="Title"/>
    <w:basedOn w:val="Normlny"/>
    <w:next w:val="Normlny"/>
    <w:link w:val="NzovChar"/>
    <w:uiPriority w:val="10"/>
    <w:qFormat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PodtitulChar">
    <w:name w:val="Podtitul Char"/>
    <w:basedOn w:val="Predvolenpsmoodseku"/>
    <w:link w:val="Podtitul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Jemnzvraznenie">
    <w:name w:val="Subtle Emphasis"/>
    <w:basedOn w:val="Predvolenpsmoodseku"/>
    <w:uiPriority w:val="19"/>
    <w:qFormat/>
    <w:rPr>
      <w:i/>
      <w:iCs/>
      <w:color w:val="808080" w:themeColor="text1" w:themeTint="7F"/>
    </w:rPr>
  </w:style>
  <w:style w:type="character" w:styleId="Zvraznenie">
    <w:name w:val="Emphasis"/>
    <w:basedOn w:val="Predvolenpsmoodseku"/>
    <w:uiPriority w:val="20"/>
    <w:qFormat/>
    <w:rPr>
      <w:i/>
      <w:iCs/>
    </w:rPr>
  </w:style>
  <w:style w:type="character" w:styleId="Intenzvnezvraznenie">
    <w:name w:val="Intense Emphasis"/>
    <w:basedOn w:val="Predvolenpsmoodseku"/>
    <w:uiPriority w:val="21"/>
    <w:qFormat/>
    <w:rPr>
      <w:b/>
      <w:bCs/>
      <w:i/>
      <w:iCs/>
      <w:color w:val="4F81BD" w:themeColor="accent1"/>
    </w:rPr>
  </w:style>
  <w:style w:type="character" w:styleId="Siln">
    <w:name w:val="Strong"/>
    <w:basedOn w:val="Predvolenpsmoodseku"/>
    <w:uiPriority w:val="22"/>
    <w:qFormat/>
    <w:rPr>
      <w:b/>
      <w:bCs/>
    </w:rPr>
  </w:style>
  <w:style w:type="paragraph" w:styleId="Citcia">
    <w:name w:val="Quote"/>
    <w:basedOn w:val="Normlny"/>
    <w:next w:val="Normlny"/>
    <w:link w:val="CitciaChar"/>
    <w:uiPriority w:val="29"/>
    <w:qFormat/>
    <w:rPr>
      <w:i/>
      <w:iCs/>
      <w:color w:val="000000" w:themeColor="text1"/>
    </w:rPr>
  </w:style>
  <w:style w:type="character" w:customStyle="1" w:styleId="CitciaChar">
    <w:name w:val="Citácia Char"/>
    <w:basedOn w:val="Predvolenpsmoodseku"/>
    <w:link w:val="Citcia"/>
    <w:uiPriority w:val="29"/>
    <w:rPr>
      <w:i/>
      <w:iCs/>
      <w:color w:val="000000" w:themeColor="text1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Pr>
      <w:b/>
      <w:bCs/>
      <w:i/>
      <w:iCs/>
      <w:color w:val="4F81BD" w:themeColor="accent1"/>
    </w:rPr>
  </w:style>
  <w:style w:type="character" w:styleId="Jemnodkaz">
    <w:name w:val="Subtle Reference"/>
    <w:basedOn w:val="Predvolenpsmoodseku"/>
    <w:uiPriority w:val="31"/>
    <w:qFormat/>
    <w:rPr>
      <w:smallCaps/>
      <w:color w:val="C0504D" w:themeColor="accent2"/>
      <w:u w:val="single"/>
    </w:rPr>
  </w:style>
  <w:style w:type="character" w:styleId="Intenzvnyodkaz">
    <w:name w:val="Intense Reference"/>
    <w:basedOn w:val="Predvolenpsmoodseku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Nzovknihy">
    <w:name w:val="Book Title"/>
    <w:basedOn w:val="Predvolenpsmoodseku"/>
    <w:uiPriority w:val="33"/>
    <w:qFormat/>
    <w:rPr>
      <w:b/>
      <w:bCs/>
      <w:smallCaps/>
      <w:spacing w:val="5"/>
    </w:rPr>
  </w:style>
  <w:style w:type="paragraph" w:styleId="Textpoznmkypodiarou">
    <w:name w:val="footnote text"/>
    <w:basedOn w:val="Normlny"/>
    <w:link w:val="TextpoznmkypodiarouChar"/>
    <w:uiPriority w:val="99"/>
    <w:semiHidden/>
    <w:unhideWhenUsed/>
    <w:rPr>
      <w:sz w:val="20"/>
      <w:szCs w:val="20"/>
    </w:rPr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rPr>
      <w:sz w:val="20"/>
      <w:szCs w:val="20"/>
    </w:rPr>
  </w:style>
  <w:style w:type="character" w:styleId="Odkaznapoznmkupodiarou">
    <w:name w:val="footnote reference"/>
    <w:basedOn w:val="Predvolenpsmoodseku"/>
    <w:uiPriority w:val="99"/>
    <w:semiHidden/>
    <w:unhideWhenUsed/>
    <w:rPr>
      <w:vertAlign w:val="superscript"/>
    </w:rPr>
  </w:style>
  <w:style w:type="paragraph" w:styleId="Textvysvetlivky">
    <w:name w:val="endnote text"/>
    <w:basedOn w:val="Normlny"/>
    <w:link w:val="TextvysvetlivkyChar"/>
    <w:uiPriority w:val="99"/>
    <w:semiHidden/>
    <w:unhideWhenUsed/>
    <w:rPr>
      <w:sz w:val="20"/>
      <w:szCs w:val="20"/>
    </w:rPr>
  </w:style>
  <w:style w:type="character" w:customStyle="1" w:styleId="TextvysvetlivkyChar">
    <w:name w:val="Text vysvetlivky Char"/>
    <w:basedOn w:val="Predvolenpsmoodseku"/>
    <w:link w:val="Textvysvetlivky"/>
    <w:uiPriority w:val="99"/>
    <w:semiHidden/>
    <w:rPr>
      <w:sz w:val="20"/>
      <w:szCs w:val="20"/>
    </w:rPr>
  </w:style>
  <w:style w:type="character" w:styleId="Odkaznavysvetlivku">
    <w:name w:val="endnote reference"/>
    <w:basedOn w:val="Predvolenpsmoodseku"/>
    <w:uiPriority w:val="99"/>
    <w:semiHidden/>
    <w:unhideWhenUsed/>
    <w:rPr>
      <w:vertAlign w:val="superscript"/>
    </w:rPr>
  </w:style>
  <w:style w:type="character" w:styleId="Hypertextovprepojenie">
    <w:name w:val="Hyperlink"/>
    <w:basedOn w:val="Predvolenpsmoodseku"/>
    <w:uiPriority w:val="99"/>
    <w:unhideWhenUsed/>
    <w:rPr>
      <w:color w:val="0000FF" w:themeColor="hyperlink"/>
      <w:u w:val="single"/>
    </w:rPr>
  </w:style>
  <w:style w:type="paragraph" w:styleId="Obyajntext">
    <w:name w:val="Plain Text"/>
    <w:basedOn w:val="Normlny"/>
    <w:link w:val="ObyajntextChar"/>
    <w:uiPriority w:val="99"/>
    <w:semiHidden/>
    <w:unhideWhenUsed/>
    <w:rPr>
      <w:rFonts w:ascii="Courier New" w:hAnsi="Courier New" w:cs="Courier New"/>
      <w:sz w:val="21"/>
      <w:szCs w:val="21"/>
    </w:rPr>
  </w:style>
  <w:style w:type="character" w:customStyle="1" w:styleId="ObyajntextChar">
    <w:name w:val="Obyčajný text Char"/>
    <w:basedOn w:val="Predvolenpsmoodseku"/>
    <w:link w:val="Obyajntext"/>
    <w:uiPriority w:val="99"/>
    <w:rPr>
      <w:rFonts w:ascii="Courier New" w:hAnsi="Courier New" w:cs="Courier New"/>
      <w:sz w:val="21"/>
      <w:szCs w:val="21"/>
    </w:rPr>
  </w:style>
  <w:style w:type="character" w:customStyle="1" w:styleId="HlavikaChar">
    <w:name w:val="Hlavička Char"/>
    <w:basedOn w:val="Predvolenpsmoodseku"/>
    <w:link w:val="Hlavika"/>
    <w:uiPriority w:val="99"/>
  </w:style>
  <w:style w:type="character" w:customStyle="1" w:styleId="PtaChar">
    <w:name w:val="Päta Char"/>
    <w:basedOn w:val="Predvolenpsmoodseku"/>
    <w:link w:val="Pta"/>
    <w:uiPriority w:val="99"/>
  </w:style>
  <w:style w:type="paragraph" w:styleId="Textbubliny">
    <w:name w:val="Balloon Text"/>
    <w:basedOn w:val="Normlny"/>
    <w:link w:val="TextbublinyChar"/>
    <w:uiPriority w:val="99"/>
    <w:semiHidden/>
    <w:unhideWhenUsed/>
    <w:rsid w:val="00171D20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71D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uiPriority w:val="99"/>
    <w:qFormat/>
    <w:rsid w:val="0087704F"/>
    <w:rPr>
      <w:sz w:val="24"/>
      <w:szCs w:val="24"/>
    </w:rPr>
  </w:style>
  <w:style w:type="paragraph" w:styleId="Nadpis1">
    <w:name w:val="heading 1"/>
    <w:basedOn w:val="Normlny"/>
    <w:next w:val="Normlny"/>
    <w:link w:val="Nadpis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9"/>
    <w:qFormat/>
    <w:rsid w:val="00205C79"/>
    <w:pPr>
      <w:keepNext/>
      <w:outlineLvl w:val="1"/>
    </w:pPr>
    <w:rPr>
      <w:szCs w:val="20"/>
      <w:lang w:eastAsia="cs-CZ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uiPriority w:val="99"/>
    <w:rsid w:val="0087704F"/>
    <w:pPr>
      <w:tabs>
        <w:tab w:val="center" w:pos="4536"/>
        <w:tab w:val="right" w:pos="9072"/>
      </w:tabs>
    </w:pPr>
  </w:style>
  <w:style w:type="paragraph" w:styleId="Pta">
    <w:name w:val="footer"/>
    <w:basedOn w:val="Normlny"/>
    <w:uiPriority w:val="99"/>
    <w:rsid w:val="0087704F"/>
    <w:pPr>
      <w:tabs>
        <w:tab w:val="center" w:pos="4536"/>
        <w:tab w:val="right" w:pos="9072"/>
      </w:tabs>
    </w:pPr>
  </w:style>
  <w:style w:type="character" w:styleId="slostrany">
    <w:name w:val="page number"/>
    <w:basedOn w:val="Predvolenpsmoodseku"/>
    <w:uiPriority w:val="99"/>
    <w:rsid w:val="0087704F"/>
  </w:style>
  <w:style w:type="paragraph" w:styleId="truktradokumentu">
    <w:name w:val="Document Map"/>
    <w:basedOn w:val="Normlny"/>
    <w:uiPriority w:val="99"/>
    <w:semiHidden/>
    <w:rsid w:val="00326C2D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style28">
    <w:name w:val="style28"/>
    <w:basedOn w:val="Predvolenpsmoodseku"/>
    <w:uiPriority w:val="99"/>
    <w:rsid w:val="0065529E"/>
  </w:style>
  <w:style w:type="paragraph" w:styleId="Odsekzoznamu">
    <w:name w:val="List Paragraph"/>
    <w:basedOn w:val="Normlny"/>
    <w:uiPriority w:val="34"/>
    <w:qFormat/>
    <w:rsid w:val="0069546B"/>
    <w:pPr>
      <w:ind w:left="720"/>
    </w:pPr>
  </w:style>
  <w:style w:type="table" w:styleId="Mriekatabuky">
    <w:name w:val="Table Grid"/>
    <w:basedOn w:val="Normlnatabuka"/>
    <w:uiPriority w:val="99"/>
    <w:rsid w:val="00096C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izojazycne">
    <w:name w:val="cizojazycne"/>
    <w:basedOn w:val="Predvolenpsmoodseku"/>
    <w:uiPriority w:val="99"/>
    <w:rsid w:val="00574966"/>
  </w:style>
  <w:style w:type="character" w:customStyle="1" w:styleId="Nadpis2Char">
    <w:name w:val="Nadpis 2 Char"/>
    <w:link w:val="Nadpis2"/>
    <w:uiPriority w:val="99"/>
    <w:rsid w:val="00205C79"/>
    <w:rPr>
      <w:sz w:val="24"/>
      <w:lang w:val="sk-SK" w:eastAsia="cs-CZ"/>
    </w:rPr>
  </w:style>
  <w:style w:type="paragraph" w:styleId="Bezriadkovania">
    <w:name w:val="No Spacing"/>
    <w:uiPriority w:val="1"/>
    <w:qFormat/>
  </w:style>
  <w:style w:type="character" w:customStyle="1" w:styleId="Nadpis1Char">
    <w:name w:val="Nadpis 1 Char"/>
    <w:basedOn w:val="Predvolenpsmoodseku"/>
    <w:link w:val="Nadpis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Predvolenpsmoodseku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dpis4Char">
    <w:name w:val="Nadpis 4 Char"/>
    <w:basedOn w:val="Predvolenpsmoodseku"/>
    <w:link w:val="Nadpis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Predvolenpsmoodseku"/>
    <w:link w:val="Nadpis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Predvolenpsmoodseku"/>
    <w:link w:val="Nadpis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Predvolenpsmoodseku"/>
    <w:link w:val="Nadpis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Predvolenpsmoodseku"/>
    <w:link w:val="Nadpis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zov">
    <w:name w:val="Title"/>
    <w:basedOn w:val="Normlny"/>
    <w:next w:val="Normlny"/>
    <w:link w:val="NzovChar"/>
    <w:uiPriority w:val="10"/>
    <w:qFormat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PodtitulChar">
    <w:name w:val="Podtitul Char"/>
    <w:basedOn w:val="Predvolenpsmoodseku"/>
    <w:link w:val="Podtitul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Jemnzvraznenie">
    <w:name w:val="Subtle Emphasis"/>
    <w:basedOn w:val="Predvolenpsmoodseku"/>
    <w:uiPriority w:val="19"/>
    <w:qFormat/>
    <w:rPr>
      <w:i/>
      <w:iCs/>
      <w:color w:val="808080" w:themeColor="text1" w:themeTint="7F"/>
    </w:rPr>
  </w:style>
  <w:style w:type="character" w:styleId="Zvraznenie">
    <w:name w:val="Emphasis"/>
    <w:basedOn w:val="Predvolenpsmoodseku"/>
    <w:uiPriority w:val="20"/>
    <w:qFormat/>
    <w:rPr>
      <w:i/>
      <w:iCs/>
    </w:rPr>
  </w:style>
  <w:style w:type="character" w:styleId="Intenzvnezvraznenie">
    <w:name w:val="Intense Emphasis"/>
    <w:basedOn w:val="Predvolenpsmoodseku"/>
    <w:uiPriority w:val="21"/>
    <w:qFormat/>
    <w:rPr>
      <w:b/>
      <w:bCs/>
      <w:i/>
      <w:iCs/>
      <w:color w:val="4F81BD" w:themeColor="accent1"/>
    </w:rPr>
  </w:style>
  <w:style w:type="character" w:styleId="Siln">
    <w:name w:val="Strong"/>
    <w:basedOn w:val="Predvolenpsmoodseku"/>
    <w:uiPriority w:val="22"/>
    <w:qFormat/>
    <w:rPr>
      <w:b/>
      <w:bCs/>
    </w:rPr>
  </w:style>
  <w:style w:type="paragraph" w:styleId="Citcia">
    <w:name w:val="Quote"/>
    <w:basedOn w:val="Normlny"/>
    <w:next w:val="Normlny"/>
    <w:link w:val="CitciaChar"/>
    <w:uiPriority w:val="29"/>
    <w:qFormat/>
    <w:rPr>
      <w:i/>
      <w:iCs/>
      <w:color w:val="000000" w:themeColor="text1"/>
    </w:rPr>
  </w:style>
  <w:style w:type="character" w:customStyle="1" w:styleId="CitciaChar">
    <w:name w:val="Citácia Char"/>
    <w:basedOn w:val="Predvolenpsmoodseku"/>
    <w:link w:val="Citcia"/>
    <w:uiPriority w:val="29"/>
    <w:rPr>
      <w:i/>
      <w:iCs/>
      <w:color w:val="000000" w:themeColor="text1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Pr>
      <w:b/>
      <w:bCs/>
      <w:i/>
      <w:iCs/>
      <w:color w:val="4F81BD" w:themeColor="accent1"/>
    </w:rPr>
  </w:style>
  <w:style w:type="character" w:styleId="Jemnodkaz">
    <w:name w:val="Subtle Reference"/>
    <w:basedOn w:val="Predvolenpsmoodseku"/>
    <w:uiPriority w:val="31"/>
    <w:qFormat/>
    <w:rPr>
      <w:smallCaps/>
      <w:color w:val="C0504D" w:themeColor="accent2"/>
      <w:u w:val="single"/>
    </w:rPr>
  </w:style>
  <w:style w:type="character" w:styleId="Intenzvnyodkaz">
    <w:name w:val="Intense Reference"/>
    <w:basedOn w:val="Predvolenpsmoodseku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Nzovknihy">
    <w:name w:val="Book Title"/>
    <w:basedOn w:val="Predvolenpsmoodseku"/>
    <w:uiPriority w:val="33"/>
    <w:qFormat/>
    <w:rPr>
      <w:b/>
      <w:bCs/>
      <w:smallCaps/>
      <w:spacing w:val="5"/>
    </w:rPr>
  </w:style>
  <w:style w:type="paragraph" w:styleId="Textpoznmkypodiarou">
    <w:name w:val="footnote text"/>
    <w:basedOn w:val="Normlny"/>
    <w:link w:val="TextpoznmkypodiarouChar"/>
    <w:uiPriority w:val="99"/>
    <w:semiHidden/>
    <w:unhideWhenUsed/>
    <w:rPr>
      <w:sz w:val="20"/>
      <w:szCs w:val="20"/>
    </w:rPr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rPr>
      <w:sz w:val="20"/>
      <w:szCs w:val="20"/>
    </w:rPr>
  </w:style>
  <w:style w:type="character" w:styleId="Odkaznapoznmkupodiarou">
    <w:name w:val="footnote reference"/>
    <w:basedOn w:val="Predvolenpsmoodseku"/>
    <w:uiPriority w:val="99"/>
    <w:semiHidden/>
    <w:unhideWhenUsed/>
    <w:rPr>
      <w:vertAlign w:val="superscript"/>
    </w:rPr>
  </w:style>
  <w:style w:type="paragraph" w:styleId="Textvysvetlivky">
    <w:name w:val="endnote text"/>
    <w:basedOn w:val="Normlny"/>
    <w:link w:val="TextvysvetlivkyChar"/>
    <w:uiPriority w:val="99"/>
    <w:semiHidden/>
    <w:unhideWhenUsed/>
    <w:rPr>
      <w:sz w:val="20"/>
      <w:szCs w:val="20"/>
    </w:rPr>
  </w:style>
  <w:style w:type="character" w:customStyle="1" w:styleId="TextvysvetlivkyChar">
    <w:name w:val="Text vysvetlivky Char"/>
    <w:basedOn w:val="Predvolenpsmoodseku"/>
    <w:link w:val="Textvysvetlivky"/>
    <w:uiPriority w:val="99"/>
    <w:semiHidden/>
    <w:rPr>
      <w:sz w:val="20"/>
      <w:szCs w:val="20"/>
    </w:rPr>
  </w:style>
  <w:style w:type="character" w:styleId="Odkaznavysvetlivku">
    <w:name w:val="endnote reference"/>
    <w:basedOn w:val="Predvolenpsmoodseku"/>
    <w:uiPriority w:val="99"/>
    <w:semiHidden/>
    <w:unhideWhenUsed/>
    <w:rPr>
      <w:vertAlign w:val="superscript"/>
    </w:rPr>
  </w:style>
  <w:style w:type="character" w:styleId="Hypertextovprepojenie">
    <w:name w:val="Hyperlink"/>
    <w:basedOn w:val="Predvolenpsmoodseku"/>
    <w:uiPriority w:val="99"/>
    <w:unhideWhenUsed/>
    <w:rPr>
      <w:color w:val="0000FF" w:themeColor="hyperlink"/>
      <w:u w:val="single"/>
    </w:rPr>
  </w:style>
  <w:style w:type="paragraph" w:styleId="Obyajntext">
    <w:name w:val="Plain Text"/>
    <w:basedOn w:val="Normlny"/>
    <w:link w:val="ObyajntextChar"/>
    <w:uiPriority w:val="99"/>
    <w:semiHidden/>
    <w:unhideWhenUsed/>
    <w:rPr>
      <w:rFonts w:ascii="Courier New" w:hAnsi="Courier New" w:cs="Courier New"/>
      <w:sz w:val="21"/>
      <w:szCs w:val="21"/>
    </w:rPr>
  </w:style>
  <w:style w:type="character" w:customStyle="1" w:styleId="ObyajntextChar">
    <w:name w:val="Obyčajný text Char"/>
    <w:basedOn w:val="Predvolenpsmoodseku"/>
    <w:link w:val="Obyajntext"/>
    <w:uiPriority w:val="99"/>
    <w:rPr>
      <w:rFonts w:ascii="Courier New" w:hAnsi="Courier New" w:cs="Courier New"/>
      <w:sz w:val="21"/>
      <w:szCs w:val="21"/>
    </w:rPr>
  </w:style>
  <w:style w:type="character" w:customStyle="1" w:styleId="HlavikaChar">
    <w:name w:val="Hlavička Char"/>
    <w:basedOn w:val="Predvolenpsmoodseku"/>
    <w:link w:val="Hlavika"/>
    <w:uiPriority w:val="99"/>
  </w:style>
  <w:style w:type="character" w:customStyle="1" w:styleId="PtaChar">
    <w:name w:val="Päta Char"/>
    <w:basedOn w:val="Predvolenpsmoodseku"/>
    <w:link w:val="Pta"/>
    <w:uiPriority w:val="99"/>
  </w:style>
  <w:style w:type="paragraph" w:styleId="Textbubliny">
    <w:name w:val="Balloon Text"/>
    <w:basedOn w:val="Normlny"/>
    <w:link w:val="TextbublinyChar"/>
    <w:uiPriority w:val="99"/>
    <w:semiHidden/>
    <w:unhideWhenUsed/>
    <w:rsid w:val="00171D20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71D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4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7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BA6D749-883D-4DB8-BA11-1C9A38B9C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875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Nájomná zmluva č</vt:lpstr>
    </vt:vector>
  </TitlesOfParts>
  <Company>ksk</Company>
  <LinksUpToDate>false</LinksUpToDate>
  <CharactersWithSpaces>5858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Nájomná zmluva č</dc:title>
  <dc:creator>rybarovaz</dc:creator>
  <cp:lastModifiedBy>student</cp:lastModifiedBy>
  <cp:revision>1</cp:revision>
  <cp:lastPrinted>2016-11-22T12:55:00Z</cp:lastPrinted>
  <dcterms:created xsi:type="dcterms:W3CDTF">2020-01-19T11:24:00Z</dcterms:created>
  <dcterms:modified xsi:type="dcterms:W3CDTF">2024-01-16T06:49:00Z</dcterms:modified>
</cp:coreProperties>
</file>