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FC" w:rsidRDefault="00317E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príprava – Tematický výchovný – vzdelávací plán</w:t>
      </w:r>
    </w:p>
    <w:p w:rsidR="00317EC0" w:rsidRDefault="00DC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2013/ 2014</w:t>
      </w:r>
    </w:p>
    <w:p w:rsidR="00317EC0" w:rsidRDefault="00317EC0">
      <w:pPr>
        <w:rPr>
          <w:b/>
          <w:sz w:val="28"/>
          <w:szCs w:val="28"/>
        </w:rPr>
      </w:pPr>
      <w:r>
        <w:rPr>
          <w:b/>
          <w:sz w:val="28"/>
          <w:szCs w:val="28"/>
        </w:rPr>
        <w:t>Vyučujúci: Mgr. František Arendáš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8"/>
          <w:szCs w:val="28"/>
        </w:rPr>
        <w:t>1. ročník chlapci, 2 hodiny týždenne, spolu 66 hodín ročne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„ Kľúč k vzdelaniu, brána k výchove, cesta k úspechu“ pre štvorročné štúdium.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07A25">
        <w:rPr>
          <w:b/>
          <w:sz w:val="24"/>
          <w:szCs w:val="24"/>
        </w:rPr>
        <w:t>lán prerokovaný na PK TSP dňa 12. 9. 2013</w:t>
      </w:r>
      <w:r>
        <w:rPr>
          <w:b/>
          <w:sz w:val="24"/>
          <w:szCs w:val="24"/>
        </w:rPr>
        <w:t xml:space="preserve">              ...............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Mgr. F. Arendáš, vedúci PK TSP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    ................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RNDr. D. Andraško, riaditeľ školy</w:t>
      </w:r>
    </w:p>
    <w:p w:rsidR="00317EC0" w:rsidRDefault="00416758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Počet hodín</w:t>
      </w: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BE0B56">
        <w:rPr>
          <w:sz w:val="24"/>
          <w:szCs w:val="24"/>
        </w:rPr>
        <w:t xml:space="preserve">                                   </w:t>
      </w:r>
      <w:r w:rsidR="004A7AAE">
        <w:rPr>
          <w:sz w:val="24"/>
          <w:szCs w:val="24"/>
        </w:rPr>
        <w:t xml:space="preserve">                   7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</w:t>
      </w:r>
      <w:r w:rsidR="004A7AAE">
        <w:rPr>
          <w:sz w:val="24"/>
          <w:szCs w:val="24"/>
        </w:rPr>
        <w:t>d, Poznatky 2 hod, Diagnostika 4</w:t>
      </w:r>
      <w:r>
        <w:rPr>
          <w:sz w:val="24"/>
          <w:szCs w:val="24"/>
        </w:rPr>
        <w:t xml:space="preserve">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BE0B56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BE0B56">
        <w:rPr>
          <w:sz w:val="24"/>
          <w:szCs w:val="24"/>
        </w:rPr>
        <w:t xml:space="preserve">                                                               8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BE0B56">
        <w:rPr>
          <w:sz w:val="24"/>
          <w:szCs w:val="24"/>
        </w:rPr>
        <w:t xml:space="preserve">                         20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4A7AAE">
        <w:rPr>
          <w:sz w:val="24"/>
          <w:szCs w:val="24"/>
        </w:rPr>
        <w:t xml:space="preserve">                             31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 w:rsidR="008D2797">
        <w:rPr>
          <w:sz w:val="24"/>
          <w:szCs w:val="24"/>
        </w:rPr>
        <w:t xml:space="preserve"> Volejbal 12 hod, Basketbal 6</w:t>
      </w:r>
      <w:r>
        <w:rPr>
          <w:sz w:val="24"/>
          <w:szCs w:val="24"/>
        </w:rPr>
        <w:t xml:space="preserve"> hod, Futsal 8 hod, 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Forbal – 5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 xml:space="preserve">Lyžiarsky kurz – päťdňový </w:t>
      </w: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BE0B56">
        <w:rPr>
          <w:sz w:val="24"/>
          <w:szCs w:val="24"/>
        </w:rPr>
        <w:t xml:space="preserve">                                                                                      66 hodín</w:t>
      </w:r>
    </w:p>
    <w:p w:rsidR="00416758" w:rsidRDefault="00416758" w:rsidP="00416758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BE0B56" w:rsidRDefault="00BE0B56" w:rsidP="00BE0B56">
      <w:pPr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 Organizácia TaŠV na škole, bezpečnosť, meranie, ciele a úlohy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Plnenie testov všeobecnej pohybovej výkonnosti, diaľka z miesta, +ah – sed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Testy – člnkový beh, 12 min beh</w:t>
      </w:r>
    </w:p>
    <w:p w:rsidR="00BE0B56" w:rsidRDefault="004A7AAE" w:rsidP="004A7A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Atletika – nácvik techniky behu, bežecká abeceda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výcvik polôh polovysokého a nízkeho štartu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štarty, výbeh na signál, beh na 60 m</w:t>
      </w:r>
    </w:p>
    <w:p w:rsidR="004A7AAE" w:rsidRDefault="004A7AAE" w:rsidP="004A7A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nácvik techniky skoku do diaľky, vymeriavanie rozbehu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skok do diaľky  z celého rozbehu, technika skoku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rozvoj všeobecnej vytrvalosti, beh na 1500 m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10. Futsal – charakteristika hry, pravidlá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11. nácvik herných činnosti jednotlivca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12. vedenie lopty, prihrávky na mieste a za pohybu, hra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žonglovanie s loptou, nácvik streľby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14. streľba po vedení lopty, zápas</w:t>
      </w:r>
    </w:p>
    <w:p w:rsidR="00685D18" w:rsidRDefault="00685D18" w:rsidP="00685D1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15. Futsal – nácvik základných útočných kombinácií, zápas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útočné kombinácie narazením lopty, zápas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zápas, hodnotenie výkonu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Volejbal – ciele a úlohy, charakteristika hry, pravidlá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volejbalový streh, odbíjanie lopty obojručne zhora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nácvik podania zdola, odbíjanie, hra 3 : 3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odbíjanie prstami zhora, podanie zdola, hra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="00FC4852">
        <w:rPr>
          <w:sz w:val="24"/>
          <w:szCs w:val="24"/>
        </w:rPr>
        <w:t>nácvik odbíjania obojručne zdola, podanie, hra</w:t>
      </w:r>
    </w:p>
    <w:p w:rsidR="00FC4852" w:rsidRDefault="00FC4852" w:rsidP="00FC48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Volejbal – nácvik podania zhora, zdokonaľovanie odbíjania prstami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Kondičné a koordinačné cvičenia, všestranne rozvíjajúce cvičenia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Kondičné cvičenia s plnými loptami, švihadlá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26. Volejbal – zdokonaľovanie prebratých herných činností, hra 4 : 4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úder do lopty jednou rukou zhora, prebitie lopty cez sieť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podanie zhora, spracovanie podania, hra 4 : 4</w:t>
      </w:r>
    </w:p>
    <w:p w:rsidR="00FC4852" w:rsidRDefault="00FC4852" w:rsidP="00FC48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nácvik nahrávky pod uhlom, podanie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nácvik smeča na zníženej sieti, nahrávka zo zóny III.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hra 4 : 4, pravidla volejbalu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Poznatky</w:t>
      </w:r>
      <w:r w:rsidR="00DA03DC">
        <w:rPr>
          <w:sz w:val="24"/>
          <w:szCs w:val="24"/>
        </w:rPr>
        <w:t xml:space="preserve"> – význam telesnej výchovy, základné ciele vyučovacieho predmetu</w:t>
      </w:r>
    </w:p>
    <w:p w:rsidR="00DA03DC" w:rsidRDefault="00DA03DC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Kondičné cvičenia na stanovištiach</w:t>
      </w:r>
    </w:p>
    <w:p w:rsidR="00DA03DC" w:rsidRDefault="00DA03DC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Kondičné cvičenia na rebrinách a s lavičkami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Gymnastika – cvičebné tvary z akrobacie a preskokov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kontrola stojky na hlave a preskokov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kontrola premetu bokom, výmyk predom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nácvik kotúľov vpred a vzad, stojka na lopatkách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 – nácvik stojky na hlave, kotúľ letmo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Kondičné cvičenia na posilnenie dolných a horných končatín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Kondičné cvičenia na posilnenie trupu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Gymnastika – nácvik roznožky cez kozu na dĺžku</w:t>
      </w:r>
    </w:p>
    <w:p w:rsidR="00DA03DC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zdokonaľovanie roznožky, skrčka cez švédsku debnu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cvičenia na hrazde, výmyk predom, podmet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vzoprenie jazdmo, prešvihy únožmo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cvičenia na hrazde, šplh</w:t>
      </w:r>
    </w:p>
    <w:p w:rsidR="00554B3B" w:rsidRDefault="00554B3B" w:rsidP="00554B3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Kondičné cvičenia na stanovištiach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Kondičné a koordinačné cvičenia, prekážková dráha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Basketbal – charakteristika hry, pravidlá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nácvik herných činnosti jednotlivca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vedenie lopty, prihrávky dvoma rukami trčením od pŕs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 uvoľňovanie sa bez lopty a s loptou, zápas, pravidlá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53. vedenie lopty, nácvik dvojtaktu, zápas</w:t>
      </w:r>
    </w:p>
    <w:p w:rsidR="00455D20" w:rsidRDefault="00F96256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54. streľba jednou rukou, dvojtakt</w:t>
      </w:r>
      <w:r w:rsidR="00455D20">
        <w:rPr>
          <w:sz w:val="24"/>
          <w:szCs w:val="24"/>
        </w:rPr>
        <w:t>, zápas</w:t>
      </w:r>
    </w:p>
    <w:p w:rsidR="00F96256" w:rsidRDefault="00F96256" w:rsidP="00455D2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55</w:t>
      </w:r>
      <w:r w:rsidR="00F96256">
        <w:rPr>
          <w:sz w:val="24"/>
          <w:szCs w:val="24"/>
        </w:rPr>
        <w:t>. Florbal – charakteristika hry, pravidlá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56</w:t>
      </w:r>
      <w:r w:rsidR="00F96256">
        <w:rPr>
          <w:sz w:val="24"/>
          <w:szCs w:val="24"/>
        </w:rPr>
        <w:t>. nácvik herných činnosti jednotlivca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57</w:t>
      </w:r>
      <w:r w:rsidR="00F96256">
        <w:rPr>
          <w:sz w:val="24"/>
          <w:szCs w:val="24"/>
        </w:rPr>
        <w:t>. spracovanie loptičky za pohybu, zápas</w:t>
      </w:r>
    </w:p>
    <w:p w:rsidR="00F96256" w:rsidRDefault="00455D20" w:rsidP="00455D20">
      <w:pPr>
        <w:spacing w:after="0"/>
        <w:rPr>
          <w:sz w:val="24"/>
          <w:szCs w:val="24"/>
        </w:rPr>
      </w:pPr>
      <w:r>
        <w:rPr>
          <w:sz w:val="24"/>
          <w:szCs w:val="24"/>
        </w:rPr>
        <w:t>58</w:t>
      </w:r>
      <w:r w:rsidR="00F96256">
        <w:rPr>
          <w:sz w:val="24"/>
          <w:szCs w:val="24"/>
        </w:rPr>
        <w:t>. vedenie loptičky a streľba, zápas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59</w:t>
      </w:r>
      <w:r w:rsidR="00F96256">
        <w:rPr>
          <w:sz w:val="24"/>
          <w:szCs w:val="24"/>
        </w:rPr>
        <w:t>. Florbal – nácvik základných útočných kombinácií, zápas</w:t>
      </w:r>
    </w:p>
    <w:p w:rsidR="00FA3B5E" w:rsidRDefault="00FA3B5E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Poznatky – základné poznatky o pohybových schopnostiach, štruktúra</w:t>
      </w:r>
    </w:p>
    <w:p w:rsidR="00FA3B5E" w:rsidRDefault="00FA3B5E" w:rsidP="00FA3B5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61. Atletika – technika behu, štarty, beh na 100m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skok do diaľky, kontrola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štafetový beh 4 x 100m, pravidlá behov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64. vytrvalostný beh na 12 min, vyhodnotenie celku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Plnenie testov VPV, diaľka z miesta, člnkový beh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ľah – sed, zhyby, vyhodnotenie celoročného učiva</w:t>
      </w:r>
    </w:p>
    <w:p w:rsidR="00907A25" w:rsidRDefault="00907A25" w:rsidP="00FA3B5E">
      <w:pPr>
        <w:spacing w:after="0"/>
        <w:rPr>
          <w:sz w:val="24"/>
          <w:szCs w:val="24"/>
        </w:rPr>
      </w:pPr>
    </w:p>
    <w:p w:rsidR="00907A25" w:rsidRDefault="00907A25" w:rsidP="00FA3B5E">
      <w:pPr>
        <w:spacing w:after="0"/>
        <w:rPr>
          <w:sz w:val="24"/>
          <w:szCs w:val="24"/>
        </w:rPr>
      </w:pPr>
      <w:r w:rsidRPr="00907A25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F. Arendáš</w:t>
      </w:r>
    </w:p>
    <w:p w:rsidR="00907A25" w:rsidRDefault="00907A25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5. 9. 2013</w:t>
      </w:r>
    </w:p>
    <w:p w:rsidR="00455D20" w:rsidRDefault="00455D20" w:rsidP="00F96256">
      <w:pPr>
        <w:spacing w:after="0"/>
        <w:rPr>
          <w:sz w:val="24"/>
          <w:szCs w:val="24"/>
        </w:rPr>
      </w:pPr>
    </w:p>
    <w:p w:rsidR="00DA03DC" w:rsidRDefault="00DA03DC" w:rsidP="00DA03DC">
      <w:pPr>
        <w:spacing w:after="0"/>
        <w:rPr>
          <w:sz w:val="24"/>
          <w:szCs w:val="24"/>
        </w:rPr>
      </w:pPr>
    </w:p>
    <w:p w:rsidR="00FC4852" w:rsidRDefault="00FC4852" w:rsidP="00FC4852">
      <w:pPr>
        <w:spacing w:after="0"/>
        <w:rPr>
          <w:sz w:val="24"/>
          <w:szCs w:val="24"/>
        </w:rPr>
      </w:pPr>
    </w:p>
    <w:p w:rsidR="004A7AAE" w:rsidRDefault="004A7AAE" w:rsidP="004A7AAE">
      <w:pPr>
        <w:spacing w:after="0"/>
        <w:rPr>
          <w:sz w:val="24"/>
          <w:szCs w:val="24"/>
        </w:rPr>
      </w:pPr>
    </w:p>
    <w:p w:rsidR="00BE0B56" w:rsidRPr="00416758" w:rsidRDefault="00BE0B56" w:rsidP="00BE0B56">
      <w:pPr>
        <w:jc w:val="center"/>
        <w:rPr>
          <w:sz w:val="24"/>
          <w:szCs w:val="24"/>
        </w:rPr>
      </w:pPr>
    </w:p>
    <w:sectPr w:rsidR="00BE0B56" w:rsidRPr="00416758" w:rsidSect="00884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85B7D"/>
    <w:multiLevelType w:val="hybridMultilevel"/>
    <w:tmpl w:val="67FCBB06"/>
    <w:lvl w:ilvl="0" w:tplc="5C34B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80DDE"/>
    <w:multiLevelType w:val="hybridMultilevel"/>
    <w:tmpl w:val="99C48A2A"/>
    <w:lvl w:ilvl="0" w:tplc="B9405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31AF9"/>
    <w:multiLevelType w:val="hybridMultilevel"/>
    <w:tmpl w:val="898EA2AE"/>
    <w:lvl w:ilvl="0" w:tplc="148C7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7266F"/>
    <w:multiLevelType w:val="hybridMultilevel"/>
    <w:tmpl w:val="7A325580"/>
    <w:lvl w:ilvl="0" w:tplc="574A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317EC0"/>
    <w:rsid w:val="002271D5"/>
    <w:rsid w:val="00287852"/>
    <w:rsid w:val="00313F78"/>
    <w:rsid w:val="00317EC0"/>
    <w:rsid w:val="00416758"/>
    <w:rsid w:val="00455D20"/>
    <w:rsid w:val="004A7AAE"/>
    <w:rsid w:val="00554B3B"/>
    <w:rsid w:val="005612C0"/>
    <w:rsid w:val="00685D18"/>
    <w:rsid w:val="008849FC"/>
    <w:rsid w:val="008D2797"/>
    <w:rsid w:val="00907A25"/>
    <w:rsid w:val="00A77926"/>
    <w:rsid w:val="00BE0B56"/>
    <w:rsid w:val="00DA03DC"/>
    <w:rsid w:val="00DC24E1"/>
    <w:rsid w:val="00DC4878"/>
    <w:rsid w:val="00F96256"/>
    <w:rsid w:val="00FA3B5E"/>
    <w:rsid w:val="00FC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49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0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dcterms:created xsi:type="dcterms:W3CDTF">2013-09-11T07:50:00Z</dcterms:created>
  <dcterms:modified xsi:type="dcterms:W3CDTF">2013-09-11T07:50:00Z</dcterms:modified>
</cp:coreProperties>
</file>