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D9" w:rsidRDefault="00E53FD9" w:rsidP="00E53FD9">
      <w:pPr>
        <w:pStyle w:val="Odsekzoznamu"/>
        <w:shd w:val="clear" w:color="auto" w:fill="FFFFFF" w:themeFill="background1"/>
      </w:pPr>
      <w:bookmarkStart w:id="0" w:name="_GoBack"/>
      <w:bookmarkEnd w:id="0"/>
      <w:r>
        <w:t xml:space="preserve">Z hľadiska účinku škodliviny v NBC je dôležité určenie </w:t>
      </w:r>
      <w:proofErr w:type="spellStart"/>
      <w:r>
        <w:t>meteo</w:t>
      </w:r>
      <w:proofErr w:type="spellEnd"/>
      <w:r>
        <w:t xml:space="preserve"> podmienok. Správne </w:t>
      </w:r>
      <w:proofErr w:type="spellStart"/>
      <w:r>
        <w:t>priradte</w:t>
      </w:r>
      <w:proofErr w:type="spellEnd"/>
      <w:r>
        <w:t xml:space="preserve"> charakteristiky k</w:t>
      </w:r>
      <w:r w:rsidR="004113D4">
        <w:t> </w:t>
      </w:r>
      <w:r>
        <w:t>uve</w:t>
      </w:r>
      <w:r w:rsidR="004113D4">
        <w:t xml:space="preserve">deným . </w:t>
      </w:r>
    </w:p>
    <w:p w:rsidR="004113D4" w:rsidRDefault="004113D4" w:rsidP="00E53FD9">
      <w:pPr>
        <w:pStyle w:val="Odsekzoznamu"/>
        <w:shd w:val="clear" w:color="auto" w:fill="FFFFFF" w:themeFill="background1"/>
      </w:pPr>
      <w:proofErr w:type="spellStart"/>
      <w:r>
        <w:t>Izotermia</w:t>
      </w:r>
      <w:proofErr w:type="spellEnd"/>
      <w:r>
        <w:t xml:space="preserve"> – teplota vzduchu v niektorej vrstve dolnej atmosféry s výškou neklesá, ale stúpa</w:t>
      </w:r>
    </w:p>
    <w:p w:rsidR="004113D4" w:rsidRDefault="004113D4" w:rsidP="00E53FD9">
      <w:pPr>
        <w:pStyle w:val="Odsekzoznamu"/>
        <w:shd w:val="clear" w:color="auto" w:fill="FFFFFF" w:themeFill="background1"/>
      </w:pPr>
      <w:proofErr w:type="spellStart"/>
      <w:r>
        <w:t>Konvekcia</w:t>
      </w:r>
      <w:proofErr w:type="spellEnd"/>
      <w:r>
        <w:t xml:space="preserve"> – nerovnomerné prehrievanie zemského povrchu , v týchto miestach vzduch stúpa nahor, rýchlosť výstupných pohybov dosahuje  ...??? </w:t>
      </w:r>
    </w:p>
    <w:p w:rsidR="004113D4" w:rsidRDefault="004113D4" w:rsidP="00E53FD9">
      <w:pPr>
        <w:pStyle w:val="Odsekzoznamu"/>
        <w:shd w:val="clear" w:color="auto" w:fill="FFFFFF" w:themeFill="background1"/>
      </w:pPr>
      <w:r>
        <w:t>Teplotná inverzia – jav, pri ktorom sa v určitej vrstve atmosféry nemení teplota s pribúdajúcou výškou</w:t>
      </w:r>
    </w:p>
    <w:p w:rsidR="004113D4" w:rsidRDefault="004113D4" w:rsidP="00E53FD9">
      <w:pPr>
        <w:pStyle w:val="Odsekzoznamu"/>
        <w:shd w:val="clear" w:color="auto" w:fill="FFFFFF" w:themeFill="background1"/>
      </w:pPr>
    </w:p>
    <w:p w:rsidR="004113D4" w:rsidRDefault="004113D4" w:rsidP="00E53FD9">
      <w:pPr>
        <w:pStyle w:val="Odsekzoznamu"/>
        <w:shd w:val="clear" w:color="auto" w:fill="FFFFFF" w:themeFill="background1"/>
      </w:pPr>
      <w:r>
        <w:t>Usporiadajte postup veliteľa a štábu do fáz pri detailnom plánovaní operácie a spracovaní operačného rozkazu v OS SR</w:t>
      </w:r>
    </w:p>
    <w:p w:rsidR="004113D4" w:rsidRDefault="004113D4" w:rsidP="00E53FD9">
      <w:pPr>
        <w:pStyle w:val="Odsekzoznamu"/>
        <w:shd w:val="clear" w:color="auto" w:fill="FFFFFF" w:themeFill="background1"/>
      </w:pPr>
      <w:r>
        <w:t>Fáza 1 – Príjem úlohy</w:t>
      </w:r>
    </w:p>
    <w:p w:rsidR="004113D4" w:rsidRDefault="004113D4" w:rsidP="00E53FD9">
      <w:pPr>
        <w:pStyle w:val="Odsekzoznamu"/>
        <w:shd w:val="clear" w:color="auto" w:fill="FFFFFF" w:themeFill="background1"/>
      </w:pPr>
      <w:r>
        <w:t>Fáza 2 – štúdium úlohy</w:t>
      </w:r>
    </w:p>
    <w:p w:rsidR="004113D4" w:rsidRDefault="004113D4" w:rsidP="00E53FD9">
      <w:pPr>
        <w:pStyle w:val="Odsekzoznamu"/>
        <w:shd w:val="clear" w:color="auto" w:fill="FFFFFF" w:themeFill="background1"/>
      </w:pPr>
      <w:r>
        <w:t>Fáza 3 – ujasnenie (analýza) úlohy</w:t>
      </w:r>
    </w:p>
    <w:p w:rsidR="004113D4" w:rsidRDefault="004113D4" w:rsidP="00E53FD9">
      <w:pPr>
        <w:pStyle w:val="Odsekzoznamu"/>
        <w:shd w:val="clear" w:color="auto" w:fill="FFFFFF" w:themeFill="background1"/>
      </w:pPr>
      <w:r>
        <w:t xml:space="preserve">Fáza 4 – hodnotenie situácie </w:t>
      </w:r>
    </w:p>
    <w:p w:rsidR="004113D4" w:rsidRDefault="004113D4" w:rsidP="00E53FD9">
      <w:pPr>
        <w:pStyle w:val="Odsekzoznamu"/>
        <w:shd w:val="clear" w:color="auto" w:fill="FFFFFF" w:themeFill="background1"/>
      </w:pPr>
      <w:r>
        <w:t>Fáza 5 – varianty – spracovanie , analýza , porovnanie</w:t>
      </w:r>
    </w:p>
    <w:p w:rsidR="004113D4" w:rsidRDefault="004113D4" w:rsidP="00E53FD9">
      <w:pPr>
        <w:pStyle w:val="Odsekzoznamu"/>
        <w:shd w:val="clear" w:color="auto" w:fill="FFFFFF" w:themeFill="background1"/>
      </w:pPr>
      <w:r>
        <w:t>Fáza 6 – rozhodnutie velitelia</w:t>
      </w:r>
    </w:p>
    <w:p w:rsidR="004113D4" w:rsidRDefault="004113D4" w:rsidP="00E53FD9">
      <w:pPr>
        <w:pStyle w:val="Odsekzoznamu"/>
        <w:shd w:val="clear" w:color="auto" w:fill="FFFFFF" w:themeFill="background1"/>
      </w:pPr>
      <w:r>
        <w:t>Fáza 7 – spracovanie OR</w:t>
      </w:r>
    </w:p>
    <w:p w:rsidR="004113D4" w:rsidRDefault="004113D4" w:rsidP="00E53FD9">
      <w:pPr>
        <w:pStyle w:val="Odsekzoznamu"/>
        <w:shd w:val="clear" w:color="auto" w:fill="FFFFFF" w:themeFill="background1"/>
      </w:pPr>
      <w:r>
        <w:t xml:space="preserve">Fáza 8 – </w:t>
      </w:r>
      <w:proofErr w:type="spellStart"/>
      <w:r>
        <w:t>výhlasienie</w:t>
      </w:r>
      <w:proofErr w:type="spellEnd"/>
      <w:r>
        <w:t xml:space="preserve"> (objasnenie) OR</w:t>
      </w:r>
    </w:p>
    <w:p w:rsidR="004113D4" w:rsidRDefault="004113D4" w:rsidP="00E53FD9">
      <w:pPr>
        <w:pStyle w:val="Odsekzoznamu"/>
        <w:shd w:val="clear" w:color="auto" w:fill="FFFFFF" w:themeFill="background1"/>
      </w:pPr>
      <w:r>
        <w:t xml:space="preserve">Fáza 9 – koordinácia </w:t>
      </w:r>
    </w:p>
    <w:p w:rsidR="004113D4" w:rsidRDefault="004113D4" w:rsidP="00E53FD9">
      <w:pPr>
        <w:pStyle w:val="Odsekzoznamu"/>
        <w:shd w:val="clear" w:color="auto" w:fill="FFFFFF" w:themeFill="background1"/>
      </w:pPr>
      <w:r>
        <w:t>Fáza 10 – špeciálna fáza je rekognoskácia</w:t>
      </w:r>
    </w:p>
    <w:p w:rsidR="004113D4" w:rsidRDefault="004113D4" w:rsidP="00E53FD9">
      <w:pPr>
        <w:pStyle w:val="Odsekzoznamu"/>
        <w:shd w:val="clear" w:color="auto" w:fill="FFFFFF" w:themeFill="background1"/>
      </w:pPr>
      <w:r>
        <w:t>Fáza 11 – špeciálne sa zadávajú i </w:t>
      </w:r>
      <w:proofErr w:type="spellStart"/>
      <w:r>
        <w:t>briefingy</w:t>
      </w:r>
      <w:proofErr w:type="spellEnd"/>
    </w:p>
    <w:p w:rsidR="004113D4" w:rsidRDefault="004113D4" w:rsidP="00E53FD9">
      <w:pPr>
        <w:pStyle w:val="Odsekzoznamu"/>
        <w:shd w:val="clear" w:color="auto" w:fill="FFFFFF" w:themeFill="background1"/>
      </w:pPr>
    </w:p>
    <w:p w:rsidR="004113D4" w:rsidRDefault="004113D4" w:rsidP="00E53FD9">
      <w:pPr>
        <w:pStyle w:val="Odsekzoznamu"/>
        <w:shd w:val="clear" w:color="auto" w:fill="FFFFFF" w:themeFill="background1"/>
      </w:pPr>
      <w:r>
        <w:t>Čo nepatrí do činnosti štábu v procese fáz plánovania podľa APP6</w:t>
      </w:r>
    </w:p>
    <w:p w:rsidR="004113D4" w:rsidRDefault="004113D4" w:rsidP="004113D4">
      <w:pPr>
        <w:pStyle w:val="Odsekzoznamu"/>
        <w:numPr>
          <w:ilvl w:val="0"/>
          <w:numId w:val="13"/>
        </w:numPr>
        <w:shd w:val="clear" w:color="auto" w:fill="FFFFFF" w:themeFill="background1"/>
      </w:pPr>
      <w:r>
        <w:t>analýza úlohy</w:t>
      </w:r>
    </w:p>
    <w:p w:rsidR="004113D4" w:rsidRDefault="004113D4" w:rsidP="004113D4">
      <w:pPr>
        <w:pStyle w:val="Odsekzoznamu"/>
        <w:numPr>
          <w:ilvl w:val="0"/>
          <w:numId w:val="13"/>
        </w:numPr>
        <w:shd w:val="clear" w:color="auto" w:fill="FFFFFF" w:themeFill="background1"/>
      </w:pPr>
      <w:r>
        <w:t>vojenské hodnotenie</w:t>
      </w:r>
    </w:p>
    <w:p w:rsidR="004113D4" w:rsidRDefault="004113D4" w:rsidP="004113D4">
      <w:pPr>
        <w:pStyle w:val="Odsekzoznamu"/>
        <w:numPr>
          <w:ilvl w:val="0"/>
          <w:numId w:val="13"/>
        </w:numPr>
        <w:shd w:val="clear" w:color="auto" w:fill="FFFFFF" w:themeFill="background1"/>
      </w:pPr>
      <w:r>
        <w:t>vojenské rozhodnutie</w:t>
      </w:r>
    </w:p>
    <w:p w:rsidR="004113D4" w:rsidRDefault="004113D4" w:rsidP="004113D4">
      <w:pPr>
        <w:pStyle w:val="Odsekzoznamu"/>
        <w:numPr>
          <w:ilvl w:val="0"/>
          <w:numId w:val="13"/>
        </w:numPr>
        <w:shd w:val="clear" w:color="auto" w:fill="FFFFFF" w:themeFill="background1"/>
      </w:pPr>
      <w:r>
        <w:t xml:space="preserve">tvorba </w:t>
      </w:r>
      <w:proofErr w:type="spellStart"/>
      <w:r>
        <w:t>COAs</w:t>
      </w:r>
      <w:proofErr w:type="spellEnd"/>
      <w:r>
        <w:t xml:space="preserve"> (variant) </w:t>
      </w:r>
    </w:p>
    <w:p w:rsidR="0066207E" w:rsidRDefault="0066207E" w:rsidP="004113D4">
      <w:pPr>
        <w:shd w:val="clear" w:color="auto" w:fill="FFFFFF" w:themeFill="background1"/>
        <w:ind w:left="720"/>
      </w:pPr>
    </w:p>
    <w:p w:rsidR="004113D4" w:rsidRDefault="004113D4" w:rsidP="004113D4">
      <w:pPr>
        <w:shd w:val="clear" w:color="auto" w:fill="FFFFFF" w:themeFill="background1"/>
        <w:ind w:left="720"/>
      </w:pPr>
      <w:r>
        <w:t>Editor ADatp-3 slúži</w:t>
      </w:r>
    </w:p>
    <w:p w:rsidR="004113D4" w:rsidRDefault="004113D4" w:rsidP="004113D4">
      <w:pPr>
        <w:pStyle w:val="Odsekzoznamu"/>
        <w:numPr>
          <w:ilvl w:val="0"/>
          <w:numId w:val="14"/>
        </w:numPr>
        <w:shd w:val="clear" w:color="auto" w:fill="FFFFFF" w:themeFill="background1"/>
      </w:pPr>
      <w:r>
        <w:t>pre tvorbu a čítanie vybraných správ podľa APP-11 , vlastný resp. N</w:t>
      </w:r>
    </w:p>
    <w:p w:rsidR="0066207E" w:rsidRDefault="004113D4" w:rsidP="004113D4">
      <w:pPr>
        <w:pStyle w:val="Odsekzoznamu"/>
        <w:numPr>
          <w:ilvl w:val="0"/>
          <w:numId w:val="14"/>
        </w:numPr>
        <w:shd w:val="clear" w:color="auto" w:fill="FFFFFF" w:themeFill="background1"/>
      </w:pPr>
      <w:r>
        <w:t xml:space="preserve">pre tvorbu a čítanie vybraných správ podľa APP-11 </w:t>
      </w:r>
      <w:r w:rsidR="0066207E">
        <w:t>pre výpočet pomeru</w:t>
      </w:r>
    </w:p>
    <w:p w:rsidR="0066207E" w:rsidRDefault="0066207E" w:rsidP="004113D4">
      <w:pPr>
        <w:pStyle w:val="Odsekzoznamu"/>
        <w:numPr>
          <w:ilvl w:val="0"/>
          <w:numId w:val="14"/>
        </w:numPr>
        <w:shd w:val="clear" w:color="auto" w:fill="FFFFFF" w:themeFill="background1"/>
      </w:pPr>
      <w:r>
        <w:t>pre tvorbu a čítanie vybraných správ podľa APP-11 pre NBC</w:t>
      </w:r>
    </w:p>
    <w:p w:rsidR="004113D4" w:rsidRDefault="0066207E" w:rsidP="004113D4">
      <w:pPr>
        <w:pStyle w:val="Odsekzoznamu"/>
        <w:numPr>
          <w:ilvl w:val="0"/>
          <w:numId w:val="14"/>
        </w:numPr>
        <w:shd w:val="clear" w:color="auto" w:fill="FFFFFF" w:themeFill="background1"/>
      </w:pPr>
      <w:r>
        <w:t>pre tvorbu a čítanie vybraných správ podľa APP-11 pre určenie polohy</w:t>
      </w:r>
      <w:r w:rsidR="004113D4">
        <w:t xml:space="preserve"> </w:t>
      </w:r>
    </w:p>
    <w:p w:rsidR="0066207E" w:rsidRDefault="0066207E" w:rsidP="0066207E">
      <w:pPr>
        <w:shd w:val="clear" w:color="auto" w:fill="FFFFFF" w:themeFill="background1"/>
        <w:ind w:left="720"/>
      </w:pPr>
      <w:r>
        <w:t xml:space="preserve">Pri výpočte pomeru síl musí funkcionár štábu usporiadať jednotky VLASTNÉ a NEPRIATEL </w:t>
      </w:r>
    </w:p>
    <w:p w:rsidR="0066207E" w:rsidRDefault="0066207E" w:rsidP="0066207E">
      <w:pPr>
        <w:pStyle w:val="Odsekzoznamu"/>
        <w:numPr>
          <w:ilvl w:val="0"/>
          <w:numId w:val="15"/>
        </w:numPr>
        <w:shd w:val="clear" w:color="auto" w:fill="FFFFFF" w:themeFill="background1"/>
      </w:pPr>
      <w:r>
        <w:t xml:space="preserve">VLASTNE do vrstvy </w:t>
      </w:r>
      <w:proofErr w:type="spellStart"/>
      <w:r>
        <w:t>vlastny</w:t>
      </w:r>
      <w:proofErr w:type="spellEnd"/>
    </w:p>
    <w:p w:rsidR="0066207E" w:rsidRDefault="0066207E" w:rsidP="0066207E">
      <w:pPr>
        <w:pStyle w:val="Odsekzoznamu"/>
        <w:numPr>
          <w:ilvl w:val="0"/>
          <w:numId w:val="15"/>
        </w:numPr>
        <w:shd w:val="clear" w:color="auto" w:fill="FFFFFF" w:themeFill="background1"/>
      </w:pPr>
      <w:r>
        <w:t xml:space="preserve">Do hlavnej vrstvy „pomer </w:t>
      </w:r>
      <w:proofErr w:type="spellStart"/>
      <w:r>
        <w:t>sil</w:t>
      </w:r>
      <w:proofErr w:type="spellEnd"/>
      <w:r>
        <w:t>“ a </w:t>
      </w:r>
      <w:proofErr w:type="spellStart"/>
      <w:r>
        <w:t>podvrstiev</w:t>
      </w:r>
      <w:proofErr w:type="spellEnd"/>
      <w:r>
        <w:t xml:space="preserve"> </w:t>
      </w:r>
      <w:proofErr w:type="spellStart"/>
      <w:r>
        <w:t>vlastny</w:t>
      </w:r>
      <w:proofErr w:type="spellEnd"/>
      <w:r>
        <w:t xml:space="preserve"> a </w:t>
      </w:r>
      <w:proofErr w:type="spellStart"/>
      <w:r>
        <w:t>nepriatel</w:t>
      </w:r>
      <w:proofErr w:type="spellEnd"/>
    </w:p>
    <w:p w:rsidR="0066207E" w:rsidRDefault="0066207E" w:rsidP="0066207E">
      <w:pPr>
        <w:pStyle w:val="Odsekzoznamu"/>
        <w:numPr>
          <w:ilvl w:val="0"/>
          <w:numId w:val="15"/>
        </w:numPr>
        <w:shd w:val="clear" w:color="auto" w:fill="FFFFFF" w:themeFill="background1"/>
      </w:pPr>
      <w:proofErr w:type="spellStart"/>
      <w:r>
        <w:t>Nepriatel</w:t>
      </w:r>
      <w:proofErr w:type="spellEnd"/>
      <w:r>
        <w:t xml:space="preserve"> do vrstvy </w:t>
      </w:r>
      <w:proofErr w:type="spellStart"/>
      <w:r>
        <w:t>nepriatel</w:t>
      </w:r>
      <w:proofErr w:type="spellEnd"/>
    </w:p>
    <w:p w:rsidR="0066207E" w:rsidRDefault="0066207E" w:rsidP="0066207E">
      <w:pPr>
        <w:pStyle w:val="Odsekzoznamu"/>
        <w:numPr>
          <w:ilvl w:val="0"/>
          <w:numId w:val="15"/>
        </w:numPr>
        <w:shd w:val="clear" w:color="auto" w:fill="FFFFFF" w:themeFill="background1"/>
      </w:pPr>
      <w:r>
        <w:t>Vlastné a </w:t>
      </w:r>
      <w:proofErr w:type="spellStart"/>
      <w:r>
        <w:t>nepriatel</w:t>
      </w:r>
      <w:proofErr w:type="spellEnd"/>
      <w:r>
        <w:t xml:space="preserve"> do spoločnej vrstvy „pomer </w:t>
      </w:r>
      <w:proofErr w:type="spellStart"/>
      <w:r>
        <w:t>sil</w:t>
      </w:r>
      <w:proofErr w:type="spellEnd"/>
      <w:r>
        <w:t>“</w:t>
      </w:r>
    </w:p>
    <w:p w:rsidR="0066207E" w:rsidRDefault="0066207E" w:rsidP="0066207E">
      <w:pPr>
        <w:shd w:val="clear" w:color="auto" w:fill="FFFFFF" w:themeFill="background1"/>
        <w:ind w:left="720"/>
      </w:pPr>
    </w:p>
    <w:p w:rsidR="0066207E" w:rsidRDefault="0066207E" w:rsidP="0066207E">
      <w:pPr>
        <w:shd w:val="clear" w:color="auto" w:fill="FFFFFF" w:themeFill="background1"/>
        <w:ind w:left="720"/>
      </w:pPr>
      <w:r>
        <w:t xml:space="preserve">Aplikácia </w:t>
      </w:r>
      <w:proofErr w:type="spellStart"/>
      <w:r>
        <w:t>Ownsitrep</w:t>
      </w:r>
      <w:proofErr w:type="spellEnd"/>
      <w:r>
        <w:t xml:space="preserve"> </w:t>
      </w:r>
      <w:proofErr w:type="spellStart"/>
      <w:r>
        <w:t>Ensitrep</w:t>
      </w:r>
      <w:proofErr w:type="spellEnd"/>
      <w:r>
        <w:t xml:space="preserve"> umožňuje</w:t>
      </w:r>
    </w:p>
    <w:p w:rsidR="0066207E" w:rsidRDefault="0066207E" w:rsidP="0066207E">
      <w:pPr>
        <w:pStyle w:val="Odsekzoznamu"/>
        <w:numPr>
          <w:ilvl w:val="0"/>
          <w:numId w:val="16"/>
        </w:numPr>
        <w:shd w:val="clear" w:color="auto" w:fill="FFFF00"/>
      </w:pPr>
      <w:r>
        <w:lastRenderedPageBreak/>
        <w:t>Zakreslenie informácii získaných importom zákresu „</w:t>
      </w:r>
      <w:proofErr w:type="spellStart"/>
      <w:r>
        <w:t>vlastny</w:t>
      </w:r>
      <w:proofErr w:type="spellEnd"/>
      <w:r>
        <w:t xml:space="preserve"> , </w:t>
      </w:r>
      <w:proofErr w:type="spellStart"/>
      <w:r>
        <w:t>nepriatel</w:t>
      </w:r>
      <w:proofErr w:type="spellEnd"/>
      <w:r>
        <w:t xml:space="preserve">“ </w:t>
      </w:r>
    </w:p>
    <w:p w:rsidR="0066207E" w:rsidRDefault="0066207E" w:rsidP="0066207E">
      <w:pPr>
        <w:pStyle w:val="Odsekzoznamu"/>
        <w:numPr>
          <w:ilvl w:val="0"/>
          <w:numId w:val="16"/>
        </w:numPr>
        <w:shd w:val="clear" w:color="auto" w:fill="FFFFFF" w:themeFill="background1"/>
      </w:pPr>
      <w:r>
        <w:t>Zakreslenie informácii získaných importom vrstvy „</w:t>
      </w:r>
      <w:proofErr w:type="spellStart"/>
      <w:r>
        <w:t>vlastny</w:t>
      </w:r>
      <w:proofErr w:type="spellEnd"/>
      <w:r>
        <w:t xml:space="preserve">, </w:t>
      </w:r>
      <w:proofErr w:type="spellStart"/>
      <w:r>
        <w:t>nepriatel</w:t>
      </w:r>
      <w:proofErr w:type="spellEnd"/>
      <w:r>
        <w:t xml:space="preserve">“ </w:t>
      </w:r>
    </w:p>
    <w:p w:rsidR="0066207E" w:rsidRDefault="0066207E" w:rsidP="0066207E">
      <w:pPr>
        <w:pStyle w:val="Odsekzoznamu"/>
        <w:numPr>
          <w:ilvl w:val="0"/>
          <w:numId w:val="16"/>
        </w:numPr>
        <w:shd w:val="clear" w:color="auto" w:fill="FFFF00"/>
      </w:pPr>
      <w:r>
        <w:t>Zakreslenie informácii získaných zo správy s príponou ad 3</w:t>
      </w:r>
    </w:p>
    <w:p w:rsidR="0066207E" w:rsidRDefault="0066207E" w:rsidP="0066207E">
      <w:pPr>
        <w:pStyle w:val="Odsekzoznamu"/>
        <w:numPr>
          <w:ilvl w:val="0"/>
          <w:numId w:val="16"/>
        </w:numPr>
        <w:shd w:val="clear" w:color="auto" w:fill="FFFFFF" w:themeFill="background1"/>
      </w:pPr>
      <w:r>
        <w:t xml:space="preserve">Vytvorenie novej správy zo zákresu pre vlastný </w:t>
      </w:r>
      <w:proofErr w:type="spellStart"/>
      <w:r>
        <w:t>nepriatel</w:t>
      </w:r>
      <w:proofErr w:type="spellEnd"/>
      <w:r>
        <w:t xml:space="preserve"> a jej validácia </w:t>
      </w:r>
    </w:p>
    <w:p w:rsidR="0066207E" w:rsidRDefault="005C2496" w:rsidP="0066207E">
      <w:pPr>
        <w:shd w:val="clear" w:color="auto" w:fill="FFFFFF" w:themeFill="background1"/>
        <w:ind w:left="720"/>
      </w:pPr>
      <w:r>
        <w:t xml:space="preserve">Správne </w:t>
      </w:r>
      <w:proofErr w:type="spellStart"/>
      <w:r>
        <w:t>priradte</w:t>
      </w:r>
      <w:proofErr w:type="spellEnd"/>
      <w:r>
        <w:t xml:space="preserve"> </w:t>
      </w:r>
      <w:proofErr w:type="spellStart"/>
      <w:r>
        <w:t>vyznam</w:t>
      </w:r>
      <w:proofErr w:type="spellEnd"/>
      <w:r>
        <w:t xml:space="preserve"> symbolov v načítanom strome jednotiek v aplikácii </w:t>
      </w:r>
      <w:proofErr w:type="spellStart"/>
      <w:r>
        <w:t>Ownistrep</w:t>
      </w:r>
      <w:proofErr w:type="spellEnd"/>
      <w:r>
        <w:t xml:space="preserve"> , </w:t>
      </w:r>
      <w:proofErr w:type="spellStart"/>
      <w:r>
        <w:t>Ensitrep</w:t>
      </w:r>
      <w:proofErr w:type="spellEnd"/>
    </w:p>
    <w:p w:rsidR="005C2496" w:rsidRDefault="005C2496" w:rsidP="0066207E">
      <w:pPr>
        <w:shd w:val="clear" w:color="auto" w:fill="FFFFFF" w:themeFill="background1"/>
        <w:ind w:left="720"/>
      </w:pPr>
      <w:r>
        <w:rPr>
          <w:noProof/>
          <w:lang w:eastAsia="sk-SK"/>
        </w:rPr>
        <w:drawing>
          <wp:inline distT="0" distB="0" distL="0" distR="0">
            <wp:extent cx="923925" cy="13620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96" w:rsidRDefault="005C2496" w:rsidP="005C2496">
      <w:pPr>
        <w:pStyle w:val="Odsekzoznamu"/>
        <w:numPr>
          <w:ilvl w:val="0"/>
          <w:numId w:val="17"/>
        </w:numPr>
        <w:shd w:val="clear" w:color="auto" w:fill="FFFFFF" w:themeFill="background1"/>
      </w:pPr>
      <w:r>
        <w:t>Symbol označuje jednotku, ktorá bola nájdená v štruktúre jednotiek popísanej v správe, ale informácie o jej polohe nebola v </w:t>
      </w:r>
      <w:proofErr w:type="spellStart"/>
      <w:r>
        <w:t>sp</w:t>
      </w:r>
      <w:proofErr w:type="spellEnd"/>
      <w:r>
        <w:t xml:space="preserve">- ?? </w:t>
      </w:r>
    </w:p>
    <w:p w:rsidR="005C2496" w:rsidRDefault="005C2496" w:rsidP="005C2496">
      <w:pPr>
        <w:pStyle w:val="Odsekzoznamu"/>
        <w:numPr>
          <w:ilvl w:val="0"/>
          <w:numId w:val="17"/>
        </w:numPr>
        <w:shd w:val="clear" w:color="auto" w:fill="FFFFFF" w:themeFill="background1"/>
      </w:pPr>
      <w:r>
        <w:t xml:space="preserve">Symbol označuje jednotku u ktorej bola v správe nájdená </w:t>
      </w:r>
      <w:proofErr w:type="spellStart"/>
      <w:r>
        <w:t>informáca</w:t>
      </w:r>
      <w:proofErr w:type="spellEnd"/>
      <w:r>
        <w:t xml:space="preserve"> o polohe bez toho , aby v štruktúre jednotiek popísanej v ..</w:t>
      </w:r>
    </w:p>
    <w:p w:rsidR="005C2496" w:rsidRDefault="005C2496" w:rsidP="005C2496">
      <w:pPr>
        <w:pStyle w:val="Odsekzoznamu"/>
        <w:numPr>
          <w:ilvl w:val="0"/>
          <w:numId w:val="17"/>
        </w:numPr>
        <w:shd w:val="clear" w:color="auto" w:fill="FFFFFF" w:themeFill="background1"/>
      </w:pPr>
      <w:r>
        <w:t xml:space="preserve">Tento symbol označuje jednotku , ktorá bola </w:t>
      </w:r>
      <w:proofErr w:type="spellStart"/>
      <w:r>
        <w:t>najdena</w:t>
      </w:r>
      <w:proofErr w:type="spellEnd"/>
      <w:r>
        <w:t xml:space="preserve"> v </w:t>
      </w:r>
      <w:proofErr w:type="spellStart"/>
      <w:r>
        <w:t>strukture</w:t>
      </w:r>
      <w:proofErr w:type="spellEnd"/>
      <w:r>
        <w:t xml:space="preserve"> jednotiek popísanej a zároveň bola v správe a zároveň bola v správe nájdená </w:t>
      </w:r>
    </w:p>
    <w:p w:rsidR="005C2496" w:rsidRDefault="005C2496" w:rsidP="005C2496">
      <w:pPr>
        <w:pStyle w:val="Odsekzoznamu"/>
        <w:shd w:val="clear" w:color="auto" w:fill="FFFFFF" w:themeFill="background1"/>
        <w:ind w:left="1080"/>
      </w:pPr>
    </w:p>
    <w:p w:rsidR="0066207E" w:rsidRDefault="005C2496" w:rsidP="001512B8">
      <w:pPr>
        <w:shd w:val="clear" w:color="auto" w:fill="FFFFFF" w:themeFill="background1"/>
      </w:pPr>
      <w:proofErr w:type="spellStart"/>
      <w:r>
        <w:t>Zoradte</w:t>
      </w:r>
      <w:proofErr w:type="spellEnd"/>
      <w:r>
        <w:t xml:space="preserve"> v postupnosti základné </w:t>
      </w:r>
      <w:proofErr w:type="spellStart"/>
      <w:r>
        <w:t>brifingy</w:t>
      </w:r>
      <w:proofErr w:type="spellEnd"/>
      <w:r>
        <w:t xml:space="preserve"> procesu plánovania podľa APP6 pokiaľ tam patria vo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: a- </w:t>
      </w:r>
      <w:proofErr w:type="spellStart"/>
      <w:r>
        <w:t>b-c</w:t>
      </w:r>
      <w:proofErr w:type="spellEnd"/>
    </w:p>
    <w:p w:rsidR="005C2496" w:rsidRDefault="001512B8" w:rsidP="001512B8">
      <w:pPr>
        <w:shd w:val="clear" w:color="auto" w:fill="FFFFFF" w:themeFill="background1"/>
      </w:pPr>
      <w:r>
        <w:t>?????</w:t>
      </w:r>
    </w:p>
    <w:p w:rsidR="005C2496" w:rsidRDefault="005C2496" w:rsidP="001512B8">
      <w:pPr>
        <w:shd w:val="clear" w:color="auto" w:fill="FFFFFF" w:themeFill="background1"/>
      </w:pPr>
      <w:proofErr w:type="spellStart"/>
      <w:r>
        <w:t>Priradte</w:t>
      </w:r>
      <w:proofErr w:type="spellEnd"/>
      <w:r>
        <w:t xml:space="preserve"> </w:t>
      </w:r>
      <w:proofErr w:type="spellStart"/>
      <w:r>
        <w:t>nazvy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spellStart"/>
      <w:r>
        <w:t>operacneho</w:t>
      </w:r>
      <w:proofErr w:type="spellEnd"/>
      <w:r>
        <w:t xml:space="preserve"> </w:t>
      </w:r>
      <w:proofErr w:type="spellStart"/>
      <w:r>
        <w:t>planovania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APP6 </w:t>
      </w:r>
    </w:p>
    <w:p w:rsidR="001512B8" w:rsidRDefault="005C2496" w:rsidP="001512B8">
      <w:pPr>
        <w:shd w:val="clear" w:color="auto" w:fill="FFFFFF" w:themeFill="background1"/>
        <w:ind w:firstLine="708"/>
      </w:pPr>
      <w:r>
        <w:t>Fáza 1 – zahájenie</w:t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>
        <w:t xml:space="preserve">Fáza 2 – tvorba </w:t>
      </w:r>
      <w:r w:rsidR="001512B8">
        <w:t>zámeru</w:t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  <w:t>Fáza 3 – tvorba plánu</w:t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  <w:t xml:space="preserve">Fáza 4 – </w:t>
      </w:r>
      <w:proofErr w:type="spellStart"/>
      <w:r w:rsidR="001512B8">
        <w:t>posudenie</w:t>
      </w:r>
      <w:proofErr w:type="spellEnd"/>
      <w:r w:rsidR="001512B8">
        <w:t xml:space="preserve"> </w:t>
      </w:r>
      <w:proofErr w:type="spellStart"/>
      <w:r w:rsidR="001512B8">
        <w:t>planu</w:t>
      </w:r>
      <w:proofErr w:type="spellEnd"/>
      <w:r w:rsidR="001512B8">
        <w:t xml:space="preserve"> a spresnenie</w:t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</w:r>
      <w:r w:rsidR="001512B8">
        <w:tab/>
        <w:t>Fáza 5 – orientácia</w:t>
      </w:r>
    </w:p>
    <w:p w:rsidR="001512B8" w:rsidRDefault="001512B8" w:rsidP="001512B8">
      <w:pPr>
        <w:shd w:val="clear" w:color="auto" w:fill="FFFFFF" w:themeFill="background1"/>
      </w:pPr>
      <w:r>
        <w:t>Usporiadajte štruktúru a hierarchiu správy vzostupne – editor Adatp-3</w:t>
      </w:r>
    </w:p>
    <w:p w:rsidR="001512B8" w:rsidRDefault="001512B8" w:rsidP="001512B8">
      <w:pPr>
        <w:pStyle w:val="Odsekzoznamu"/>
        <w:numPr>
          <w:ilvl w:val="0"/>
          <w:numId w:val="18"/>
        </w:numPr>
        <w:shd w:val="clear" w:color="auto" w:fill="FFFFFF" w:themeFill="background1"/>
      </w:pPr>
      <w:r>
        <w:t>Úroveň 1 – správa (</w:t>
      </w:r>
      <w:proofErr w:type="spellStart"/>
      <w:r>
        <w:t>message</w:t>
      </w:r>
      <w:proofErr w:type="spellEnd"/>
      <w:r>
        <w:t>)</w:t>
      </w:r>
    </w:p>
    <w:p w:rsidR="001512B8" w:rsidRDefault="001512B8" w:rsidP="001512B8">
      <w:pPr>
        <w:pStyle w:val="Odsekzoznamu"/>
        <w:numPr>
          <w:ilvl w:val="0"/>
          <w:numId w:val="18"/>
        </w:numPr>
        <w:shd w:val="clear" w:color="auto" w:fill="FFFFFF" w:themeFill="background1"/>
      </w:pPr>
      <w:r>
        <w:t>Úroveň 2 – vety (</w:t>
      </w:r>
      <w:proofErr w:type="spellStart"/>
      <w:r>
        <w:t>sets</w:t>
      </w:r>
      <w:proofErr w:type="spellEnd"/>
      <w:r>
        <w:t>)</w:t>
      </w:r>
    </w:p>
    <w:p w:rsidR="001512B8" w:rsidRDefault="001512B8" w:rsidP="001512B8">
      <w:pPr>
        <w:pStyle w:val="Odsekzoznamu"/>
        <w:numPr>
          <w:ilvl w:val="0"/>
          <w:numId w:val="18"/>
        </w:numPr>
        <w:shd w:val="clear" w:color="auto" w:fill="FFFFFF" w:themeFill="background1"/>
      </w:pPr>
      <w:r>
        <w:t>Úroveň 3 – segmenty (</w:t>
      </w:r>
      <w:proofErr w:type="spellStart"/>
      <w:r>
        <w:t>segments</w:t>
      </w:r>
      <w:proofErr w:type="spellEnd"/>
      <w:r>
        <w:t>)</w:t>
      </w:r>
    </w:p>
    <w:p w:rsidR="001512B8" w:rsidRDefault="001512B8" w:rsidP="001512B8">
      <w:pPr>
        <w:pStyle w:val="Odsekzoznamu"/>
        <w:numPr>
          <w:ilvl w:val="0"/>
          <w:numId w:val="18"/>
        </w:numPr>
        <w:shd w:val="clear" w:color="auto" w:fill="FFFFFF" w:themeFill="background1"/>
      </w:pPr>
      <w:r>
        <w:t>Úroveň 4 – polia (</w:t>
      </w:r>
      <w:proofErr w:type="spellStart"/>
      <w:r>
        <w:t>fields</w:t>
      </w:r>
      <w:proofErr w:type="spellEnd"/>
      <w:r>
        <w:t>)</w:t>
      </w:r>
    </w:p>
    <w:p w:rsidR="001512B8" w:rsidRDefault="001512B8" w:rsidP="001512B8">
      <w:pPr>
        <w:shd w:val="clear" w:color="auto" w:fill="FFFFFF" w:themeFill="background1"/>
      </w:pPr>
    </w:p>
    <w:p w:rsidR="001512B8" w:rsidRDefault="001512B8" w:rsidP="001512B8">
      <w:pPr>
        <w:shd w:val="clear" w:color="auto" w:fill="FFFFFF" w:themeFill="background1"/>
      </w:pPr>
    </w:p>
    <w:p w:rsidR="001512B8" w:rsidRDefault="001512B8" w:rsidP="001512B8">
      <w:pPr>
        <w:shd w:val="clear" w:color="auto" w:fill="FFFFFF" w:themeFill="background1"/>
      </w:pPr>
      <w:r>
        <w:t>Aké sú možnosti vloženia jednotiek do výpočtu pomeru síl</w:t>
      </w:r>
    </w:p>
    <w:p w:rsidR="001512B8" w:rsidRDefault="001512B8" w:rsidP="001512B8">
      <w:pPr>
        <w:shd w:val="clear" w:color="auto" w:fill="FFFFFF" w:themeFill="background1"/>
      </w:pPr>
    </w:p>
    <w:p w:rsidR="001512B8" w:rsidRDefault="001512B8" w:rsidP="001512B8">
      <w:pPr>
        <w:pStyle w:val="Odsekzoznamu"/>
        <w:numPr>
          <w:ilvl w:val="0"/>
          <w:numId w:val="19"/>
        </w:numPr>
        <w:shd w:val="clear" w:color="auto" w:fill="FFFF00"/>
      </w:pPr>
      <w:r>
        <w:t xml:space="preserve">Kombináciou – zo zákresu a z databázy </w:t>
      </w:r>
    </w:p>
    <w:p w:rsidR="001512B8" w:rsidRDefault="001512B8" w:rsidP="001512B8">
      <w:pPr>
        <w:pStyle w:val="Odsekzoznamu"/>
        <w:numPr>
          <w:ilvl w:val="0"/>
          <w:numId w:val="19"/>
        </w:numPr>
        <w:shd w:val="clear" w:color="auto" w:fill="FFFFFF" w:themeFill="background1"/>
      </w:pPr>
      <w:r>
        <w:t>Zo zákresu na mape</w:t>
      </w:r>
    </w:p>
    <w:p w:rsidR="001512B8" w:rsidRDefault="001512B8" w:rsidP="001512B8">
      <w:pPr>
        <w:pStyle w:val="Odsekzoznamu"/>
        <w:numPr>
          <w:ilvl w:val="0"/>
          <w:numId w:val="19"/>
        </w:numPr>
        <w:shd w:val="clear" w:color="auto" w:fill="FFFFFF" w:themeFill="background1"/>
      </w:pPr>
      <w:r>
        <w:t>Vpísaním do objektov zákresu názvov jednotiek</w:t>
      </w:r>
    </w:p>
    <w:p w:rsidR="001512B8" w:rsidRDefault="001512B8" w:rsidP="001512B8">
      <w:pPr>
        <w:pStyle w:val="Odsekzoznamu"/>
        <w:numPr>
          <w:ilvl w:val="0"/>
          <w:numId w:val="19"/>
        </w:numPr>
        <w:shd w:val="clear" w:color="auto" w:fill="FFFFFF" w:themeFill="background1"/>
      </w:pPr>
      <w:r>
        <w:t>Priamo z databázy jednotiek</w:t>
      </w:r>
    </w:p>
    <w:p w:rsidR="001512B8" w:rsidRDefault="001512B8" w:rsidP="001512B8">
      <w:pPr>
        <w:pStyle w:val="Odsekzoznamu"/>
        <w:numPr>
          <w:ilvl w:val="0"/>
          <w:numId w:val="19"/>
        </w:numPr>
        <w:shd w:val="clear" w:color="auto" w:fill="FFFFFF" w:themeFill="background1"/>
      </w:pPr>
      <w:r>
        <w:t>Kombináciou všetkých uvedených spôsobov</w:t>
      </w:r>
    </w:p>
    <w:p w:rsidR="001512B8" w:rsidRDefault="001512B8" w:rsidP="001512B8">
      <w:pPr>
        <w:shd w:val="clear" w:color="auto" w:fill="FFFFFF" w:themeFill="background1"/>
      </w:pPr>
      <w:r>
        <w:t xml:space="preserve">Ktoré jednotky nie sú považované pri výpočte pomeru síl za vlastné </w:t>
      </w:r>
    </w:p>
    <w:p w:rsidR="001512B8" w:rsidRDefault="001512B8" w:rsidP="001512B8">
      <w:pPr>
        <w:pStyle w:val="Odsekzoznamu"/>
        <w:numPr>
          <w:ilvl w:val="0"/>
          <w:numId w:val="20"/>
        </w:numPr>
        <w:shd w:val="clear" w:color="auto" w:fill="FFFFFF" w:themeFill="background1"/>
      </w:pPr>
      <w:r>
        <w:t xml:space="preserve">Označenie </w:t>
      </w:r>
      <w:proofErr w:type="spellStart"/>
      <w:r>
        <w:t>friend</w:t>
      </w:r>
      <w:proofErr w:type="spellEnd"/>
      <w:r>
        <w:t xml:space="preserve"> , </w:t>
      </w:r>
      <w:proofErr w:type="spellStart"/>
      <w:r>
        <w:t>neutral</w:t>
      </w:r>
      <w:proofErr w:type="spellEnd"/>
    </w:p>
    <w:p w:rsidR="001512B8" w:rsidRDefault="001512B8" w:rsidP="001512B8">
      <w:pPr>
        <w:pStyle w:val="Odsekzoznamu"/>
        <w:numPr>
          <w:ilvl w:val="0"/>
          <w:numId w:val="20"/>
        </w:numPr>
        <w:shd w:val="clear" w:color="auto" w:fill="FFFFFF" w:themeFill="background1"/>
      </w:pPr>
      <w:proofErr w:type="spellStart"/>
      <w:r>
        <w:t>Oznacenie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</w:p>
    <w:p w:rsidR="001512B8" w:rsidRDefault="001512B8" w:rsidP="001512B8">
      <w:pPr>
        <w:pStyle w:val="Odsekzoznamu"/>
        <w:numPr>
          <w:ilvl w:val="0"/>
          <w:numId w:val="20"/>
        </w:numPr>
        <w:shd w:val="clear" w:color="auto" w:fill="FFFFFF" w:themeFill="background1"/>
      </w:pPr>
      <w:proofErr w:type="spellStart"/>
      <w:r>
        <w:t>Oznacenie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, </w:t>
      </w:r>
      <w:proofErr w:type="spellStart"/>
      <w:r>
        <w:t>unknown</w:t>
      </w:r>
      <w:proofErr w:type="spellEnd"/>
    </w:p>
    <w:p w:rsidR="001512B8" w:rsidRDefault="001512B8" w:rsidP="001512B8">
      <w:pPr>
        <w:pStyle w:val="Odsekzoznamu"/>
        <w:numPr>
          <w:ilvl w:val="0"/>
          <w:numId w:val="20"/>
        </w:numPr>
        <w:shd w:val="clear" w:color="auto" w:fill="FFFF00"/>
      </w:pPr>
      <w:proofErr w:type="spellStart"/>
      <w:r>
        <w:t>Oznacenie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faker</w:t>
      </w:r>
      <w:proofErr w:type="spellEnd"/>
      <w:r>
        <w:t xml:space="preserve">, </w:t>
      </w:r>
      <w:proofErr w:type="spellStart"/>
      <w:r>
        <w:t>joker</w:t>
      </w:r>
      <w:proofErr w:type="spellEnd"/>
      <w:r>
        <w:t xml:space="preserve">, </w:t>
      </w:r>
      <w:proofErr w:type="spellStart"/>
      <w:r>
        <w:t>neutral</w:t>
      </w:r>
      <w:proofErr w:type="spellEnd"/>
    </w:p>
    <w:p w:rsidR="001512B8" w:rsidRDefault="001512B8" w:rsidP="001512B8">
      <w:pPr>
        <w:shd w:val="clear" w:color="auto" w:fill="FFFFFF" w:themeFill="background1"/>
      </w:pPr>
      <w:r>
        <w:t xml:space="preserve">Aplikácia </w:t>
      </w:r>
      <w:proofErr w:type="spellStart"/>
      <w:r>
        <w:t>ensitrep</w:t>
      </w:r>
      <w:proofErr w:type="spellEnd"/>
      <w:r>
        <w:t xml:space="preserve"> je určená na</w:t>
      </w:r>
    </w:p>
    <w:p w:rsidR="001512B8" w:rsidRDefault="001512B8" w:rsidP="001512B8">
      <w:pPr>
        <w:pStyle w:val="Odsekzoznamu"/>
        <w:numPr>
          <w:ilvl w:val="0"/>
          <w:numId w:val="21"/>
        </w:numPr>
        <w:shd w:val="clear" w:color="auto" w:fill="FFFF00"/>
      </w:pPr>
      <w:r>
        <w:t>Rozpracovanie a </w:t>
      </w:r>
      <w:proofErr w:type="spellStart"/>
      <w:r>
        <w:t>vizualizáiou</w:t>
      </w:r>
      <w:proofErr w:type="spellEnd"/>
      <w:r>
        <w:t xml:space="preserve"> formalizovaných správ „</w:t>
      </w:r>
      <w:proofErr w:type="spellStart"/>
      <w:r>
        <w:t>nepriatel</w:t>
      </w:r>
      <w:proofErr w:type="spellEnd"/>
      <w:r>
        <w:t>“</w:t>
      </w:r>
    </w:p>
    <w:p w:rsidR="001512B8" w:rsidRDefault="001512B8" w:rsidP="001512B8">
      <w:pPr>
        <w:pStyle w:val="Odsekzoznamu"/>
        <w:numPr>
          <w:ilvl w:val="0"/>
          <w:numId w:val="21"/>
        </w:numPr>
        <w:shd w:val="clear" w:color="auto" w:fill="FFFFFF" w:themeFill="background1"/>
      </w:pPr>
      <w:r>
        <w:t>Rozpracovanie a </w:t>
      </w:r>
      <w:proofErr w:type="spellStart"/>
      <w:r>
        <w:t>vizualizaciu</w:t>
      </w:r>
      <w:proofErr w:type="spellEnd"/>
      <w:r>
        <w:t xml:space="preserve"> </w:t>
      </w:r>
      <w:proofErr w:type="spellStart"/>
      <w:r>
        <w:t>pomeri</w:t>
      </w:r>
      <w:proofErr w:type="spellEnd"/>
      <w:r>
        <w:t xml:space="preserve"> </w:t>
      </w:r>
      <w:proofErr w:type="spellStart"/>
      <w:r>
        <w:t>sil</w:t>
      </w:r>
      <w:proofErr w:type="spellEnd"/>
      <w:r>
        <w:t xml:space="preserve"> – </w:t>
      </w:r>
      <w:proofErr w:type="spellStart"/>
      <w:r>
        <w:t>vlastny</w:t>
      </w:r>
      <w:proofErr w:type="spellEnd"/>
      <w:r>
        <w:t xml:space="preserve"> z </w:t>
      </w:r>
      <w:proofErr w:type="spellStart"/>
      <w:r>
        <w:t>komunikacneho</w:t>
      </w:r>
      <w:proofErr w:type="spellEnd"/>
      <w:r>
        <w:t xml:space="preserve"> </w:t>
      </w:r>
      <w:proofErr w:type="spellStart"/>
      <w:r>
        <w:t>kanala</w:t>
      </w:r>
      <w:proofErr w:type="spellEnd"/>
    </w:p>
    <w:p w:rsidR="001512B8" w:rsidRDefault="001512B8" w:rsidP="001512B8">
      <w:pPr>
        <w:pStyle w:val="Odsekzoznamu"/>
        <w:numPr>
          <w:ilvl w:val="0"/>
          <w:numId w:val="21"/>
        </w:numPr>
        <w:shd w:val="clear" w:color="auto" w:fill="FFFFFF" w:themeFill="background1"/>
      </w:pPr>
      <w:r>
        <w:t>Rozpracovanie a </w:t>
      </w:r>
      <w:proofErr w:type="spellStart"/>
      <w:r>
        <w:t>vizualizaciu</w:t>
      </w:r>
      <w:proofErr w:type="spellEnd"/>
      <w:r>
        <w:t xml:space="preserve"> pomeru </w:t>
      </w:r>
      <w:proofErr w:type="spellStart"/>
      <w:r>
        <w:t>sil</w:t>
      </w:r>
      <w:proofErr w:type="spellEnd"/>
      <w:r>
        <w:t xml:space="preserve"> – </w:t>
      </w:r>
      <w:proofErr w:type="spellStart"/>
      <w:r>
        <w:t>nepriatel</w:t>
      </w:r>
      <w:proofErr w:type="spellEnd"/>
      <w:r>
        <w:t xml:space="preserve"> z </w:t>
      </w:r>
      <w:proofErr w:type="spellStart"/>
      <w:r>
        <w:t>komunikacneho</w:t>
      </w:r>
      <w:proofErr w:type="spellEnd"/>
      <w:r>
        <w:t xml:space="preserve"> </w:t>
      </w:r>
      <w:proofErr w:type="spellStart"/>
      <w:r>
        <w:t>kanala</w:t>
      </w:r>
      <w:proofErr w:type="spellEnd"/>
    </w:p>
    <w:p w:rsidR="001512B8" w:rsidRDefault="001512B8" w:rsidP="001512B8">
      <w:pPr>
        <w:pStyle w:val="Odsekzoznamu"/>
        <w:numPr>
          <w:ilvl w:val="0"/>
          <w:numId w:val="21"/>
        </w:numPr>
        <w:shd w:val="clear" w:color="auto" w:fill="FFFFFF" w:themeFill="background1"/>
      </w:pPr>
      <w:r>
        <w:t xml:space="preserve">Spracovanie </w:t>
      </w:r>
      <w:proofErr w:type="spellStart"/>
      <w:r>
        <w:t>zakresu</w:t>
      </w:r>
      <w:proofErr w:type="spellEnd"/>
      <w:r>
        <w:t xml:space="preserve"> </w:t>
      </w:r>
      <w:proofErr w:type="spellStart"/>
      <w:r>
        <w:t>vlastny</w:t>
      </w:r>
      <w:proofErr w:type="spellEnd"/>
      <w:r>
        <w:t xml:space="preserve"> do formalizovanej </w:t>
      </w:r>
      <w:proofErr w:type="spellStart"/>
      <w:r>
        <w:t>spravy</w:t>
      </w:r>
      <w:proofErr w:type="spellEnd"/>
    </w:p>
    <w:p w:rsidR="001512B8" w:rsidRDefault="001512B8" w:rsidP="001512B8">
      <w:pPr>
        <w:shd w:val="clear" w:color="auto" w:fill="FFFFFF" w:themeFill="background1"/>
      </w:pPr>
    </w:p>
    <w:p w:rsidR="00E53FD9" w:rsidRDefault="00E53FD9" w:rsidP="00E53FD9">
      <w:pPr>
        <w:shd w:val="clear" w:color="auto" w:fill="FFFFFF" w:themeFill="background1"/>
      </w:pPr>
    </w:p>
    <w:p w:rsidR="00E53FD9" w:rsidRDefault="00E53FD9" w:rsidP="00E53FD9">
      <w:pPr>
        <w:pStyle w:val="Odsekzoznamu"/>
        <w:shd w:val="clear" w:color="auto" w:fill="FFFFFF" w:themeFill="background1"/>
      </w:pPr>
    </w:p>
    <w:sectPr w:rsidR="00E53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C69"/>
    <w:multiLevelType w:val="hybridMultilevel"/>
    <w:tmpl w:val="A0067B28"/>
    <w:lvl w:ilvl="0" w:tplc="2EC0D0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F25BC2"/>
    <w:multiLevelType w:val="hybridMultilevel"/>
    <w:tmpl w:val="910268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32860"/>
    <w:multiLevelType w:val="hybridMultilevel"/>
    <w:tmpl w:val="FD8EEBDE"/>
    <w:lvl w:ilvl="0" w:tplc="19FC31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390B1C"/>
    <w:multiLevelType w:val="hybridMultilevel"/>
    <w:tmpl w:val="CE145FC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0E4134F"/>
    <w:multiLevelType w:val="hybridMultilevel"/>
    <w:tmpl w:val="D62266D4"/>
    <w:lvl w:ilvl="0" w:tplc="041B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5AD0D0C"/>
    <w:multiLevelType w:val="hybridMultilevel"/>
    <w:tmpl w:val="B88ED65E"/>
    <w:lvl w:ilvl="0" w:tplc="A790E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A02257"/>
    <w:multiLevelType w:val="hybridMultilevel"/>
    <w:tmpl w:val="92BE2BB2"/>
    <w:lvl w:ilvl="0" w:tplc="E626CE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900C1E"/>
    <w:multiLevelType w:val="hybridMultilevel"/>
    <w:tmpl w:val="A79EF6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E67EA"/>
    <w:multiLevelType w:val="hybridMultilevel"/>
    <w:tmpl w:val="9D9AC664"/>
    <w:lvl w:ilvl="0" w:tplc="041B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2B31F3E"/>
    <w:multiLevelType w:val="hybridMultilevel"/>
    <w:tmpl w:val="85B4C76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73174DB"/>
    <w:multiLevelType w:val="hybridMultilevel"/>
    <w:tmpl w:val="926A9116"/>
    <w:lvl w:ilvl="0" w:tplc="3EB65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9F365C"/>
    <w:multiLevelType w:val="hybridMultilevel"/>
    <w:tmpl w:val="A3F8FABA"/>
    <w:lvl w:ilvl="0" w:tplc="58A4F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5F61FD"/>
    <w:multiLevelType w:val="hybridMultilevel"/>
    <w:tmpl w:val="E90E7224"/>
    <w:lvl w:ilvl="0" w:tplc="FC84F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4D2B23"/>
    <w:multiLevelType w:val="hybridMultilevel"/>
    <w:tmpl w:val="A92C8592"/>
    <w:lvl w:ilvl="0" w:tplc="DF7AF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E1758F"/>
    <w:multiLevelType w:val="hybridMultilevel"/>
    <w:tmpl w:val="BDE21A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E5C9D"/>
    <w:multiLevelType w:val="hybridMultilevel"/>
    <w:tmpl w:val="11A687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882B83"/>
    <w:multiLevelType w:val="hybridMultilevel"/>
    <w:tmpl w:val="5CB85766"/>
    <w:lvl w:ilvl="0" w:tplc="368E3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9B5B5A"/>
    <w:multiLevelType w:val="hybridMultilevel"/>
    <w:tmpl w:val="9880F4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14"/>
  </w:num>
  <w:num w:numId="7">
    <w:abstractNumId w:val="6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  <w:num w:numId="12">
    <w:abstractNumId w:val="12"/>
  </w:num>
  <w:num w:numId="13">
    <w:abstractNumId w:val="19"/>
  </w:num>
  <w:num w:numId="14">
    <w:abstractNumId w:val="15"/>
  </w:num>
  <w:num w:numId="15">
    <w:abstractNumId w:val="11"/>
  </w:num>
  <w:num w:numId="16">
    <w:abstractNumId w:val="13"/>
  </w:num>
  <w:num w:numId="17">
    <w:abstractNumId w:val="18"/>
  </w:num>
  <w:num w:numId="18">
    <w:abstractNumId w:val="20"/>
  </w:num>
  <w:num w:numId="19">
    <w:abstractNumId w:val="16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45"/>
    <w:rsid w:val="001512B8"/>
    <w:rsid w:val="004113D4"/>
    <w:rsid w:val="005C2496"/>
    <w:rsid w:val="0066207E"/>
    <w:rsid w:val="007548C8"/>
    <w:rsid w:val="0086763E"/>
    <w:rsid w:val="00976345"/>
    <w:rsid w:val="00E53FD9"/>
    <w:rsid w:val="00F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634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C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2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634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C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2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Majko</dc:creator>
  <cp:lastModifiedBy>Matej Laky</cp:lastModifiedBy>
  <cp:revision>2</cp:revision>
  <dcterms:created xsi:type="dcterms:W3CDTF">2013-01-09T20:44:00Z</dcterms:created>
  <dcterms:modified xsi:type="dcterms:W3CDTF">2013-01-10T00:15:00Z</dcterms:modified>
</cp:coreProperties>
</file>