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EB3" w:rsidRPr="003B2EB3" w:rsidRDefault="003B2EB3" w:rsidP="00D34DE5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3B2EB3">
        <w:rPr>
          <w:rFonts w:ascii="Times New Roman" w:hAnsi="Times New Roman" w:cs="Times New Roman"/>
          <w:b/>
          <w:sz w:val="32"/>
          <w:szCs w:val="32"/>
        </w:rPr>
        <w:t>Test 3.</w:t>
      </w:r>
    </w:p>
    <w:p w:rsidR="003B2EB3" w:rsidRDefault="003B2EB3" w:rsidP="00D34D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63C36" w:rsidRPr="00D34DE5" w:rsidRDefault="00AF7EF1" w:rsidP="00D34DE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34DE5">
        <w:rPr>
          <w:rFonts w:ascii="Times New Roman" w:hAnsi="Times New Roman" w:cs="Times New Roman"/>
          <w:b/>
          <w:sz w:val="24"/>
          <w:szCs w:val="24"/>
        </w:rPr>
        <w:t>1. OBSE pomáha svojim účastníckym štátom.</w:t>
      </w:r>
    </w:p>
    <w:p w:rsidR="00AF7EF1" w:rsidRPr="00D34DE5" w:rsidRDefault="00AF7EF1" w:rsidP="00D34DE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34DE5">
        <w:rPr>
          <w:rFonts w:ascii="Times New Roman" w:hAnsi="Times New Roman" w:cs="Times New Roman"/>
          <w:color w:val="FF0000"/>
          <w:sz w:val="24"/>
          <w:szCs w:val="24"/>
        </w:rPr>
        <w:t>- podporovať toleranciu a nediskrimináciu</w:t>
      </w:r>
    </w:p>
    <w:p w:rsidR="00AF7EF1" w:rsidRDefault="00AF7EF1" w:rsidP="00D34DE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34DE5">
        <w:rPr>
          <w:rFonts w:ascii="Times New Roman" w:hAnsi="Times New Roman" w:cs="Times New Roman"/>
          <w:color w:val="FF0000"/>
          <w:sz w:val="24"/>
          <w:szCs w:val="24"/>
        </w:rPr>
        <w:t>- aby ich vlády boli vnímanejšie, zodpovednejšie a</w:t>
      </w:r>
      <w:r w:rsidR="003B2EB3">
        <w:rPr>
          <w:rFonts w:ascii="Times New Roman" w:hAnsi="Times New Roman" w:cs="Times New Roman"/>
          <w:color w:val="FF0000"/>
          <w:sz w:val="24"/>
          <w:szCs w:val="24"/>
        </w:rPr>
        <w:t> </w:t>
      </w:r>
      <w:r w:rsidRPr="00D34DE5">
        <w:rPr>
          <w:rFonts w:ascii="Times New Roman" w:hAnsi="Times New Roman" w:cs="Times New Roman"/>
          <w:color w:val="FF0000"/>
          <w:sz w:val="24"/>
          <w:szCs w:val="24"/>
        </w:rPr>
        <w:t>reprezentatívnejšie</w:t>
      </w:r>
    </w:p>
    <w:p w:rsidR="003B2EB3" w:rsidRPr="00D34DE5" w:rsidRDefault="003B2EB3" w:rsidP="00D34DE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:rsidR="00AF7EF1" w:rsidRPr="00D34DE5" w:rsidRDefault="00AF7EF1" w:rsidP="00D34DE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34DE5">
        <w:rPr>
          <w:rFonts w:ascii="Times New Roman" w:hAnsi="Times New Roman" w:cs="Times New Roman"/>
          <w:b/>
          <w:sz w:val="24"/>
          <w:szCs w:val="24"/>
        </w:rPr>
        <w:t>2. Úrad OBSE pre demokratické inštitúcie a ľudské práva</w:t>
      </w:r>
    </w:p>
    <w:p w:rsidR="00AF7EF1" w:rsidRDefault="00AF7EF1" w:rsidP="00D34DE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34DE5">
        <w:rPr>
          <w:rFonts w:ascii="Times New Roman" w:hAnsi="Times New Roman" w:cs="Times New Roman"/>
          <w:color w:val="FF0000"/>
          <w:sz w:val="24"/>
          <w:szCs w:val="24"/>
        </w:rPr>
        <w:t>- presadzuje demokratické voľby</w:t>
      </w:r>
    </w:p>
    <w:p w:rsidR="003B2EB3" w:rsidRPr="00D34DE5" w:rsidRDefault="003B2EB3" w:rsidP="00D34DE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:rsidR="00AF7EF1" w:rsidRPr="00D34DE5" w:rsidRDefault="00AF7EF1" w:rsidP="00D34DE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34DE5">
        <w:rPr>
          <w:rFonts w:ascii="Times New Roman" w:hAnsi="Times New Roman" w:cs="Times New Roman"/>
          <w:b/>
          <w:sz w:val="24"/>
          <w:szCs w:val="24"/>
        </w:rPr>
        <w:t>3. Rozhodnutia OBSE sa prijímajú konsenzom</w:t>
      </w:r>
    </w:p>
    <w:p w:rsidR="00AF7EF1" w:rsidRDefault="00AF7EF1" w:rsidP="00D34DE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34DE5">
        <w:rPr>
          <w:rFonts w:ascii="Times New Roman" w:hAnsi="Times New Roman" w:cs="Times New Roman"/>
          <w:color w:val="FF0000"/>
          <w:sz w:val="24"/>
          <w:szCs w:val="24"/>
        </w:rPr>
        <w:t>- Pravda</w:t>
      </w:r>
    </w:p>
    <w:p w:rsidR="003B2EB3" w:rsidRPr="00D34DE5" w:rsidRDefault="003B2EB3" w:rsidP="00D34DE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:rsidR="00AF7EF1" w:rsidRPr="00D34DE5" w:rsidRDefault="00AF7EF1" w:rsidP="00D34DE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34DE5">
        <w:rPr>
          <w:rFonts w:ascii="Times New Roman" w:hAnsi="Times New Roman" w:cs="Times New Roman"/>
          <w:b/>
          <w:sz w:val="24"/>
          <w:szCs w:val="24"/>
        </w:rPr>
        <w:t>4. Spojené štáty americké sú účastníckym štátom OBSE</w:t>
      </w:r>
    </w:p>
    <w:p w:rsidR="00AF7EF1" w:rsidRDefault="00AF7EF1" w:rsidP="00D34DE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34DE5">
        <w:rPr>
          <w:rFonts w:ascii="Times New Roman" w:hAnsi="Times New Roman" w:cs="Times New Roman"/>
          <w:color w:val="FF0000"/>
          <w:sz w:val="24"/>
          <w:szCs w:val="24"/>
        </w:rPr>
        <w:t>- Pravda --- sú v</w:t>
      </w:r>
      <w:r w:rsidR="003B2EB3">
        <w:rPr>
          <w:rFonts w:ascii="Times New Roman" w:hAnsi="Times New Roman" w:cs="Times New Roman"/>
          <w:color w:val="FF0000"/>
          <w:sz w:val="24"/>
          <w:szCs w:val="24"/>
        </w:rPr>
        <w:t> </w:t>
      </w:r>
      <w:r w:rsidRPr="00D34DE5">
        <w:rPr>
          <w:rFonts w:ascii="Times New Roman" w:hAnsi="Times New Roman" w:cs="Times New Roman"/>
          <w:color w:val="FF0000"/>
          <w:sz w:val="24"/>
          <w:szCs w:val="24"/>
        </w:rPr>
        <w:t>OBSE</w:t>
      </w:r>
    </w:p>
    <w:p w:rsidR="003B2EB3" w:rsidRPr="00D34DE5" w:rsidRDefault="003B2EB3" w:rsidP="00D34DE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:rsidR="00AF7EF1" w:rsidRPr="00D34DE5" w:rsidRDefault="00AF7EF1" w:rsidP="00D34DE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34DE5">
        <w:rPr>
          <w:rFonts w:ascii="Times New Roman" w:hAnsi="Times New Roman" w:cs="Times New Roman"/>
          <w:b/>
          <w:sz w:val="24"/>
          <w:szCs w:val="24"/>
        </w:rPr>
        <w:t>5. Kde bola pridaná aktívna operačná štruktúra úlohe OBSE ako fóra pre rokovania a dialóg</w:t>
      </w:r>
    </w:p>
    <w:p w:rsidR="00AF7EF1" w:rsidRDefault="00AF7EF1" w:rsidP="00D34DE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34DE5">
        <w:rPr>
          <w:rFonts w:ascii="Times New Roman" w:hAnsi="Times New Roman" w:cs="Times New Roman"/>
          <w:color w:val="FF0000"/>
          <w:sz w:val="24"/>
          <w:szCs w:val="24"/>
        </w:rPr>
        <w:t>- Summit v</w:t>
      </w:r>
      <w:r w:rsidR="003B2EB3">
        <w:rPr>
          <w:rFonts w:ascii="Times New Roman" w:hAnsi="Times New Roman" w:cs="Times New Roman"/>
          <w:color w:val="FF0000"/>
          <w:sz w:val="24"/>
          <w:szCs w:val="24"/>
        </w:rPr>
        <w:t> </w:t>
      </w:r>
      <w:r w:rsidRPr="00D34DE5">
        <w:rPr>
          <w:rFonts w:ascii="Times New Roman" w:hAnsi="Times New Roman" w:cs="Times New Roman"/>
          <w:color w:val="FF0000"/>
          <w:sz w:val="24"/>
          <w:szCs w:val="24"/>
        </w:rPr>
        <w:t>Paríži</w:t>
      </w:r>
    </w:p>
    <w:p w:rsidR="003B2EB3" w:rsidRPr="00D34DE5" w:rsidRDefault="003B2EB3" w:rsidP="00D34DE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:rsidR="00AF7EF1" w:rsidRPr="00D34DE5" w:rsidRDefault="00AF7EF1" w:rsidP="00D34DE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34DE5"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="009113F1" w:rsidRPr="00D34DE5">
        <w:rPr>
          <w:rFonts w:ascii="Times New Roman" w:hAnsi="Times New Roman" w:cs="Times New Roman"/>
          <w:b/>
          <w:sz w:val="24"/>
          <w:szCs w:val="24"/>
        </w:rPr>
        <w:t xml:space="preserve">OBSE vyvinula najvyspelejší režim kontroly zbraní a opatrení na budovanie dôvery na svete </w:t>
      </w:r>
    </w:p>
    <w:p w:rsidR="009113F1" w:rsidRDefault="009113F1" w:rsidP="00D34DE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34DE5"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r w:rsidR="003B2EB3">
        <w:rPr>
          <w:rFonts w:ascii="Times New Roman" w:hAnsi="Times New Roman" w:cs="Times New Roman"/>
          <w:color w:val="FF0000"/>
          <w:sz w:val="24"/>
          <w:szCs w:val="24"/>
        </w:rPr>
        <w:t>Pravda</w:t>
      </w:r>
    </w:p>
    <w:p w:rsidR="002E7CFC" w:rsidRPr="00D34DE5" w:rsidRDefault="002E7CFC" w:rsidP="00D34DE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:rsidR="009113F1" w:rsidRPr="00D34DE5" w:rsidRDefault="009113F1" w:rsidP="00D34DE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34DE5">
        <w:rPr>
          <w:rFonts w:ascii="Times New Roman" w:hAnsi="Times New Roman" w:cs="Times New Roman"/>
          <w:b/>
          <w:sz w:val="24"/>
          <w:szCs w:val="24"/>
        </w:rPr>
        <w:t>7. Štáty OBSE spájajú terorizmus s konkrétnou rasou, národnosťou alebo náboženstvom</w:t>
      </w:r>
    </w:p>
    <w:p w:rsidR="00D34DE5" w:rsidRDefault="009113F1" w:rsidP="00D34DE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34DE5">
        <w:rPr>
          <w:rFonts w:ascii="Times New Roman" w:hAnsi="Times New Roman" w:cs="Times New Roman"/>
          <w:color w:val="FF0000"/>
          <w:sz w:val="24"/>
          <w:szCs w:val="24"/>
        </w:rPr>
        <w:t>- Nepravda</w:t>
      </w:r>
    </w:p>
    <w:p w:rsidR="003B2EB3" w:rsidRPr="00D34DE5" w:rsidRDefault="003B2EB3" w:rsidP="00D34DE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:rsidR="009113F1" w:rsidRPr="00D34DE5" w:rsidRDefault="009113F1" w:rsidP="00D34DE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34DE5">
        <w:rPr>
          <w:rFonts w:ascii="Times New Roman" w:hAnsi="Times New Roman" w:cs="Times New Roman"/>
          <w:b/>
          <w:sz w:val="24"/>
          <w:szCs w:val="24"/>
        </w:rPr>
        <w:t xml:space="preserve">8. Predstaviteľ pre slobodu OBSE </w:t>
      </w:r>
    </w:p>
    <w:p w:rsidR="00D34DE5" w:rsidRDefault="009113F1" w:rsidP="00D34DE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34DE5">
        <w:rPr>
          <w:rFonts w:ascii="Times New Roman" w:hAnsi="Times New Roman" w:cs="Times New Roman"/>
          <w:color w:val="FF0000"/>
          <w:sz w:val="24"/>
          <w:szCs w:val="24"/>
        </w:rPr>
        <w:t>- Poskytuje včasné varovanie v prípade porušovania slobody prejavu</w:t>
      </w:r>
    </w:p>
    <w:p w:rsidR="003B2EB3" w:rsidRPr="00D34DE5" w:rsidRDefault="003B2EB3" w:rsidP="00D34DE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:rsidR="009113F1" w:rsidRPr="00D34DE5" w:rsidRDefault="009113F1" w:rsidP="00D34DE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34DE5">
        <w:rPr>
          <w:rFonts w:ascii="Times New Roman" w:hAnsi="Times New Roman" w:cs="Times New Roman"/>
          <w:b/>
          <w:sz w:val="24"/>
          <w:szCs w:val="24"/>
        </w:rPr>
        <w:t xml:space="preserve">9. Rozhodnutia prijaté v OBSE sú pre účastnícke štáty politicky nezáväzné </w:t>
      </w:r>
    </w:p>
    <w:p w:rsidR="009113F1" w:rsidRDefault="009113F1" w:rsidP="00D34DE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34DE5">
        <w:rPr>
          <w:rFonts w:ascii="Times New Roman" w:hAnsi="Times New Roman" w:cs="Times New Roman"/>
          <w:color w:val="FF0000"/>
          <w:sz w:val="24"/>
          <w:szCs w:val="24"/>
        </w:rPr>
        <w:t>- Nepravda ----- sú politický záväzné ale nie právne</w:t>
      </w:r>
    </w:p>
    <w:p w:rsidR="003B2EB3" w:rsidRPr="00D34DE5" w:rsidRDefault="003B2EB3" w:rsidP="00D34DE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:rsidR="009113F1" w:rsidRPr="00D34DE5" w:rsidRDefault="009113F1" w:rsidP="00D34DE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34DE5">
        <w:rPr>
          <w:rFonts w:ascii="Times New Roman" w:hAnsi="Times New Roman" w:cs="Times New Roman"/>
          <w:b/>
          <w:sz w:val="24"/>
          <w:szCs w:val="24"/>
        </w:rPr>
        <w:t>10. Kde OBSE privítala skutočnosť, že Kazachstan, Ukrajina a Bielorusko, ako krajiny bývalého Sovietskeho zväzu .... zo svojich území?</w:t>
      </w:r>
    </w:p>
    <w:p w:rsidR="00D34DE5" w:rsidRDefault="009113F1" w:rsidP="00D34DE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34DE5">
        <w:rPr>
          <w:rFonts w:ascii="Times New Roman" w:hAnsi="Times New Roman" w:cs="Times New Roman"/>
          <w:color w:val="FF0000"/>
          <w:sz w:val="24"/>
          <w:szCs w:val="24"/>
        </w:rPr>
        <w:t xml:space="preserve">- Summit v Lisabone </w:t>
      </w:r>
    </w:p>
    <w:p w:rsidR="003B2EB3" w:rsidRPr="00D34DE5" w:rsidRDefault="003B2EB3" w:rsidP="00D34DE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:rsidR="009113F1" w:rsidRPr="00D34DE5" w:rsidRDefault="009113F1" w:rsidP="00D34DE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34DE5">
        <w:rPr>
          <w:rFonts w:ascii="Times New Roman" w:hAnsi="Times New Roman" w:cs="Times New Roman"/>
          <w:b/>
          <w:sz w:val="24"/>
          <w:szCs w:val="24"/>
        </w:rPr>
        <w:t>11. Medzi účastnícke štáty OBSE nepatrí</w:t>
      </w:r>
    </w:p>
    <w:p w:rsidR="00D34DE5" w:rsidRDefault="009113F1" w:rsidP="00D34DE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34DE5">
        <w:rPr>
          <w:rFonts w:ascii="Times New Roman" w:hAnsi="Times New Roman" w:cs="Times New Roman"/>
          <w:color w:val="FF0000"/>
          <w:sz w:val="24"/>
          <w:szCs w:val="24"/>
        </w:rPr>
        <w:t>- Argentína</w:t>
      </w:r>
    </w:p>
    <w:p w:rsidR="003B2EB3" w:rsidRPr="00D34DE5" w:rsidRDefault="003B2EB3" w:rsidP="00D34DE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:rsidR="009113F1" w:rsidRPr="00D34DE5" w:rsidRDefault="009113F1" w:rsidP="00D34DE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34DE5">
        <w:rPr>
          <w:rFonts w:ascii="Times New Roman" w:hAnsi="Times New Roman" w:cs="Times New Roman"/>
          <w:b/>
          <w:sz w:val="24"/>
          <w:szCs w:val="24"/>
        </w:rPr>
        <w:t>12. Priraďte</w:t>
      </w:r>
    </w:p>
    <w:p w:rsidR="00AF7EF1" w:rsidRPr="00D34DE5" w:rsidRDefault="009113F1" w:rsidP="00D34DE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34DE5">
        <w:rPr>
          <w:rFonts w:ascii="Times New Roman" w:hAnsi="Times New Roman" w:cs="Times New Roman"/>
          <w:color w:val="FF0000"/>
          <w:sz w:val="24"/>
          <w:szCs w:val="24"/>
        </w:rPr>
        <w:t>Sekretariát OBSE – Viedeň</w:t>
      </w:r>
    </w:p>
    <w:p w:rsidR="009113F1" w:rsidRPr="00D34DE5" w:rsidRDefault="009113F1" w:rsidP="00D34DE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34DE5">
        <w:rPr>
          <w:rFonts w:ascii="Times New Roman" w:hAnsi="Times New Roman" w:cs="Times New Roman"/>
          <w:color w:val="FF0000"/>
          <w:sz w:val="24"/>
          <w:szCs w:val="24"/>
        </w:rPr>
        <w:t>Predstaviteľ pre slobodu médií – Viedeň</w:t>
      </w:r>
    </w:p>
    <w:p w:rsidR="00D34DE5" w:rsidRDefault="009113F1" w:rsidP="00D34DE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34DE5">
        <w:rPr>
          <w:rFonts w:ascii="Times New Roman" w:hAnsi="Times New Roman" w:cs="Times New Roman"/>
          <w:color w:val="FF0000"/>
          <w:sz w:val="24"/>
          <w:szCs w:val="24"/>
        </w:rPr>
        <w:lastRenderedPageBreak/>
        <w:t>Vysoký komisár pre národnostné menšiny – Haag</w:t>
      </w:r>
    </w:p>
    <w:p w:rsidR="003B2EB3" w:rsidRPr="00D34DE5" w:rsidRDefault="003B2EB3" w:rsidP="00D34DE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:rsidR="009113F1" w:rsidRPr="00D34DE5" w:rsidRDefault="009113F1" w:rsidP="00D34DE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34DE5">
        <w:rPr>
          <w:rFonts w:ascii="Times New Roman" w:hAnsi="Times New Roman" w:cs="Times New Roman"/>
          <w:b/>
          <w:sz w:val="24"/>
          <w:szCs w:val="24"/>
        </w:rPr>
        <w:t xml:space="preserve">13. </w:t>
      </w:r>
      <w:r w:rsidR="00D34DE5" w:rsidRPr="00D34DE5">
        <w:rPr>
          <w:rFonts w:ascii="Times New Roman" w:hAnsi="Times New Roman" w:cs="Times New Roman"/>
          <w:b/>
          <w:sz w:val="24"/>
          <w:szCs w:val="24"/>
        </w:rPr>
        <w:t>Helsinsky záverečný akt obsahuje rad kľúčových záväzkov v otázkach dimenzie</w:t>
      </w:r>
    </w:p>
    <w:p w:rsidR="00D34DE5" w:rsidRPr="00D34DE5" w:rsidRDefault="00D34DE5" w:rsidP="00D34DE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34DE5">
        <w:rPr>
          <w:rFonts w:ascii="Times New Roman" w:hAnsi="Times New Roman" w:cs="Times New Roman"/>
          <w:color w:val="FF0000"/>
          <w:sz w:val="24"/>
          <w:szCs w:val="24"/>
        </w:rPr>
        <w:t xml:space="preserve">- Politicko-vojenskej </w:t>
      </w:r>
    </w:p>
    <w:p w:rsidR="00D34DE5" w:rsidRPr="00D34DE5" w:rsidRDefault="00D34DE5" w:rsidP="00D34DE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34DE5">
        <w:rPr>
          <w:rFonts w:ascii="Times New Roman" w:hAnsi="Times New Roman" w:cs="Times New Roman"/>
          <w:color w:val="FF0000"/>
          <w:sz w:val="24"/>
          <w:szCs w:val="24"/>
        </w:rPr>
        <w:t>- Environmentálnej</w:t>
      </w:r>
    </w:p>
    <w:p w:rsidR="00D34DE5" w:rsidRPr="00D34DE5" w:rsidRDefault="00D34DE5" w:rsidP="00D34DE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34DE5">
        <w:rPr>
          <w:rFonts w:ascii="Times New Roman" w:hAnsi="Times New Roman" w:cs="Times New Roman"/>
          <w:color w:val="FF0000"/>
          <w:sz w:val="24"/>
          <w:szCs w:val="24"/>
        </w:rPr>
        <w:t xml:space="preserve">- Ľudsko-právnej </w:t>
      </w:r>
    </w:p>
    <w:p w:rsidR="00D34DE5" w:rsidRDefault="00D34DE5" w:rsidP="00D34DE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34DE5">
        <w:rPr>
          <w:rFonts w:ascii="Times New Roman" w:hAnsi="Times New Roman" w:cs="Times New Roman"/>
          <w:b/>
          <w:sz w:val="24"/>
          <w:szCs w:val="24"/>
        </w:rPr>
        <w:t>14. Helsinský záverečný akt zrušil desať základných princípov, ktoré upravovali správanie sa štátov k sebe navzájom, ako aj k svojím občanom.</w:t>
      </w:r>
    </w:p>
    <w:p w:rsidR="003B2EB3" w:rsidRPr="00D34DE5" w:rsidRDefault="003B2EB3" w:rsidP="00D34D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34DE5" w:rsidRPr="00D34DE5" w:rsidRDefault="00D34DE5" w:rsidP="00D34DE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34DE5">
        <w:rPr>
          <w:rFonts w:ascii="Times New Roman" w:hAnsi="Times New Roman" w:cs="Times New Roman"/>
          <w:color w:val="FF0000"/>
          <w:sz w:val="24"/>
          <w:szCs w:val="24"/>
        </w:rPr>
        <w:t xml:space="preserve">- Nepravda --- bolo prijatých 10 princípov </w:t>
      </w:r>
    </w:p>
    <w:p w:rsidR="00D34DE5" w:rsidRPr="00D34DE5" w:rsidRDefault="00D34DE5" w:rsidP="00D34DE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34DE5">
        <w:rPr>
          <w:rFonts w:ascii="Times New Roman" w:hAnsi="Times New Roman" w:cs="Times New Roman"/>
          <w:b/>
          <w:sz w:val="24"/>
          <w:szCs w:val="24"/>
        </w:rPr>
        <w:t>15. Generálny tajomník OBSE vedie sekretariát v New Yorku .......</w:t>
      </w:r>
    </w:p>
    <w:p w:rsidR="00D34DE5" w:rsidRDefault="00D34DE5" w:rsidP="00D34DE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34DE5">
        <w:rPr>
          <w:rFonts w:ascii="Times New Roman" w:hAnsi="Times New Roman" w:cs="Times New Roman"/>
          <w:color w:val="FF0000"/>
          <w:sz w:val="24"/>
          <w:szCs w:val="24"/>
        </w:rPr>
        <w:t xml:space="preserve">- Nepravda </w:t>
      </w:r>
    </w:p>
    <w:p w:rsidR="003B2EB3" w:rsidRPr="00D34DE5" w:rsidRDefault="003B2EB3" w:rsidP="00D34DE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:rsidR="00D34DE5" w:rsidRPr="00D34DE5" w:rsidRDefault="00D34DE5" w:rsidP="00D34DE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34DE5">
        <w:rPr>
          <w:rFonts w:ascii="Times New Roman" w:hAnsi="Times New Roman" w:cs="Times New Roman"/>
          <w:b/>
          <w:sz w:val="24"/>
          <w:szCs w:val="24"/>
        </w:rPr>
        <w:t xml:space="preserve">16. Generálny tajomník OBSE vedie sekretariát vo Viedni a vykonáva svoj .... </w:t>
      </w:r>
    </w:p>
    <w:p w:rsidR="00D34DE5" w:rsidRDefault="00D34DE5" w:rsidP="00D34DE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34DE5">
        <w:rPr>
          <w:rFonts w:ascii="Times New Roman" w:hAnsi="Times New Roman" w:cs="Times New Roman"/>
          <w:color w:val="FF0000"/>
          <w:sz w:val="24"/>
          <w:szCs w:val="24"/>
        </w:rPr>
        <w:t>- Pravda</w:t>
      </w:r>
    </w:p>
    <w:p w:rsidR="003B2EB3" w:rsidRDefault="003B2EB3" w:rsidP="00D34DE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:rsidR="003B2EB3" w:rsidRDefault="003B2EB3" w:rsidP="00D34DE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17. OBSE  sa naďalej vyvíja, aby mohla reagovať na aktuálne hrozby a výzvy, ale zároveň zostáva zakorenená vo svojich zakladajúcich princípoch.</w:t>
      </w:r>
    </w:p>
    <w:p w:rsidR="003B2EB3" w:rsidRDefault="003B2EB3" w:rsidP="00D34DE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3B2EB3">
        <w:rPr>
          <w:rFonts w:ascii="Times New Roman" w:hAnsi="Times New Roman" w:cs="Times New Roman"/>
          <w:color w:val="FF0000"/>
          <w:sz w:val="24"/>
          <w:szCs w:val="24"/>
        </w:rPr>
        <w:t>- Pravda</w:t>
      </w:r>
    </w:p>
    <w:p w:rsidR="00CB1040" w:rsidRDefault="00CB1040" w:rsidP="00D34DE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:rsidR="00CB1040" w:rsidRDefault="00CB1040" w:rsidP="00D34DE5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18. Úrad OBSE pre demokratické inštitúcie a ľudské práva </w:t>
      </w:r>
    </w:p>
    <w:p w:rsidR="00CB1040" w:rsidRPr="00CB1040" w:rsidRDefault="00CB1040" w:rsidP="00D34DE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- Podporuje demokraciu </w:t>
      </w:r>
    </w:p>
    <w:sectPr w:rsidR="00CB1040" w:rsidRPr="00CB1040" w:rsidSect="00363C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F7EF1"/>
    <w:rsid w:val="002E7CFC"/>
    <w:rsid w:val="00363C36"/>
    <w:rsid w:val="003B2EB3"/>
    <w:rsid w:val="00677F81"/>
    <w:rsid w:val="009113F1"/>
    <w:rsid w:val="00AF7EF1"/>
    <w:rsid w:val="00BA2B14"/>
    <w:rsid w:val="00CB1040"/>
    <w:rsid w:val="00D34D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63C3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7</cp:revision>
  <cp:lastPrinted>2020-11-18T12:49:00Z</cp:lastPrinted>
  <dcterms:created xsi:type="dcterms:W3CDTF">2020-11-18T11:03:00Z</dcterms:created>
  <dcterms:modified xsi:type="dcterms:W3CDTF">2020-11-21T12:36:00Z</dcterms:modified>
</cp:coreProperties>
</file>