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B02E" w14:textId="77777777" w:rsidR="00215669" w:rsidRDefault="00215669" w:rsidP="0021566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PRÍPRAVA NA VYUČOVANIE </w:t>
      </w:r>
    </w:p>
    <w:p w14:paraId="7A43CCF8" w14:textId="4BDA409A" w:rsidR="00215669" w:rsidRDefault="00B71974" w:rsidP="002156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D39ED" wp14:editId="0E983BC7">
                <wp:simplePos x="0" y="0"/>
                <wp:positionH relativeFrom="column">
                  <wp:posOffset>-2540</wp:posOffset>
                </wp:positionH>
                <wp:positionV relativeFrom="paragraph">
                  <wp:posOffset>6176645</wp:posOffset>
                </wp:positionV>
                <wp:extent cx="6140450" cy="0"/>
                <wp:effectExtent l="0" t="0" r="0" b="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37F7E" id="Rovná spojnica 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486.35pt" to="483.3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tbl>
      <w:tblPr>
        <w:tblW w:w="97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667"/>
        <w:gridCol w:w="2165"/>
        <w:gridCol w:w="4464"/>
      </w:tblGrid>
      <w:tr w:rsidR="00215669" w14:paraId="3D654870" w14:textId="77777777" w:rsidTr="007F232D">
        <w:trPr>
          <w:jc w:val="center"/>
        </w:trPr>
        <w:tc>
          <w:tcPr>
            <w:tcW w:w="3080" w:type="dxa"/>
            <w:gridSpan w:val="2"/>
            <w:shd w:val="clear" w:color="auto" w:fill="FFFFFF"/>
          </w:tcPr>
          <w:p w14:paraId="161B3477" w14:textId="77777777" w:rsidR="00215669" w:rsidRDefault="00215669" w:rsidP="00A564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Meno vyučujúceho</w:t>
            </w:r>
          </w:p>
        </w:tc>
        <w:tc>
          <w:tcPr>
            <w:tcW w:w="6629" w:type="dxa"/>
            <w:gridSpan w:val="2"/>
          </w:tcPr>
          <w:p w14:paraId="2CB88223" w14:textId="61ED50FD" w:rsidR="00215669" w:rsidRDefault="005000B5" w:rsidP="00A564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Bc. </w:t>
            </w:r>
            <w:r w:rsidR="00821681">
              <w:rPr>
                <w:rFonts w:ascii="Times New Roman" w:eastAsia="Times New Roman" w:hAnsi="Times New Roman" w:cs="Times New Roman"/>
                <w:sz w:val="24"/>
                <w:szCs w:val="24"/>
              </w:rPr>
              <w:t>Dominik Valeš</w:t>
            </w:r>
          </w:p>
        </w:tc>
      </w:tr>
      <w:tr w:rsidR="00215669" w14:paraId="27727D27" w14:textId="77777777" w:rsidTr="007F232D">
        <w:trPr>
          <w:jc w:val="center"/>
        </w:trPr>
        <w:tc>
          <w:tcPr>
            <w:tcW w:w="3080" w:type="dxa"/>
            <w:gridSpan w:val="2"/>
            <w:shd w:val="clear" w:color="auto" w:fill="FFFFFF"/>
          </w:tcPr>
          <w:p w14:paraId="7198D4B7" w14:textId="77777777" w:rsidR="00215669" w:rsidRDefault="00215669" w:rsidP="00A564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Trieda:</w:t>
            </w:r>
          </w:p>
        </w:tc>
        <w:tc>
          <w:tcPr>
            <w:tcW w:w="6629" w:type="dxa"/>
            <w:gridSpan w:val="2"/>
          </w:tcPr>
          <w:p w14:paraId="0F255D21" w14:textId="50E410E6" w:rsidR="00215669" w:rsidRDefault="00C4554E" w:rsidP="00A564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15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ročník </w:t>
            </w:r>
          </w:p>
        </w:tc>
      </w:tr>
      <w:tr w:rsidR="00215669" w14:paraId="2838C3BE" w14:textId="77777777" w:rsidTr="007F232D">
        <w:trPr>
          <w:jc w:val="center"/>
        </w:trPr>
        <w:tc>
          <w:tcPr>
            <w:tcW w:w="3080" w:type="dxa"/>
            <w:gridSpan w:val="2"/>
            <w:shd w:val="clear" w:color="auto" w:fill="FFFFFF"/>
          </w:tcPr>
          <w:p w14:paraId="6E38038D" w14:textId="77777777" w:rsidR="00215669" w:rsidRDefault="00215669" w:rsidP="00A564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Vzdelávacia oblasť:</w:t>
            </w:r>
          </w:p>
        </w:tc>
        <w:tc>
          <w:tcPr>
            <w:tcW w:w="6629" w:type="dxa"/>
            <w:gridSpan w:val="2"/>
          </w:tcPr>
          <w:p w14:paraId="75ED35E0" w14:textId="77777777" w:rsidR="00215669" w:rsidRDefault="00215669" w:rsidP="00A564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Človek a spoločnosť</w:t>
            </w:r>
          </w:p>
        </w:tc>
      </w:tr>
      <w:tr w:rsidR="00215669" w14:paraId="65095A3B" w14:textId="77777777" w:rsidTr="007F232D">
        <w:trPr>
          <w:jc w:val="center"/>
        </w:trPr>
        <w:tc>
          <w:tcPr>
            <w:tcW w:w="3080" w:type="dxa"/>
            <w:gridSpan w:val="2"/>
            <w:shd w:val="clear" w:color="auto" w:fill="FFFFFF"/>
          </w:tcPr>
          <w:p w14:paraId="24BA231F" w14:textId="77777777" w:rsidR="00215669" w:rsidRDefault="00215669" w:rsidP="00A564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Predmet:</w:t>
            </w:r>
          </w:p>
        </w:tc>
        <w:tc>
          <w:tcPr>
            <w:tcW w:w="6629" w:type="dxa"/>
            <w:gridSpan w:val="2"/>
          </w:tcPr>
          <w:p w14:paraId="13E22099" w14:textId="617F6089" w:rsidR="00215669" w:rsidRDefault="00C4554E" w:rsidP="00A564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Dejepis</w:t>
            </w:r>
          </w:p>
        </w:tc>
      </w:tr>
      <w:tr w:rsidR="00C4554E" w14:paraId="31B57D06" w14:textId="77777777" w:rsidTr="007F232D">
        <w:trPr>
          <w:jc w:val="center"/>
        </w:trPr>
        <w:tc>
          <w:tcPr>
            <w:tcW w:w="3080" w:type="dxa"/>
            <w:gridSpan w:val="2"/>
            <w:shd w:val="clear" w:color="auto" w:fill="FFFFFF"/>
          </w:tcPr>
          <w:p w14:paraId="32D782AB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Tematický celok:</w:t>
            </w:r>
          </w:p>
        </w:tc>
        <w:tc>
          <w:tcPr>
            <w:tcW w:w="6629" w:type="dxa"/>
            <w:gridSpan w:val="2"/>
          </w:tcPr>
          <w:p w14:paraId="10BCAFEB" w14:textId="79DFD18D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Človek v minulosti a človek súčasnosti</w:t>
            </w:r>
          </w:p>
        </w:tc>
      </w:tr>
      <w:tr w:rsidR="00C4554E" w14:paraId="5A9DC69B" w14:textId="77777777" w:rsidTr="007F232D">
        <w:trPr>
          <w:jc w:val="center"/>
        </w:trPr>
        <w:tc>
          <w:tcPr>
            <w:tcW w:w="3080" w:type="dxa"/>
            <w:gridSpan w:val="2"/>
            <w:shd w:val="clear" w:color="auto" w:fill="FFFFFF"/>
          </w:tcPr>
          <w:p w14:paraId="1A8A20EE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Učivo (téma):</w:t>
            </w:r>
          </w:p>
        </w:tc>
        <w:tc>
          <w:tcPr>
            <w:tcW w:w="6629" w:type="dxa"/>
            <w:gridSpan w:val="2"/>
          </w:tcPr>
          <w:p w14:paraId="401E0475" w14:textId="1EAA08F2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Ako sa žilo na úsvite dejín</w:t>
            </w:r>
          </w:p>
        </w:tc>
      </w:tr>
      <w:tr w:rsidR="00C4554E" w14:paraId="3784B45B" w14:textId="77777777" w:rsidTr="007F232D">
        <w:trPr>
          <w:trHeight w:val="370"/>
          <w:jc w:val="center"/>
        </w:trPr>
        <w:tc>
          <w:tcPr>
            <w:tcW w:w="3080" w:type="dxa"/>
            <w:gridSpan w:val="2"/>
            <w:vMerge w:val="restart"/>
            <w:shd w:val="clear" w:color="auto" w:fill="FFFFFF"/>
          </w:tcPr>
          <w:p w14:paraId="71D91ACC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Ciele:</w:t>
            </w:r>
          </w:p>
          <w:p w14:paraId="30E5F2EE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A560D1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9" w:type="dxa"/>
            <w:gridSpan w:val="2"/>
          </w:tcPr>
          <w:p w14:paraId="5B238606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kognitívny – </w:t>
            </w:r>
          </w:p>
          <w:p w14:paraId="3AF46C3A" w14:textId="3BFBC1A5" w:rsidR="00C4554E" w:rsidRPr="002C1426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C14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Popísať základné pojmy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lovec, zberač, keramika, roľníctvo, majetok, trh</w:t>
            </w:r>
          </w:p>
          <w:p w14:paraId="31A01680" w14:textId="4A705A18" w:rsidR="00C4554E" w:rsidRPr="002C1426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C14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Vysvetliť rozdiel medzi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úlohou lovca a zberača</w:t>
            </w:r>
            <w:r w:rsidRPr="002C14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B633212" w14:textId="286D831E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4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Vymenovať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aspoň 3 novo pochopené pojmy</w:t>
            </w:r>
            <w:r w:rsidRPr="002C14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4554E" w14:paraId="3ABD43AB" w14:textId="77777777" w:rsidTr="007F232D">
        <w:trPr>
          <w:trHeight w:val="370"/>
          <w:jc w:val="center"/>
        </w:trPr>
        <w:tc>
          <w:tcPr>
            <w:tcW w:w="3080" w:type="dxa"/>
            <w:gridSpan w:val="2"/>
            <w:vMerge/>
            <w:shd w:val="clear" w:color="auto" w:fill="FFFFFF"/>
          </w:tcPr>
          <w:p w14:paraId="7907DC66" w14:textId="77777777" w:rsidR="00C4554E" w:rsidRDefault="00C4554E" w:rsidP="00C4554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  <w:gridSpan w:val="2"/>
          </w:tcPr>
          <w:p w14:paraId="56D1A77F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afektívny -  </w:t>
            </w:r>
          </w:p>
          <w:p w14:paraId="5B7F882D" w14:textId="7452689F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Zapájať sa do diskusie o rozdielnosti doby minulej a súčasnosti.</w:t>
            </w:r>
          </w:p>
          <w:p w14:paraId="0FBE2627" w14:textId="1DCA6676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Vedieť vymenovať základné potreby na základe výsledkov porovnávania.</w:t>
            </w:r>
          </w:p>
          <w:p w14:paraId="1F271E2C" w14:textId="0C6D78C1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4E" w14:paraId="781C98B2" w14:textId="77777777" w:rsidTr="007F232D">
        <w:trPr>
          <w:trHeight w:val="370"/>
          <w:jc w:val="center"/>
        </w:trPr>
        <w:tc>
          <w:tcPr>
            <w:tcW w:w="3080" w:type="dxa"/>
            <w:gridSpan w:val="2"/>
            <w:vMerge/>
            <w:shd w:val="clear" w:color="auto" w:fill="FFFFFF"/>
          </w:tcPr>
          <w:p w14:paraId="09D9CE1E" w14:textId="77777777" w:rsidR="00C4554E" w:rsidRDefault="00C4554E" w:rsidP="00C4554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  <w:gridSpan w:val="2"/>
          </w:tcPr>
          <w:p w14:paraId="3835842E" w14:textId="1EE01EE4" w:rsidR="00C4554E" w:rsidRP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psychomotorický –</w:t>
            </w:r>
            <w:r w:rsidRPr="00B506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Vytvoriť škálu potrieb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modernej doby vzhľadom na seba samého.</w:t>
            </w:r>
          </w:p>
        </w:tc>
      </w:tr>
      <w:tr w:rsidR="00C4554E" w14:paraId="6E9CAA58" w14:textId="77777777" w:rsidTr="007F232D">
        <w:trPr>
          <w:jc w:val="center"/>
        </w:trPr>
        <w:tc>
          <w:tcPr>
            <w:tcW w:w="3080" w:type="dxa"/>
            <w:gridSpan w:val="2"/>
            <w:shd w:val="clear" w:color="auto" w:fill="FFFFFF"/>
          </w:tcPr>
          <w:p w14:paraId="7C1AE982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 vyučovacej hodiny:</w:t>
            </w:r>
          </w:p>
        </w:tc>
        <w:tc>
          <w:tcPr>
            <w:tcW w:w="6629" w:type="dxa"/>
            <w:gridSpan w:val="2"/>
          </w:tcPr>
          <w:p w14:paraId="2F7D2261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Klasická</w:t>
            </w:r>
          </w:p>
        </w:tc>
      </w:tr>
      <w:tr w:rsidR="00C4554E" w14:paraId="11CB65C8" w14:textId="77777777" w:rsidTr="007F232D">
        <w:trPr>
          <w:trHeight w:val="301"/>
          <w:jc w:val="center"/>
        </w:trPr>
        <w:tc>
          <w:tcPr>
            <w:tcW w:w="3080" w:type="dxa"/>
            <w:gridSpan w:val="2"/>
            <w:shd w:val="clear" w:color="auto" w:fill="FFFFFF"/>
          </w:tcPr>
          <w:p w14:paraId="0B3FDA46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Vyučovacie metódy:</w:t>
            </w:r>
          </w:p>
          <w:p w14:paraId="2BA55CEA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  <w:gridSpan w:val="2"/>
          </w:tcPr>
          <w:p w14:paraId="01EA3A4E" w14:textId="685F8D0F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Vysvetľovacia, riadený rozhovor, výklad, práca s učebnicou, hodnotiaca metóda, logické postupy, polemika</w:t>
            </w:r>
            <w:r w:rsidR="0088693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</w:p>
        </w:tc>
      </w:tr>
      <w:tr w:rsidR="00C4554E" w14:paraId="3F487591" w14:textId="77777777" w:rsidTr="007F232D">
        <w:trPr>
          <w:jc w:val="center"/>
        </w:trPr>
        <w:tc>
          <w:tcPr>
            <w:tcW w:w="3080" w:type="dxa"/>
            <w:gridSpan w:val="2"/>
            <w:shd w:val="clear" w:color="auto" w:fill="FFFFFF"/>
          </w:tcPr>
          <w:p w14:paraId="430C59EA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Organizačné formy vyučovania:</w:t>
            </w:r>
          </w:p>
        </w:tc>
        <w:tc>
          <w:tcPr>
            <w:tcW w:w="6629" w:type="dxa"/>
            <w:gridSpan w:val="2"/>
          </w:tcPr>
          <w:p w14:paraId="4BE22F96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Hromadná</w:t>
            </w:r>
          </w:p>
        </w:tc>
      </w:tr>
      <w:tr w:rsidR="00C4554E" w14:paraId="3D042EC9" w14:textId="77777777" w:rsidTr="007F232D">
        <w:trPr>
          <w:jc w:val="center"/>
        </w:trPr>
        <w:tc>
          <w:tcPr>
            <w:tcW w:w="3080" w:type="dxa"/>
            <w:gridSpan w:val="2"/>
            <w:shd w:val="clear" w:color="auto" w:fill="FFFFFF"/>
          </w:tcPr>
          <w:p w14:paraId="59D320FA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Medzipredmetové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vzťahy:</w:t>
            </w:r>
          </w:p>
        </w:tc>
        <w:tc>
          <w:tcPr>
            <w:tcW w:w="6629" w:type="dxa"/>
            <w:gridSpan w:val="2"/>
            <w:tcBorders>
              <w:bottom w:val="single" w:sz="4" w:space="0" w:color="000000"/>
            </w:tcBorders>
          </w:tcPr>
          <w:p w14:paraId="13A506D7" w14:textId="626DC441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Biológia, Multikultúrna výchova</w:t>
            </w:r>
          </w:p>
        </w:tc>
      </w:tr>
      <w:tr w:rsidR="00C4554E" w14:paraId="5FE639C4" w14:textId="77777777" w:rsidTr="007F232D">
        <w:trPr>
          <w:jc w:val="center"/>
        </w:trPr>
        <w:tc>
          <w:tcPr>
            <w:tcW w:w="3080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14:paraId="6483B633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Didaktické prostriedky:</w:t>
            </w:r>
          </w:p>
          <w:p w14:paraId="2BF1B2EC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  <w:gridSpan w:val="2"/>
            <w:tcBorders>
              <w:bottom w:val="single" w:sz="4" w:space="0" w:color="000000"/>
            </w:tcBorders>
          </w:tcPr>
          <w:p w14:paraId="7269CCE4" w14:textId="42976515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pero, zošit, učebnica</w:t>
            </w:r>
            <w:r w:rsidR="0088693F">
              <w:rPr>
                <w:rFonts w:ascii="Times New Roman" w:eastAsia="Times New Roman" w:hAnsi="Times New Roman" w:cs="Times New Roman"/>
                <w:sz w:val="24"/>
                <w:szCs w:val="24"/>
              </w:rPr>
              <w:t>, tabuľa</w:t>
            </w:r>
          </w:p>
        </w:tc>
      </w:tr>
      <w:tr w:rsidR="00C4554E" w14:paraId="1D8C3EA7" w14:textId="77777777" w:rsidTr="007F232D">
        <w:trPr>
          <w:trHeight w:val="599"/>
          <w:jc w:val="center"/>
        </w:trPr>
        <w:tc>
          <w:tcPr>
            <w:tcW w:w="3080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14:paraId="1E43069F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Kompetencie:</w:t>
            </w:r>
          </w:p>
        </w:tc>
        <w:tc>
          <w:tcPr>
            <w:tcW w:w="6629" w:type="dxa"/>
            <w:gridSpan w:val="2"/>
            <w:tcBorders>
              <w:bottom w:val="single" w:sz="4" w:space="0" w:color="000000"/>
            </w:tcBorders>
          </w:tcPr>
          <w:p w14:paraId="52110CC4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sociálne komunikačné kompetencie; kompetencia učiť sa, ako sa učiť; kompetencia riešiť problémy; osobné, sociálne a občianske kompetencie; </w:t>
            </w:r>
          </w:p>
          <w:p w14:paraId="0C61C341" w14:textId="290C25C0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4E" w14:paraId="0FB303B6" w14:textId="77777777" w:rsidTr="007F232D">
        <w:trPr>
          <w:jc w:val="center"/>
        </w:trPr>
        <w:tc>
          <w:tcPr>
            <w:tcW w:w="9709" w:type="dxa"/>
            <w:gridSpan w:val="4"/>
            <w:shd w:val="clear" w:color="auto" w:fill="D9D9D9"/>
          </w:tcPr>
          <w:p w14:paraId="284C3C53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ŠTRUKTÚRA VYUČOVACEJ JEDNOTKY:</w:t>
            </w:r>
          </w:p>
        </w:tc>
      </w:tr>
      <w:tr w:rsidR="00C4554E" w14:paraId="3CD52F08" w14:textId="77777777" w:rsidTr="007F232D">
        <w:trPr>
          <w:jc w:val="center"/>
        </w:trPr>
        <w:tc>
          <w:tcPr>
            <w:tcW w:w="1413" w:type="dxa"/>
          </w:tcPr>
          <w:p w14:paraId="00A95A1C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Fázy vyuč. hodiny/čas:</w:t>
            </w:r>
          </w:p>
          <w:p w14:paraId="22A56484" w14:textId="77777777" w:rsidR="00C4554E" w:rsidRDefault="00C4554E" w:rsidP="00C455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0DEFA6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Organizač-ná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časť vyučovacieho procesu:</w:t>
            </w:r>
          </w:p>
          <w:p w14:paraId="26ED19EA" w14:textId="77777777" w:rsidR="00C4554E" w:rsidRDefault="00C4554E" w:rsidP="00C4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0D37E8" w14:textId="77777777" w:rsidR="00C4554E" w:rsidRDefault="00C4554E" w:rsidP="00C4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464936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Motivačná časť: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1A22280" w14:textId="26C66EF8" w:rsidR="00C4554E" w:rsidRPr="00B71974" w:rsidRDefault="00C4554E" w:rsidP="00C4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2" w:type="dxa"/>
            <w:gridSpan w:val="2"/>
          </w:tcPr>
          <w:p w14:paraId="0058EFF1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Činnosť učiteľa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(opis činností a ich </w:t>
            </w:r>
          </w:p>
          <w:p w14:paraId="7B02279C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zdôvodnenie)</w:t>
            </w:r>
          </w:p>
          <w:p w14:paraId="4AF3F2A2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60D16" w14:textId="70EFD253" w:rsidR="00C4554E" w:rsidRDefault="00C4554E" w:rsidP="00C455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 začiatkom hodiny sa učiteľ privíta so žiakmi, zapíše hodinu do triednej knihy. </w:t>
            </w:r>
            <w:r w:rsidRPr="00EE5EA2">
              <w:rPr>
                <w:rFonts w:ascii="Times New Roman" w:hAnsi="Times New Roman" w:cs="Times New Roman"/>
                <w:sz w:val="24"/>
                <w:szCs w:val="24"/>
              </w:rPr>
              <w:t>Učiteľ oboznámi žiakov s  cieľom vyučovacej hodiny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E5EA2">
              <w:rPr>
                <w:rFonts w:ascii="Times New Roman" w:hAnsi="Times New Roman" w:cs="Times New Roman"/>
                <w:sz w:val="24"/>
                <w:szCs w:val="24"/>
              </w:rPr>
              <w:t xml:space="preserve"> Predstaví žiakom </w:t>
            </w:r>
            <w:r w:rsidR="0088693F">
              <w:rPr>
                <w:rFonts w:ascii="Times New Roman" w:hAnsi="Times New Roman" w:cs="Times New Roman"/>
                <w:sz w:val="24"/>
                <w:szCs w:val="24"/>
              </w:rPr>
              <w:t>tému a plynule prechádza do motivačnej, aktivizačnej časti hodiny.</w:t>
            </w:r>
          </w:p>
          <w:p w14:paraId="06D4A14C" w14:textId="77777777" w:rsidR="00C4554E" w:rsidRDefault="00C4554E" w:rsidP="00C455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269FC" w14:textId="4762BB73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,,Zamýšľali ste sa niekedy </w:t>
            </w:r>
            <w:r w:rsidR="0088693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nad tým čo všetko je pre nás dnes dôležité?“ Skúste mi povedať čo je podľa Vás  dnes dôležité čo ľudia v minulosti nemali?</w:t>
            </w:r>
          </w:p>
        </w:tc>
        <w:tc>
          <w:tcPr>
            <w:tcW w:w="4464" w:type="dxa"/>
          </w:tcPr>
          <w:p w14:paraId="51278519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Činnosť žiakov </w:t>
            </w:r>
          </w:p>
          <w:p w14:paraId="06C37720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0378D2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32849D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Žiaci si pripravia učebnice a zošity.</w:t>
            </w:r>
          </w:p>
          <w:p w14:paraId="5C167F0F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2">
              <w:rPr>
                <w:rFonts w:ascii="Times New Roman" w:hAnsi="Times New Roman" w:cs="Times New Roman"/>
                <w:sz w:val="24"/>
                <w:szCs w:val="24"/>
              </w:rPr>
              <w:t xml:space="preserve">Žiaci sa oboznamujú s  obsahovou náplňou hodiny. </w:t>
            </w:r>
          </w:p>
          <w:p w14:paraId="20F3AF2E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466B38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23076D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9372E2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BD349F" w14:textId="0DD3E9C4" w:rsidR="00C4554E" w:rsidRPr="0088693F" w:rsidRDefault="00C4554E" w:rsidP="00C455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33F">
              <w:rPr>
                <w:rFonts w:ascii="Times New Roman" w:hAnsi="Times New Roman" w:cs="Times New Roman"/>
                <w:sz w:val="24"/>
                <w:szCs w:val="24"/>
              </w:rPr>
              <w:t xml:space="preserve">Žiaci sa hlásia </w:t>
            </w:r>
            <w:r w:rsidR="0088693F">
              <w:rPr>
                <w:rFonts w:ascii="Times New Roman" w:hAnsi="Times New Roman" w:cs="Times New Roman"/>
                <w:sz w:val="24"/>
                <w:szCs w:val="24"/>
              </w:rPr>
              <w:t>a hovoria svoje postrehy. Učiteľ komentuje správnosť a upravuje myšlienky žiakov a zapisuje predmety na tabuľu.</w:t>
            </w:r>
          </w:p>
          <w:p w14:paraId="7178A815" w14:textId="10390E6C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4E" w14:paraId="3A5B8FEE" w14:textId="77777777" w:rsidTr="007F232D">
        <w:trPr>
          <w:trHeight w:val="9629"/>
          <w:jc w:val="center"/>
        </w:trPr>
        <w:tc>
          <w:tcPr>
            <w:tcW w:w="1413" w:type="dxa"/>
            <w:tcBorders>
              <w:bottom w:val="single" w:sz="4" w:space="0" w:color="000000"/>
            </w:tcBorders>
          </w:tcPr>
          <w:p w14:paraId="705950E4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BA6B39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Expozičná časť: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24A8D35" w14:textId="19835702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ADB7E6" w14:textId="4974DA08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DD38D4" w14:textId="51F09EAD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043E73" w14:textId="18DC6EF6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999B26" w14:textId="1AEC3A4B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851A2C" w14:textId="5449FC66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64BCFB" w14:textId="74B2C08C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1B31F" w14:textId="58917444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643E5" w14:textId="5A07974F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4499D9" w14:textId="4855EC89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601AFD" w14:textId="38F81FDF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EB7E30" w14:textId="6254B88C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38CD24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29FF6B" w14:textId="142CBBF1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32D77B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7F315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Fixačná časť: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CF6559A" w14:textId="4C63D268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8BAEAF" w14:textId="05B92D52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0C49AE" w14:textId="6E735619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AFEA2" w14:textId="75C768EF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1A217" w14:textId="05844392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0EB37" w14:textId="0FEC7925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043F3" w14:textId="056BB45F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F353FE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0483C" w14:textId="027CCDA0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Diagnostic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- ká časť:</w:t>
            </w:r>
          </w:p>
        </w:tc>
        <w:tc>
          <w:tcPr>
            <w:tcW w:w="3832" w:type="dxa"/>
            <w:gridSpan w:val="2"/>
            <w:tcBorders>
              <w:bottom w:val="single" w:sz="4" w:space="0" w:color="000000"/>
            </w:tcBorders>
          </w:tcPr>
          <w:p w14:paraId="530902A1" w14:textId="2D811DF6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6CEB14" w14:textId="5194D5BE" w:rsidR="00C4554E" w:rsidRDefault="00C4554E" w:rsidP="00D938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Učiteľ </w:t>
            </w:r>
            <w:r w:rsidR="0088693F">
              <w:rPr>
                <w:rFonts w:ascii="Times New Roman" w:eastAsia="Times New Roman" w:hAnsi="Times New Roman" w:cs="Times New Roman"/>
                <w:sz w:val="24"/>
                <w:szCs w:val="24"/>
              </w:rPr>
              <w:t>od tejto aktivity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38D9">
              <w:rPr>
                <w:rFonts w:ascii="Times New Roman" w:eastAsia="Times New Roman" w:hAnsi="Times New Roman" w:cs="Times New Roman"/>
                <w:sz w:val="24"/>
                <w:szCs w:val="24"/>
              </w:rPr>
              <w:t>prechádza k vysvetľovaniu nového učiva. Učiteľ požiada žiakov aby si otvorili knihy a zošity, a poukáže na jednotlivé obrázky. Na základe dialogickej formy výkladu nadiktuje žiakom stručné poznámky</w:t>
            </w:r>
            <w:r w:rsidR="007F23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(Príloha)</w:t>
            </w:r>
            <w:r w:rsidR="00D938D9">
              <w:rPr>
                <w:rFonts w:ascii="Times New Roman" w:eastAsia="Times New Roman" w:hAnsi="Times New Roman" w:cs="Times New Roman"/>
                <w:sz w:val="24"/>
                <w:szCs w:val="24"/>
              </w:rPr>
              <w:t>. Za každou poznámkou nasleduje otázka alebo upresnenie pre zachovanie pozornosti žiakov.</w:t>
            </w:r>
          </w:p>
          <w:p w14:paraId="59F25C01" w14:textId="41C07053" w:rsidR="00D938D9" w:rsidRDefault="00D938D9" w:rsidP="00D938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1F174" w14:textId="75B8A5AF" w:rsidR="00D938D9" w:rsidRDefault="00D938D9" w:rsidP="00D938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B933C5" w14:textId="2703D686" w:rsidR="00D938D9" w:rsidRDefault="00D938D9" w:rsidP="00D938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4990DE" w14:textId="76478BB5" w:rsidR="00D938D9" w:rsidRDefault="00D938D9" w:rsidP="00D938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BA9301" w14:textId="495B742A" w:rsidR="00D938D9" w:rsidRDefault="00D938D9" w:rsidP="00D938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4ADCE9" w14:textId="7C0DBA39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AE1977" w14:textId="7313AE56" w:rsidR="005C0EE1" w:rsidRDefault="005C0EE1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ADCC1E" w14:textId="5F899909" w:rsidR="005C0EE1" w:rsidRDefault="005C0EE1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Učiteľ rozdá žiakom papiere a zadá aktivitu.</w:t>
            </w:r>
          </w:p>
          <w:p w14:paraId="3D214526" w14:textId="4066A689" w:rsidR="005C0EE1" w:rsidRDefault="005C0EE1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0FA68B" w14:textId="67D064B8" w:rsidR="005C0EE1" w:rsidRDefault="005C0EE1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„ Nakreslite 3 veci, ktoré sú najdôležitejšie pre Vás dnes bez, ktorých si neviete predstaviť žiť.“</w:t>
            </w:r>
          </w:p>
          <w:p w14:paraId="327C61AD" w14:textId="68BC094E" w:rsidR="005C0EE1" w:rsidRDefault="005C0EE1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DDEEA" w14:textId="77777777" w:rsidR="005C0EE1" w:rsidRDefault="005C0EE1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293171" w14:textId="39A4D2B1" w:rsidR="00C4554E" w:rsidRDefault="00C4554E" w:rsidP="00C455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303">
              <w:rPr>
                <w:rFonts w:ascii="Times New Roman" w:hAnsi="Times New Roman" w:cs="Times New Roman"/>
                <w:sz w:val="24"/>
                <w:szCs w:val="24"/>
              </w:rPr>
              <w:t>Učiteľ zhodnotí činnosť žiakov – podľa aktivity</w:t>
            </w:r>
            <w:r w:rsidR="005C0EE1">
              <w:rPr>
                <w:rFonts w:ascii="Times New Roman" w:hAnsi="Times New Roman" w:cs="Times New Roman"/>
                <w:sz w:val="24"/>
                <w:szCs w:val="24"/>
              </w:rPr>
              <w:t>.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adá</w:t>
            </w:r>
            <w:r w:rsidR="005C0EE1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žiakom  domácu úlohu</w:t>
            </w:r>
            <w:r w:rsidR="005C0E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F38439D" w14:textId="7F0A3408" w:rsidR="005C0EE1" w:rsidRPr="00B71974" w:rsidRDefault="005C0EE1" w:rsidP="00C455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„ Opýtajte sa svojich rodičov na 3 predmety, ktoré boli pre ich detstvo typické.“</w:t>
            </w:r>
          </w:p>
        </w:tc>
        <w:tc>
          <w:tcPr>
            <w:tcW w:w="4464" w:type="dxa"/>
            <w:tcBorders>
              <w:bottom w:val="single" w:sz="4" w:space="0" w:color="000000"/>
            </w:tcBorders>
          </w:tcPr>
          <w:p w14:paraId="065B81C1" w14:textId="77777777" w:rsidR="00C4554E" w:rsidRDefault="00C4554E" w:rsidP="00C455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66CE2" w14:textId="65965EFE" w:rsidR="00C4554E" w:rsidRPr="00D938D9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Žiaci si zapisujú do zošitov poznámky nového učiva a následne plnia aktivity podľa pokynov učiteľa. </w:t>
            </w:r>
          </w:p>
          <w:p w14:paraId="77C2E95A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7F2A38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35806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A2F61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887D6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FF04A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120EA9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F6237B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BBE659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A51FD2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C2A516" w14:textId="776468D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6F0DF" w14:textId="208155BD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C2F526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2DA896" w14:textId="5F1D67DC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64D40" w14:textId="217D8965" w:rsidR="005C0EE1" w:rsidRDefault="005C0EE1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Žiaci pracujú na pracovnom liste.</w:t>
            </w:r>
          </w:p>
          <w:p w14:paraId="4DB638ED" w14:textId="62B2B004" w:rsidR="005C0EE1" w:rsidRDefault="005C0EE1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77413" w14:textId="2ACCE8F3" w:rsidR="005C0EE1" w:rsidRDefault="005C0EE1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11896C" w14:textId="77777777" w:rsidR="005C0EE1" w:rsidRDefault="005C0EE1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946FA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14BF68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FFE9C6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B82779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F1EED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E25F5D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71309A" w14:textId="77777777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3D1FB" w14:textId="08E91320" w:rsidR="00C4554E" w:rsidRDefault="00C4554E" w:rsidP="00C455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Žiaci si zapíšu domácu úlohu do zošita.</w:t>
            </w:r>
          </w:p>
        </w:tc>
      </w:tr>
    </w:tbl>
    <w:p w14:paraId="7AAF9BCF" w14:textId="77777777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6777C615" w14:textId="7ABE4098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6FC1052C" w14:textId="5AF04FDC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503493E5" w14:textId="0C1AA464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75214EE4" w14:textId="19DC745F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39691796" w14:textId="0FBA9C61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050DE246" w14:textId="00AE5147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3A70CCF6" w14:textId="1473CDBE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39A89ED5" w14:textId="14E21CAF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41732E1B" w14:textId="7ABC950D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2FAF0C5C" w14:textId="6979E9FB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051223BF" w14:textId="23F1F688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148B9653" w14:textId="77777777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5C01F3DF" w14:textId="4124AF25" w:rsidR="002D3C3B" w:rsidRPr="00D15880" w:rsidRDefault="002D3C3B" w:rsidP="00D158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80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D15880" w:rsidRPr="00D15880">
        <w:rPr>
          <w:rFonts w:ascii="Times New Roman" w:hAnsi="Times New Roman" w:cs="Times New Roman"/>
          <w:b/>
          <w:bCs/>
          <w:sz w:val="24"/>
          <w:szCs w:val="24"/>
        </w:rPr>
        <w:t>oznámky:</w:t>
      </w:r>
    </w:p>
    <w:p w14:paraId="37600312" w14:textId="7E1B86C5" w:rsidR="00D15880" w:rsidRDefault="00D15880" w:rsidP="00D15880">
      <w:pPr>
        <w:rPr>
          <w:rFonts w:ascii="Times New Roman" w:hAnsi="Times New Roman" w:cs="Times New Roman"/>
          <w:sz w:val="24"/>
          <w:szCs w:val="24"/>
        </w:rPr>
      </w:pPr>
    </w:p>
    <w:p w14:paraId="010E3353" w14:textId="0BC6DA73" w:rsidR="00D15880" w:rsidRDefault="00D15880" w:rsidP="00D15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Stručné objasnené pojmy, bližšie o živote v minulej dobe sa dozvedia na nasledujúcej hodine:</w:t>
      </w:r>
    </w:p>
    <w:p w14:paraId="57CF35A9" w14:textId="3CD5EE11" w:rsidR="00D15880" w:rsidRDefault="00D15880" w:rsidP="00D15880">
      <w:pPr>
        <w:rPr>
          <w:rFonts w:ascii="Times New Roman" w:hAnsi="Times New Roman" w:cs="Times New Roman"/>
          <w:sz w:val="24"/>
          <w:szCs w:val="24"/>
        </w:rPr>
      </w:pPr>
    </w:p>
    <w:p w14:paraId="761AD2F2" w14:textId="77777777" w:rsidR="00D15880" w:rsidRDefault="00D15880" w:rsidP="00D15880">
      <w:pPr>
        <w:rPr>
          <w:rFonts w:ascii="Times New Roman" w:hAnsi="Times New Roman" w:cs="Times New Roman"/>
          <w:sz w:val="24"/>
          <w:szCs w:val="24"/>
        </w:rPr>
      </w:pPr>
    </w:p>
    <w:p w14:paraId="665E362C" w14:textId="67CDC342" w:rsidR="00D15880" w:rsidRDefault="00D15880" w:rsidP="00D1588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ovec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 človek s základnou funkciou obstarávať potravu pre seba, svoju rodinu a spoločnosť</w:t>
      </w:r>
    </w:p>
    <w:p w14:paraId="4AED52ED" w14:textId="77777777" w:rsidR="00D15880" w:rsidRDefault="00D15880" w:rsidP="00D1588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F75588" w14:textId="295F87CA" w:rsidR="00D15880" w:rsidRDefault="00D15880" w:rsidP="00D1588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berač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 človek, ktorý sa stará o zbieranie plodov, dreva, a neskôr aj úrody</w:t>
      </w:r>
    </w:p>
    <w:p w14:paraId="62D743B1" w14:textId="77777777" w:rsidR="00D15880" w:rsidRDefault="00D15880" w:rsidP="00D1588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78551E" w14:textId="057C8092" w:rsidR="00D15880" w:rsidRDefault="00D15880" w:rsidP="00D1588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eramika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 súhrnný pojem pre označenie výrobkov vyrobených z hliny</w:t>
      </w:r>
    </w:p>
    <w:p w14:paraId="5853ACA2" w14:textId="77777777" w:rsidR="00D15880" w:rsidRDefault="00D15880" w:rsidP="00D1588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D20AFD" w14:textId="7073605A" w:rsidR="00D15880" w:rsidRDefault="00D15880" w:rsidP="00D1588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oľníctvo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 rozvinulo sa spolu s rozvojom pestovania plodín, išlo o prácu na poli obrábanie, staranie sa o pôdu a úrodu.</w:t>
      </w:r>
    </w:p>
    <w:p w14:paraId="6EFDB95E" w14:textId="77777777" w:rsidR="00D15880" w:rsidRDefault="00D15880" w:rsidP="00D1588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5792BD" w14:textId="79605A9F" w:rsidR="00D15880" w:rsidRDefault="00D15880" w:rsidP="00D1588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ajetok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je vecný alebo nemateriálny </w:t>
      </w:r>
      <w:r w:rsidRPr="00D1588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(poznámka pre učiteľa vysvetliť pojem nemateriálny majetok)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predmet súbor predmetov, ktoré sú prisúdené právom jednej osobe, skupine.</w:t>
      </w:r>
    </w:p>
    <w:p w14:paraId="724943C2" w14:textId="77777777" w:rsidR="00D15880" w:rsidRDefault="00D15880" w:rsidP="00D1588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5322AC" w14:textId="076B6F23" w:rsidR="009F5FF9" w:rsidRPr="00D15880" w:rsidRDefault="00D15880" w:rsidP="00D1588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v minulých dobách išlo o miesto stretu kultúr predaja a výmeny tovarov </w:t>
      </w:r>
    </w:p>
    <w:p w14:paraId="1F7D382B" w14:textId="77777777" w:rsidR="005C0EE1" w:rsidRDefault="005C0EE1" w:rsidP="00D15880">
      <w:pPr>
        <w:rPr>
          <w:rFonts w:ascii="Times New Roman" w:hAnsi="Times New Roman" w:cs="Times New Roman"/>
          <w:sz w:val="24"/>
          <w:szCs w:val="24"/>
        </w:rPr>
      </w:pPr>
    </w:p>
    <w:p w14:paraId="2A2D4BC0" w14:textId="749026C0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28FF01B6" w14:textId="59F16E32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1E1D4E28" w14:textId="654C0DC6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31B95C71" w14:textId="6FFDA649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66851340" w14:textId="5804F150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34BEF6A7" w14:textId="1D093C56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065C76A7" w14:textId="24409C1E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5DB1EE42" w14:textId="0E0E3F22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5398B712" w14:textId="70E13235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2835D54D" w14:textId="3444BC0C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4BEEE05D" w14:textId="1337241C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0AD6EBF1" w14:textId="72263E56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40325584" w14:textId="537820AB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46295A56" w14:textId="3B7B6EC8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0955CAD2" w14:textId="3B529DCD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6B7C8E32" w14:textId="2468145E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47E22BE5" w14:textId="4ABAD08D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7BDF7B53" w14:textId="478B11A5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3D30AF66" w14:textId="0FC5A856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2CD79B46" w14:textId="666C9076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6DEEFC5F" w14:textId="0454ABDF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3F523818" w14:textId="503EBF65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124154E5" w14:textId="6F628871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32193A2F" w14:textId="0CD9DC8B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1CEE6E34" w14:textId="02069317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514596CC" w14:textId="75B6E7DA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04E97B94" w14:textId="0C36871B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22E9BBFA" w14:textId="7BDD1CE4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6CAA4412" w14:textId="5B026072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053AE3A3" w14:textId="3F3B9F1C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6D53C62B" w14:textId="41E64706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3A3F7E22" w14:textId="30D6A6BC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35C73F9B" w14:textId="37DFF7D3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26331D51" w14:textId="11F860BB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00A3912C" w14:textId="1E04F10B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3EA00558" w14:textId="1BF9D7DA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5ADA7DF1" w14:textId="0B1E65CA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2833A4B1" w14:textId="6041D784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58F5CC27" w14:textId="68A5CEE7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3BFF72D9" w14:textId="77777777" w:rsidR="009F5FF9" w:rsidRDefault="009F5FF9" w:rsidP="00351AE3">
      <w:pPr>
        <w:rPr>
          <w:rFonts w:ascii="Times New Roman" w:hAnsi="Times New Roman" w:cs="Times New Roman"/>
          <w:sz w:val="24"/>
          <w:szCs w:val="24"/>
        </w:rPr>
      </w:pPr>
    </w:p>
    <w:p w14:paraId="5251038F" w14:textId="5BEE8F8D" w:rsidR="00351AE3" w:rsidRDefault="00351AE3">
      <w:pPr>
        <w:rPr>
          <w:rFonts w:ascii="Times New Roman" w:hAnsi="Times New Roman" w:cs="Times New Roman"/>
          <w:sz w:val="24"/>
          <w:szCs w:val="24"/>
        </w:rPr>
      </w:pPr>
    </w:p>
    <w:p w14:paraId="6A06000B" w14:textId="77777777" w:rsidR="00B71974" w:rsidRDefault="00B71974">
      <w:pPr>
        <w:rPr>
          <w:rFonts w:ascii="Times New Roman" w:hAnsi="Times New Roman" w:cs="Times New Roman"/>
          <w:sz w:val="24"/>
          <w:szCs w:val="24"/>
        </w:rPr>
      </w:pPr>
    </w:p>
    <w:p w14:paraId="3AF9F6E2" w14:textId="264F1021" w:rsidR="00B80D32" w:rsidRDefault="00B80D32">
      <w:pPr>
        <w:rPr>
          <w:rFonts w:ascii="Times New Roman" w:hAnsi="Times New Roman" w:cs="Times New Roman"/>
          <w:sz w:val="24"/>
          <w:szCs w:val="24"/>
        </w:rPr>
        <w:sectPr w:rsidR="00B80D32">
          <w:pgSz w:w="11906" w:h="16838"/>
          <w:pgMar w:top="1417" w:right="1133" w:bottom="1417" w:left="1984" w:header="720" w:footer="720" w:gutter="0"/>
          <w:pgNumType w:start="1"/>
          <w:cols w:space="708"/>
        </w:sectPr>
      </w:pPr>
    </w:p>
    <w:p w14:paraId="41A7C4D0" w14:textId="5C787E21" w:rsidR="002D3C3B" w:rsidRPr="00B00F30" w:rsidRDefault="00B00F30" w:rsidP="00B00F30">
      <w:pPr>
        <w:tabs>
          <w:tab w:val="left" w:pos="7700"/>
        </w:tabs>
        <w:spacing w:before="2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44F16">
        <w:lastRenderedPageBreak/>
        <w:t xml:space="preserve"> </w:t>
      </w:r>
    </w:p>
    <w:sectPr w:rsidR="002D3C3B" w:rsidRPr="00B00F30" w:rsidSect="00B00F30">
      <w:pgSz w:w="11906" w:h="16838"/>
      <w:pgMar w:top="1417" w:right="1133" w:bottom="1417" w:left="1984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2748" w14:textId="77777777" w:rsidR="00287D58" w:rsidRDefault="00287D58" w:rsidP="00B00F30">
      <w:pPr>
        <w:spacing w:line="240" w:lineRule="auto"/>
      </w:pPr>
      <w:r>
        <w:separator/>
      </w:r>
    </w:p>
  </w:endnote>
  <w:endnote w:type="continuationSeparator" w:id="0">
    <w:p w14:paraId="27F03DCC" w14:textId="77777777" w:rsidR="00287D58" w:rsidRDefault="00287D58" w:rsidP="00B00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6FEB" w14:textId="77777777" w:rsidR="00287D58" w:rsidRDefault="00287D58" w:rsidP="00B00F30">
      <w:pPr>
        <w:spacing w:line="240" w:lineRule="auto"/>
      </w:pPr>
      <w:r>
        <w:separator/>
      </w:r>
    </w:p>
  </w:footnote>
  <w:footnote w:type="continuationSeparator" w:id="0">
    <w:p w14:paraId="3950C222" w14:textId="77777777" w:rsidR="00287D58" w:rsidRDefault="00287D58" w:rsidP="00B00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D74"/>
    <w:multiLevelType w:val="hybridMultilevel"/>
    <w:tmpl w:val="CA4C663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49B5"/>
    <w:multiLevelType w:val="hybridMultilevel"/>
    <w:tmpl w:val="EBB2A6F8"/>
    <w:lvl w:ilvl="0" w:tplc="041B0015">
      <w:start w:val="1"/>
      <w:numFmt w:val="upp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AE5522"/>
    <w:multiLevelType w:val="hybridMultilevel"/>
    <w:tmpl w:val="B4943CE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B2239"/>
    <w:multiLevelType w:val="hybridMultilevel"/>
    <w:tmpl w:val="0F2C6F88"/>
    <w:lvl w:ilvl="0" w:tplc="B81C9FEE">
      <w:start w:val="10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0525D"/>
    <w:multiLevelType w:val="hybridMultilevel"/>
    <w:tmpl w:val="24EE41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37E57"/>
    <w:multiLevelType w:val="hybridMultilevel"/>
    <w:tmpl w:val="752C8D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7994">
    <w:abstractNumId w:val="5"/>
  </w:num>
  <w:num w:numId="2" w16cid:durableId="612900231">
    <w:abstractNumId w:val="1"/>
  </w:num>
  <w:num w:numId="3" w16cid:durableId="126357042">
    <w:abstractNumId w:val="2"/>
  </w:num>
  <w:num w:numId="4" w16cid:durableId="1557664735">
    <w:abstractNumId w:val="0"/>
  </w:num>
  <w:num w:numId="5" w16cid:durableId="1977055435">
    <w:abstractNumId w:val="3"/>
  </w:num>
  <w:num w:numId="6" w16cid:durableId="683946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69"/>
    <w:rsid w:val="00017711"/>
    <w:rsid w:val="000C3F04"/>
    <w:rsid w:val="0017661C"/>
    <w:rsid w:val="00215669"/>
    <w:rsid w:val="00287D58"/>
    <w:rsid w:val="002C1426"/>
    <w:rsid w:val="002D3C3B"/>
    <w:rsid w:val="002D6653"/>
    <w:rsid w:val="00351AE3"/>
    <w:rsid w:val="003560FA"/>
    <w:rsid w:val="00415403"/>
    <w:rsid w:val="004A0C60"/>
    <w:rsid w:val="004E55E1"/>
    <w:rsid w:val="005000B5"/>
    <w:rsid w:val="00514293"/>
    <w:rsid w:val="005C0EE1"/>
    <w:rsid w:val="005C42A2"/>
    <w:rsid w:val="00632368"/>
    <w:rsid w:val="007F232D"/>
    <w:rsid w:val="00821681"/>
    <w:rsid w:val="00835AF5"/>
    <w:rsid w:val="0088693F"/>
    <w:rsid w:val="00980490"/>
    <w:rsid w:val="009F5FF9"/>
    <w:rsid w:val="00AC5BB3"/>
    <w:rsid w:val="00B00F30"/>
    <w:rsid w:val="00B506E0"/>
    <w:rsid w:val="00B71974"/>
    <w:rsid w:val="00B80D32"/>
    <w:rsid w:val="00C4554E"/>
    <w:rsid w:val="00CC3FAF"/>
    <w:rsid w:val="00CC56B2"/>
    <w:rsid w:val="00D15880"/>
    <w:rsid w:val="00D52C36"/>
    <w:rsid w:val="00D62D3A"/>
    <w:rsid w:val="00D938D9"/>
    <w:rsid w:val="00E073B0"/>
    <w:rsid w:val="00F22E8D"/>
    <w:rsid w:val="00FB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E7C4"/>
  <w15:chartTrackingRefBased/>
  <w15:docId w15:val="{780ED42E-55F3-4AD5-A36A-E70884BF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15669"/>
    <w:pPr>
      <w:spacing w:after="0" w:line="276" w:lineRule="auto"/>
    </w:pPr>
    <w:rPr>
      <w:rFonts w:ascii="Arial" w:eastAsia="Arial" w:hAnsi="Arial" w:cs="Arial"/>
      <w:lang w:val="sk" w:eastAsia="sk-SK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156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215669"/>
    <w:rPr>
      <w:rFonts w:ascii="Arial" w:eastAsia="Arial" w:hAnsi="Arial" w:cs="Arial"/>
      <w:color w:val="666666"/>
      <w:sz w:val="24"/>
      <w:szCs w:val="24"/>
      <w:lang w:val="sk" w:eastAsia="sk-SK"/>
    </w:rPr>
  </w:style>
  <w:style w:type="paragraph" w:styleId="Odsekzoznamu">
    <w:name w:val="List Paragraph"/>
    <w:basedOn w:val="Normlny"/>
    <w:uiPriority w:val="34"/>
    <w:qFormat/>
    <w:rsid w:val="00B00F3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sk-SK" w:eastAsia="en-US"/>
    </w:rPr>
  </w:style>
  <w:style w:type="table" w:styleId="Mriekatabuky">
    <w:name w:val="Table Grid"/>
    <w:basedOn w:val="Normlnatabuka"/>
    <w:uiPriority w:val="39"/>
    <w:rsid w:val="00B0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B00F30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0F30"/>
    <w:rPr>
      <w:rFonts w:ascii="Arial" w:eastAsia="Arial" w:hAnsi="Arial" w:cs="Arial"/>
      <w:lang w:val="sk" w:eastAsia="sk-SK"/>
    </w:rPr>
  </w:style>
  <w:style w:type="paragraph" w:styleId="Pta">
    <w:name w:val="footer"/>
    <w:basedOn w:val="Normlny"/>
    <w:link w:val="PtaChar"/>
    <w:uiPriority w:val="99"/>
    <w:unhideWhenUsed/>
    <w:rsid w:val="00B00F30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0F30"/>
    <w:rPr>
      <w:rFonts w:ascii="Arial" w:eastAsia="Arial" w:hAnsi="Arial" w:cs="Arial"/>
      <w:lang w:val="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5D67-F0A3-4549-8B77-6DF78551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</dc:creator>
  <cp:keywords/>
  <dc:description/>
  <cp:lastModifiedBy>Dominik Valeš</cp:lastModifiedBy>
  <cp:revision>22</cp:revision>
  <dcterms:created xsi:type="dcterms:W3CDTF">2022-10-21T15:27:00Z</dcterms:created>
  <dcterms:modified xsi:type="dcterms:W3CDTF">2023-02-14T20:18:00Z</dcterms:modified>
</cp:coreProperties>
</file>