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0A344" w14:textId="05DA869C" w:rsidR="0004572C" w:rsidRDefault="0004572C" w:rsidP="0004572C">
      <w:pPr>
        <w:spacing w:line="360" w:lineRule="auto"/>
        <w:jc w:val="center"/>
        <w:rPr>
          <w:b/>
          <w:bCs/>
          <w:iCs/>
          <w:caps/>
          <w:kern w:val="24"/>
        </w:rPr>
      </w:pPr>
      <w:r w:rsidRPr="00E536FB">
        <w:rPr>
          <w:b/>
          <w:bCs/>
          <w:iCs/>
          <w:caps/>
          <w:kern w:val="24"/>
        </w:rPr>
        <w:t>Projekt vyučovacej hodiny dejepisu</w:t>
      </w:r>
    </w:p>
    <w:p w14:paraId="2B6AC825" w14:textId="0A4EED25" w:rsidR="006B1F36" w:rsidRDefault="006B1F36" w:rsidP="0004572C">
      <w:pPr>
        <w:spacing w:line="360" w:lineRule="auto"/>
        <w:jc w:val="center"/>
        <w:rPr>
          <w:b/>
          <w:bCs/>
          <w:iCs/>
          <w:caps/>
          <w:kern w:val="24"/>
        </w:rPr>
      </w:pPr>
      <w:r>
        <w:rPr>
          <w:b/>
          <w:bCs/>
          <w:iCs/>
          <w:caps/>
          <w:kern w:val="24"/>
        </w:rPr>
        <w:t>Bc. dominik Valeš</w:t>
      </w:r>
    </w:p>
    <w:p w14:paraId="243439FA" w14:textId="77777777" w:rsidR="0004572C" w:rsidRPr="00E536FB" w:rsidRDefault="0004572C" w:rsidP="0004572C">
      <w:pPr>
        <w:spacing w:line="360" w:lineRule="auto"/>
        <w:jc w:val="center"/>
        <w:rPr>
          <w:b/>
          <w:bCs/>
          <w:iCs/>
          <w:caps/>
          <w:kern w:val="24"/>
        </w:rPr>
      </w:pPr>
    </w:p>
    <w:p w14:paraId="02A0F03C" w14:textId="77777777" w:rsidR="0004572C" w:rsidRDefault="0004572C" w:rsidP="0004572C">
      <w:p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ŠKOLA:   ZŠ s MŠ      Prakovce                                                                 </w:t>
      </w:r>
    </w:p>
    <w:p w14:paraId="732CDB0D" w14:textId="5A51F794" w:rsidR="0004572C" w:rsidRPr="0004572C" w:rsidRDefault="0004572C" w:rsidP="0004572C">
      <w:pPr>
        <w:spacing w:line="480" w:lineRule="auto"/>
        <w:jc w:val="both"/>
      </w:pPr>
      <w:r>
        <w:rPr>
          <w:b/>
          <w:bCs/>
        </w:rPr>
        <w:t>ROČNÍK</w:t>
      </w:r>
      <w:r>
        <w:t>:  9.ročník</w:t>
      </w:r>
    </w:p>
    <w:p w14:paraId="1ADC76D7" w14:textId="5D659454" w:rsidR="0004572C" w:rsidRDefault="0004572C" w:rsidP="0004572C">
      <w:pPr>
        <w:spacing w:line="480" w:lineRule="auto"/>
        <w:jc w:val="both"/>
        <w:rPr>
          <w:b/>
          <w:bCs/>
        </w:rPr>
      </w:pPr>
      <w:r>
        <w:rPr>
          <w:b/>
          <w:bCs/>
        </w:rPr>
        <w:t>DÁTUM</w:t>
      </w:r>
      <w:r>
        <w:t>: 13.3.2023</w:t>
      </w:r>
    </w:p>
    <w:p w14:paraId="16C7DCEA" w14:textId="686322EF" w:rsidR="0004572C" w:rsidRDefault="0004572C" w:rsidP="0004572C">
      <w:pPr>
        <w:spacing w:line="480" w:lineRule="auto"/>
        <w:jc w:val="both"/>
        <w:rPr>
          <w:b/>
          <w:bCs/>
        </w:rPr>
      </w:pPr>
      <w:r>
        <w:rPr>
          <w:b/>
          <w:bCs/>
        </w:rPr>
        <w:t>TEMATICKÝ</w:t>
      </w:r>
      <w:r>
        <w:t xml:space="preserve"> </w:t>
      </w:r>
      <w:r>
        <w:rPr>
          <w:b/>
          <w:bCs/>
        </w:rPr>
        <w:t>CELOK</w:t>
      </w:r>
      <w:r>
        <w:t xml:space="preserve">: </w:t>
      </w:r>
      <w:r w:rsidR="003A4570">
        <w:t>1. svetová vojna</w:t>
      </w:r>
    </w:p>
    <w:p w14:paraId="0C72C970" w14:textId="1C83FA5A" w:rsidR="0004572C" w:rsidRDefault="0004572C" w:rsidP="0004572C">
      <w:pPr>
        <w:spacing w:line="480" w:lineRule="auto"/>
        <w:jc w:val="both"/>
        <w:rPr>
          <w:b/>
          <w:bCs/>
        </w:rPr>
      </w:pPr>
      <w:r>
        <w:rPr>
          <w:b/>
          <w:bCs/>
        </w:rPr>
        <w:t>TÉMA VYUČOVACEJ HODINY</w:t>
      </w:r>
      <w:r>
        <w:t xml:space="preserve">: </w:t>
      </w:r>
      <w:r w:rsidR="003A4570">
        <w:t>Ako sa rodil mier/ Metóda: Ako analyzovať karikatúru</w:t>
      </w:r>
    </w:p>
    <w:p w14:paraId="2AA68BA8" w14:textId="77777777" w:rsidR="0004572C" w:rsidRDefault="0004572C" w:rsidP="0004572C">
      <w:pPr>
        <w:spacing w:line="480" w:lineRule="auto"/>
        <w:jc w:val="both"/>
      </w:pPr>
      <w:r>
        <w:rPr>
          <w:b/>
          <w:bCs/>
        </w:rPr>
        <w:t>VZDELÁVACÍ CIEĽ</w:t>
      </w:r>
      <w:r>
        <w:t xml:space="preserve">: </w:t>
      </w:r>
    </w:p>
    <w:p w14:paraId="524867D3" w14:textId="3DA2B080" w:rsidR="0004572C" w:rsidRDefault="0004572C" w:rsidP="0004572C">
      <w:pPr>
        <w:pStyle w:val="Odsekzoznamu"/>
        <w:numPr>
          <w:ilvl w:val="0"/>
          <w:numId w:val="1"/>
        </w:numPr>
        <w:spacing w:line="480" w:lineRule="auto"/>
        <w:jc w:val="both"/>
      </w:pPr>
      <w:r>
        <w:t xml:space="preserve">Vedieť vysvetliť pojmy: </w:t>
      </w:r>
      <w:r w:rsidR="003A4570">
        <w:t>karikatúra, satira, perspektíva pohľadu, propaganda</w:t>
      </w:r>
    </w:p>
    <w:p w14:paraId="02EE9FAB" w14:textId="5426B381" w:rsidR="003A4570" w:rsidRDefault="0004572C" w:rsidP="003A4570">
      <w:pPr>
        <w:pStyle w:val="Odsekzoznamu"/>
        <w:numPr>
          <w:ilvl w:val="0"/>
          <w:numId w:val="1"/>
        </w:numPr>
        <w:spacing w:line="480" w:lineRule="auto"/>
        <w:jc w:val="both"/>
      </w:pPr>
      <w:r>
        <w:t xml:space="preserve">Vedieť </w:t>
      </w:r>
      <w:r w:rsidR="003A4570">
        <w:t>vysvetliť účel a význam karikatúry v kontexte jej propagácie v histórii.</w:t>
      </w:r>
    </w:p>
    <w:p w14:paraId="6BC12CEF" w14:textId="41BF97DE" w:rsidR="003A4570" w:rsidRDefault="003A4570" w:rsidP="003A4570">
      <w:pPr>
        <w:pStyle w:val="Odsekzoznamu"/>
        <w:numPr>
          <w:ilvl w:val="0"/>
          <w:numId w:val="1"/>
        </w:numPr>
        <w:spacing w:line="480" w:lineRule="auto"/>
        <w:jc w:val="both"/>
      </w:pPr>
      <w:r>
        <w:t xml:space="preserve">Uviesť kladné a záporné dôsledky použitia karikatúry. </w:t>
      </w:r>
    </w:p>
    <w:p w14:paraId="7BB06DCE" w14:textId="0E79C46C" w:rsidR="0004572C" w:rsidRDefault="0004572C" w:rsidP="0004572C">
      <w:pPr>
        <w:pStyle w:val="Odsekzoznamu"/>
        <w:numPr>
          <w:ilvl w:val="0"/>
          <w:numId w:val="1"/>
        </w:numPr>
        <w:spacing w:line="480" w:lineRule="auto"/>
        <w:jc w:val="both"/>
      </w:pPr>
      <w:r>
        <w:t xml:space="preserve">Uviesť </w:t>
      </w:r>
      <w:r w:rsidR="003A4570">
        <w:t>príklady oblasti  použitia karikatúry v dnešnej dobe.</w:t>
      </w:r>
    </w:p>
    <w:p w14:paraId="054DB6FB" w14:textId="70711210" w:rsidR="0004572C" w:rsidRDefault="0004572C" w:rsidP="0004572C">
      <w:pPr>
        <w:spacing w:line="480" w:lineRule="auto"/>
        <w:jc w:val="both"/>
      </w:pPr>
      <w:r>
        <w:rPr>
          <w:b/>
          <w:bCs/>
        </w:rPr>
        <w:t>VÝCHOVNÝ CIEĽ</w:t>
      </w:r>
      <w:r>
        <w:t xml:space="preserve">: </w:t>
      </w:r>
    </w:p>
    <w:p w14:paraId="3CCEDDCF" w14:textId="0F9E0508" w:rsidR="003A4570" w:rsidRDefault="003A4570" w:rsidP="003A4570">
      <w:pPr>
        <w:pStyle w:val="Odsekzoznamu"/>
        <w:numPr>
          <w:ilvl w:val="0"/>
          <w:numId w:val="7"/>
        </w:numPr>
        <w:spacing w:line="480" w:lineRule="auto"/>
        <w:jc w:val="both"/>
      </w:pPr>
      <w:r>
        <w:t xml:space="preserve">Porovnať dobovú a modernú kategóriu z hľadiska: </w:t>
      </w:r>
      <w:proofErr w:type="spellStart"/>
      <w:r>
        <w:t>účlu</w:t>
      </w:r>
      <w:proofErr w:type="spellEnd"/>
      <w:r>
        <w:t>, prevedenia a dôsledkov.</w:t>
      </w:r>
    </w:p>
    <w:p w14:paraId="473F0B9B" w14:textId="511B7321" w:rsidR="0004572C" w:rsidRPr="002A1438" w:rsidRDefault="0004572C" w:rsidP="0004572C">
      <w:pPr>
        <w:spacing w:line="480" w:lineRule="auto"/>
        <w:jc w:val="both"/>
      </w:pPr>
      <w:r w:rsidRPr="00475912">
        <w:rPr>
          <w:b/>
          <w:bCs/>
        </w:rPr>
        <w:t xml:space="preserve">POJMY: </w:t>
      </w:r>
      <w:r w:rsidR="003A4570">
        <w:t xml:space="preserve">karikatúra, satira, propaganda, </w:t>
      </w:r>
      <w:r w:rsidR="00D31153">
        <w:t>perspektíva pohľadu, viacvýznamovosť</w:t>
      </w:r>
    </w:p>
    <w:p w14:paraId="58AD20FD" w14:textId="77777777" w:rsidR="0004572C" w:rsidRDefault="0004572C" w:rsidP="0004572C">
      <w:pPr>
        <w:spacing w:line="480" w:lineRule="auto"/>
        <w:jc w:val="both"/>
        <w:rPr>
          <w:b/>
          <w:bCs/>
        </w:rPr>
      </w:pPr>
      <w:r>
        <w:rPr>
          <w:b/>
          <w:bCs/>
        </w:rPr>
        <w:t>TYP VYUČOVACEJ HODINY</w:t>
      </w:r>
      <w:r>
        <w:t>: Hodina výkladu a osvojovania si nových vedomostí</w:t>
      </w:r>
    </w:p>
    <w:p w14:paraId="04D77A9B" w14:textId="77777777" w:rsidR="0004572C" w:rsidRDefault="0004572C" w:rsidP="0004572C">
      <w:pPr>
        <w:spacing w:line="480" w:lineRule="auto"/>
        <w:jc w:val="both"/>
      </w:pPr>
      <w:r>
        <w:rPr>
          <w:b/>
          <w:bCs/>
        </w:rPr>
        <w:t>DRUH VYUČOVACEJ HODINY</w:t>
      </w:r>
      <w:r>
        <w:t xml:space="preserve">: výkladovo - </w:t>
      </w:r>
      <w:proofErr w:type="spellStart"/>
      <w:r>
        <w:t>reproduktívny</w:t>
      </w:r>
      <w:proofErr w:type="spellEnd"/>
    </w:p>
    <w:p w14:paraId="598746FA" w14:textId="77777777" w:rsidR="0004572C" w:rsidRDefault="0004572C" w:rsidP="0004572C">
      <w:pPr>
        <w:spacing w:line="480" w:lineRule="auto"/>
        <w:jc w:val="both"/>
        <w:rPr>
          <w:b/>
        </w:rPr>
      </w:pPr>
      <w:r w:rsidRPr="00364F51">
        <w:rPr>
          <w:b/>
        </w:rPr>
        <w:t>FORMA VYUČOVACEJ HODINY:</w:t>
      </w:r>
    </w:p>
    <w:p w14:paraId="35BAC747" w14:textId="77777777" w:rsidR="0004572C" w:rsidRPr="008D6137" w:rsidRDefault="0004572C" w:rsidP="0004572C">
      <w:pPr>
        <w:pStyle w:val="Odsekzoznamu"/>
        <w:numPr>
          <w:ilvl w:val="0"/>
          <w:numId w:val="3"/>
        </w:numPr>
        <w:spacing w:line="480" w:lineRule="auto"/>
        <w:jc w:val="both"/>
        <w:rPr>
          <w:b/>
          <w:bCs/>
        </w:rPr>
      </w:pPr>
      <w:r w:rsidRPr="008D6137">
        <w:rPr>
          <w:color w:val="000000"/>
          <w:shd w:val="clear" w:color="auto" w:fill="FFFFFF"/>
        </w:rPr>
        <w:t>hodiny základného preberania učiva</w:t>
      </w:r>
      <w:r>
        <w:rPr>
          <w:color w:val="000000"/>
          <w:shd w:val="clear" w:color="auto" w:fill="FFFFFF"/>
        </w:rPr>
        <w:t xml:space="preserve">, </w:t>
      </w:r>
    </w:p>
    <w:p w14:paraId="597BBC31" w14:textId="77777777" w:rsidR="0004572C" w:rsidRPr="008D6137" w:rsidRDefault="0004572C" w:rsidP="0004572C">
      <w:pPr>
        <w:pStyle w:val="Odsekzoznamu"/>
        <w:numPr>
          <w:ilvl w:val="0"/>
          <w:numId w:val="3"/>
        </w:numPr>
        <w:spacing w:line="480" w:lineRule="auto"/>
        <w:jc w:val="both"/>
        <w:rPr>
          <w:b/>
          <w:bCs/>
        </w:rPr>
      </w:pPr>
      <w:r w:rsidRPr="008D6137">
        <w:rPr>
          <w:color w:val="000000"/>
          <w:shd w:val="clear" w:color="auto" w:fill="FFFFFF"/>
        </w:rPr>
        <w:t>vyučovanie v</w:t>
      </w:r>
      <w:r>
        <w:rPr>
          <w:color w:val="000000"/>
          <w:shd w:val="clear" w:color="auto" w:fill="FFFFFF"/>
        </w:rPr>
        <w:t> </w:t>
      </w:r>
      <w:r w:rsidRPr="008D6137">
        <w:rPr>
          <w:color w:val="000000"/>
          <w:shd w:val="clear" w:color="auto" w:fill="FFFFFF"/>
        </w:rPr>
        <w:t>triede</w:t>
      </w:r>
      <w:r>
        <w:rPr>
          <w:color w:val="000000"/>
          <w:shd w:val="clear" w:color="auto" w:fill="FFFFFF"/>
        </w:rPr>
        <w:t xml:space="preserve">, </w:t>
      </w:r>
    </w:p>
    <w:p w14:paraId="7AEF95FD" w14:textId="77777777" w:rsidR="0004572C" w:rsidRPr="008D6137" w:rsidRDefault="0004572C" w:rsidP="0004572C">
      <w:pPr>
        <w:pStyle w:val="Odsekzoznamu"/>
        <w:numPr>
          <w:ilvl w:val="0"/>
          <w:numId w:val="3"/>
        </w:numPr>
        <w:spacing w:line="480" w:lineRule="auto"/>
        <w:jc w:val="both"/>
      </w:pPr>
      <w:r w:rsidRPr="008D6137">
        <w:t>frontálna</w:t>
      </w:r>
    </w:p>
    <w:p w14:paraId="1C60B52F" w14:textId="4C085951" w:rsidR="0004572C" w:rsidRDefault="0004572C" w:rsidP="0004572C">
      <w:pPr>
        <w:spacing w:line="480" w:lineRule="auto"/>
        <w:jc w:val="both"/>
        <w:rPr>
          <w:b/>
          <w:bCs/>
        </w:rPr>
      </w:pPr>
      <w:r>
        <w:rPr>
          <w:b/>
          <w:bCs/>
        </w:rPr>
        <w:t>METÓDY</w:t>
      </w:r>
      <w:r>
        <w:t>: vysvetľovanie, diskusná metóda</w:t>
      </w:r>
    </w:p>
    <w:p w14:paraId="45138193" w14:textId="497CD283" w:rsidR="0004572C" w:rsidRPr="00800603" w:rsidRDefault="0004572C" w:rsidP="0004572C">
      <w:pPr>
        <w:spacing w:line="480" w:lineRule="auto"/>
        <w:jc w:val="both"/>
        <w:rPr>
          <w:b/>
          <w:bCs/>
        </w:rPr>
      </w:pPr>
      <w:r>
        <w:rPr>
          <w:b/>
          <w:bCs/>
        </w:rPr>
        <w:t>POMÔCKY</w:t>
      </w:r>
      <w:r>
        <w:t xml:space="preserve">: interaktívna tabuľa, krieda a tabuľa / </w:t>
      </w:r>
      <w:proofErr w:type="spellStart"/>
      <w:r>
        <w:t>fixa</w:t>
      </w:r>
      <w:proofErr w:type="spellEnd"/>
      <w:r>
        <w:t xml:space="preserve"> a tabuľa, učebnica (</w:t>
      </w:r>
      <w:r w:rsidRPr="00800603">
        <w:rPr>
          <w:color w:val="212529"/>
          <w:shd w:val="clear" w:color="auto" w:fill="FFFFFF"/>
        </w:rPr>
        <w:t>KRASNOVSKÝ, Branislav, Margita MIHÁLIKOVÁ a Mária TONKOVÁ. </w:t>
      </w:r>
      <w:r w:rsidRPr="00800603">
        <w:rPr>
          <w:i/>
          <w:iCs/>
          <w:color w:val="212529"/>
          <w:shd w:val="clear" w:color="auto" w:fill="FFFFFF"/>
        </w:rPr>
        <w:t>Dejepis: Pre 6. ročník základnej školy a 1. ročník gymnázií s osemročným štúdiom</w:t>
      </w:r>
      <w:r w:rsidRPr="00800603">
        <w:rPr>
          <w:color w:val="212529"/>
          <w:shd w:val="clear" w:color="auto" w:fill="FFFFFF"/>
        </w:rPr>
        <w:t xml:space="preserve">. Bratislava: Slovenské pedagogické nakladateľstvo, </w:t>
      </w:r>
      <w:r w:rsidRPr="00800603">
        <w:rPr>
          <w:color w:val="212529"/>
          <w:shd w:val="clear" w:color="auto" w:fill="FFFFFF"/>
        </w:rPr>
        <w:lastRenderedPageBreak/>
        <w:t>2011. ISBN 9788010018727.</w:t>
      </w:r>
      <w:r>
        <w:rPr>
          <w:color w:val="212529"/>
          <w:shd w:val="clear" w:color="auto" w:fill="FFFFFF"/>
        </w:rPr>
        <w:t>)</w:t>
      </w:r>
    </w:p>
    <w:p w14:paraId="56DC1C25" w14:textId="026946F2" w:rsidR="00E73E93" w:rsidRPr="00E73E93" w:rsidRDefault="00E73E93" w:rsidP="00E73E93">
      <w:pPr>
        <w:spacing w:line="480" w:lineRule="auto"/>
        <w:jc w:val="both"/>
        <w:rPr>
          <w:b/>
          <w:bCs/>
        </w:rPr>
      </w:pPr>
      <w:r w:rsidRPr="00E73E93">
        <w:rPr>
          <w:b/>
          <w:bCs/>
        </w:rPr>
        <w:t xml:space="preserve">Táto téma je síce vedená ako časť väčšej témy s názvom Ako sa rodil mier, ale vzhľadom na to, ako často sa v dobovej literatúre stretávame s karikatúrou uznal som za dôležité venovať jej viac času. </w:t>
      </w:r>
      <w:r>
        <w:rPr>
          <w:b/>
          <w:bCs/>
        </w:rPr>
        <w:t>V rámci výkladu by som sa pozastavil aj pri kresbách Jozefa Hanulu a jeho kresbách v dobovej tlači  Slovenské pohľady ako protiklad ku karikatúre.</w:t>
      </w:r>
    </w:p>
    <w:p w14:paraId="185EB268" w14:textId="77777777" w:rsidR="0004572C" w:rsidRDefault="0004572C" w:rsidP="0004572C">
      <w:pPr>
        <w:spacing w:line="480" w:lineRule="auto"/>
        <w:jc w:val="both"/>
        <w:rPr>
          <w:b/>
          <w:bCs/>
        </w:rPr>
      </w:pPr>
    </w:p>
    <w:p w14:paraId="03EEF6A2" w14:textId="77777777" w:rsidR="0004572C" w:rsidRDefault="0004572C" w:rsidP="0004572C">
      <w:pPr>
        <w:spacing w:line="480" w:lineRule="auto"/>
        <w:jc w:val="both"/>
      </w:pPr>
      <w:r>
        <w:rPr>
          <w:b/>
          <w:bCs/>
        </w:rPr>
        <w:t>OSNOVA NOVÉHO UČIVA</w:t>
      </w:r>
      <w:r>
        <w:t xml:space="preserve">: </w:t>
      </w:r>
    </w:p>
    <w:p w14:paraId="017856D5" w14:textId="1D2361A3" w:rsidR="0004572C" w:rsidRDefault="00D31153" w:rsidP="0004572C">
      <w:pPr>
        <w:pStyle w:val="Odsekzoznamu"/>
        <w:numPr>
          <w:ilvl w:val="0"/>
          <w:numId w:val="6"/>
        </w:numPr>
        <w:spacing w:line="480" w:lineRule="auto"/>
        <w:jc w:val="both"/>
      </w:pPr>
      <w:r>
        <w:t xml:space="preserve">vysvetlenie pojmov </w:t>
      </w:r>
    </w:p>
    <w:p w14:paraId="00A7E2C7" w14:textId="2DA6447E" w:rsidR="0004572C" w:rsidRDefault="00D31153" w:rsidP="0004572C">
      <w:pPr>
        <w:pStyle w:val="Odsekzoznamu"/>
        <w:numPr>
          <w:ilvl w:val="0"/>
          <w:numId w:val="6"/>
        </w:numPr>
        <w:spacing w:line="480" w:lineRule="auto"/>
        <w:jc w:val="both"/>
      </w:pPr>
      <w:r>
        <w:t>diskusia o pojmoch</w:t>
      </w:r>
    </w:p>
    <w:p w14:paraId="43B3A504" w14:textId="127881BD" w:rsidR="0004572C" w:rsidRDefault="00D31153" w:rsidP="0004572C">
      <w:pPr>
        <w:pStyle w:val="Odsekzoznamu"/>
        <w:numPr>
          <w:ilvl w:val="0"/>
          <w:numId w:val="6"/>
        </w:numPr>
        <w:spacing w:line="480" w:lineRule="auto"/>
        <w:jc w:val="both"/>
      </w:pPr>
      <w:r>
        <w:t>príklady dobových karikatúr</w:t>
      </w:r>
    </w:p>
    <w:p w14:paraId="5DCE5CAF" w14:textId="091EEBA7" w:rsidR="0004572C" w:rsidRDefault="00D31153" w:rsidP="0004572C">
      <w:pPr>
        <w:pStyle w:val="Odsekzoznamu"/>
        <w:numPr>
          <w:ilvl w:val="0"/>
          <w:numId w:val="6"/>
        </w:numPr>
        <w:spacing w:line="480" w:lineRule="auto"/>
        <w:jc w:val="both"/>
      </w:pPr>
      <w:r>
        <w:t>rozbor dobových karikatúr</w:t>
      </w:r>
    </w:p>
    <w:p w14:paraId="50C68914" w14:textId="1794360B" w:rsidR="0004572C" w:rsidRDefault="00D31153" w:rsidP="0004572C">
      <w:pPr>
        <w:pStyle w:val="Odsekzoznamu"/>
        <w:numPr>
          <w:ilvl w:val="0"/>
          <w:numId w:val="6"/>
        </w:numPr>
        <w:spacing w:line="480" w:lineRule="auto"/>
        <w:jc w:val="both"/>
      </w:pPr>
      <w:r>
        <w:t>diskusia o príčinách a dôsledkoch</w:t>
      </w:r>
    </w:p>
    <w:p w14:paraId="12E9AB0E" w14:textId="3276E9D3" w:rsidR="00D31153" w:rsidRDefault="00D31153" w:rsidP="0004572C">
      <w:pPr>
        <w:pStyle w:val="Odsekzoznamu"/>
        <w:numPr>
          <w:ilvl w:val="0"/>
          <w:numId w:val="6"/>
        </w:numPr>
        <w:spacing w:line="480" w:lineRule="auto"/>
        <w:jc w:val="both"/>
      </w:pPr>
      <w:r>
        <w:t>ukážky modernej karikatúry</w:t>
      </w:r>
    </w:p>
    <w:p w14:paraId="16F51CAC" w14:textId="6D4793C5" w:rsidR="00D31153" w:rsidRDefault="00D31153" w:rsidP="0004572C">
      <w:pPr>
        <w:pStyle w:val="Odsekzoznamu"/>
        <w:numPr>
          <w:ilvl w:val="0"/>
          <w:numId w:val="6"/>
        </w:numPr>
        <w:spacing w:line="480" w:lineRule="auto"/>
        <w:jc w:val="both"/>
      </w:pPr>
      <w:r>
        <w:t>diskusia a porovnanie</w:t>
      </w:r>
    </w:p>
    <w:p w14:paraId="6B85A67F" w14:textId="77777777" w:rsidR="0004572C" w:rsidRDefault="0004572C" w:rsidP="0004572C">
      <w:pPr>
        <w:spacing w:line="480" w:lineRule="auto"/>
        <w:jc w:val="both"/>
        <w:rPr>
          <w:b/>
          <w:bCs/>
        </w:rPr>
      </w:pPr>
      <w:r>
        <w:rPr>
          <w:b/>
          <w:bCs/>
        </w:rPr>
        <w:t>ŠTRUKTÚRA VYUČOVACEJ HODINY:</w:t>
      </w:r>
    </w:p>
    <w:p w14:paraId="01513500" w14:textId="77777777" w:rsidR="0004572C" w:rsidRDefault="0004572C" w:rsidP="0004572C">
      <w:pPr>
        <w:pStyle w:val="Odsekzoznamu"/>
        <w:numPr>
          <w:ilvl w:val="0"/>
          <w:numId w:val="4"/>
        </w:numPr>
        <w:spacing w:line="480" w:lineRule="auto"/>
        <w:jc w:val="center"/>
      </w:pPr>
      <w:r w:rsidRPr="00226BA7">
        <w:rPr>
          <w:b/>
          <w:bCs/>
        </w:rPr>
        <w:t>Organizačná časť:</w:t>
      </w:r>
    </w:p>
    <w:p w14:paraId="236AF2FB" w14:textId="77777777" w:rsidR="0004572C" w:rsidRDefault="0004572C" w:rsidP="0004572C">
      <w:r w:rsidRPr="00226BA7">
        <w:rPr>
          <w:rFonts w:eastAsia="Times New Roman"/>
        </w:rPr>
        <w:t>Pred začiatkom hodiny sa učiteľ privíta so žiakmi, zapíše hodinu do triednej knihy</w:t>
      </w:r>
      <w:r>
        <w:rPr>
          <w:rFonts w:eastAsia="Times New Roman"/>
        </w:rPr>
        <w:t>, skontroluje dochádzku</w:t>
      </w:r>
      <w:r w:rsidRPr="00226BA7">
        <w:rPr>
          <w:rFonts w:eastAsia="Times New Roman"/>
        </w:rPr>
        <w:t xml:space="preserve">. </w:t>
      </w:r>
      <w:r w:rsidRPr="00EE5EA2">
        <w:t>Učiteľ oboznámi žiakov s  cieľom vyučovacej hodiny</w:t>
      </w:r>
      <w:r>
        <w:t>.</w:t>
      </w:r>
      <w:r w:rsidRPr="00EE5EA2">
        <w:t xml:space="preserve"> Predstaví žiakom </w:t>
      </w:r>
      <w:r>
        <w:t>tému a plynule prechádza do motivačnej a aktivizačnej časti hodiny.</w:t>
      </w:r>
    </w:p>
    <w:p w14:paraId="58F84094" w14:textId="77777777" w:rsidR="0004572C" w:rsidRPr="00226BA7" w:rsidRDefault="0004572C" w:rsidP="0004572C">
      <w:pPr>
        <w:pStyle w:val="Odsekzoznamu"/>
        <w:spacing w:line="480" w:lineRule="auto"/>
        <w:jc w:val="both"/>
        <w:rPr>
          <w:b/>
          <w:bCs/>
        </w:rPr>
      </w:pPr>
    </w:p>
    <w:p w14:paraId="46D2585A" w14:textId="77777777" w:rsidR="0004572C" w:rsidRPr="00226BA7" w:rsidRDefault="0004572C" w:rsidP="0004572C">
      <w:pPr>
        <w:pStyle w:val="Odsekzoznamu"/>
        <w:numPr>
          <w:ilvl w:val="0"/>
          <w:numId w:val="4"/>
        </w:numPr>
        <w:spacing w:line="480" w:lineRule="auto"/>
        <w:jc w:val="both"/>
        <w:rPr>
          <w:b/>
          <w:bCs/>
        </w:rPr>
      </w:pPr>
      <w:r w:rsidRPr="00226BA7">
        <w:rPr>
          <w:b/>
          <w:bCs/>
        </w:rPr>
        <w:t xml:space="preserve">Oznámenie cieľa vyučovacej hodiny: </w:t>
      </w:r>
    </w:p>
    <w:p w14:paraId="0E944A1E" w14:textId="0D723F2C" w:rsidR="0004572C" w:rsidRDefault="0004572C" w:rsidP="0004572C">
      <w:pPr>
        <w:spacing w:line="480" w:lineRule="auto"/>
        <w:jc w:val="both"/>
      </w:pPr>
      <w:r>
        <w:t xml:space="preserve">Cieľom dnešnej vyučovacej hodiny je, </w:t>
      </w:r>
      <w:r w:rsidR="00197FC3">
        <w:t xml:space="preserve">vysvetliť si ako by sme mali rozoberať umelecký prvok dobovej tlači a to karikatúru. </w:t>
      </w:r>
    </w:p>
    <w:p w14:paraId="40E1DA5B" w14:textId="18C10E03" w:rsidR="0004572C" w:rsidRPr="00D31153" w:rsidRDefault="0004572C" w:rsidP="0004572C">
      <w:pPr>
        <w:spacing w:line="480" w:lineRule="auto"/>
        <w:jc w:val="both"/>
        <w:rPr>
          <w:b/>
          <w:bCs/>
        </w:rPr>
      </w:pPr>
      <w:r w:rsidRPr="00226BA7">
        <w:rPr>
          <w:b/>
          <w:bCs/>
        </w:rPr>
        <w:t xml:space="preserve">Motivácia žiakov a aktualizácia učiva: </w:t>
      </w:r>
    </w:p>
    <w:p w14:paraId="3382BA83" w14:textId="264B0FFD" w:rsidR="0004572C" w:rsidRDefault="00197FC3" w:rsidP="0004572C">
      <w:pPr>
        <w:spacing w:line="480" w:lineRule="auto"/>
        <w:jc w:val="both"/>
      </w:pPr>
      <w:r>
        <w:t xml:space="preserve">Viete čo je to vlastne karikatúra? Učiteľ diskutuje so žiakmi. </w:t>
      </w:r>
    </w:p>
    <w:p w14:paraId="28B11C4D" w14:textId="2D978313" w:rsidR="00D45CB4" w:rsidRDefault="00D45CB4" w:rsidP="0004572C">
      <w:pPr>
        <w:spacing w:line="480" w:lineRule="auto"/>
        <w:jc w:val="both"/>
      </w:pPr>
    </w:p>
    <w:p w14:paraId="288C4639" w14:textId="77777777" w:rsidR="00D45CB4" w:rsidRDefault="00D45CB4" w:rsidP="0004572C">
      <w:pPr>
        <w:spacing w:line="480" w:lineRule="auto"/>
        <w:jc w:val="both"/>
      </w:pPr>
    </w:p>
    <w:p w14:paraId="767E94BF" w14:textId="4E14BCC0" w:rsidR="005334E0" w:rsidRPr="00E73E93" w:rsidRDefault="0004572C" w:rsidP="00E73E93">
      <w:pPr>
        <w:pStyle w:val="Odsekzoznamu"/>
        <w:numPr>
          <w:ilvl w:val="0"/>
          <w:numId w:val="4"/>
        </w:numPr>
        <w:spacing w:line="480" w:lineRule="auto"/>
        <w:jc w:val="both"/>
        <w:rPr>
          <w:b/>
          <w:bCs/>
        </w:rPr>
      </w:pPr>
      <w:r w:rsidRPr="0034375C">
        <w:rPr>
          <w:b/>
          <w:bCs/>
        </w:rPr>
        <w:lastRenderedPageBreak/>
        <w:t xml:space="preserve">Preverovanie vedomostí nadobudnutých na predchádzajúcich hodinách dejepisu: </w:t>
      </w:r>
    </w:p>
    <w:p w14:paraId="0DA53F13" w14:textId="0F8B4A01" w:rsidR="005334E0" w:rsidRPr="00197FC3" w:rsidRDefault="005334E0" w:rsidP="005334E0">
      <w:pPr>
        <w:pStyle w:val="Odsekzoznamu"/>
        <w:spacing w:line="480" w:lineRule="auto"/>
        <w:jc w:val="both"/>
      </w:pPr>
      <w:r>
        <w:t>Učiteľ sa pýta na minulé témy a spolu so žiakmi rozoberá kde všade a v akých obdobiach sa stretli s karikatúrou.</w:t>
      </w:r>
    </w:p>
    <w:p w14:paraId="5F24E585" w14:textId="6DA2BA6A" w:rsidR="0004572C" w:rsidRDefault="0004572C" w:rsidP="0004572C">
      <w:pPr>
        <w:pStyle w:val="Odsekzoznamu"/>
        <w:numPr>
          <w:ilvl w:val="0"/>
          <w:numId w:val="4"/>
        </w:numPr>
        <w:spacing w:line="480" w:lineRule="auto"/>
        <w:jc w:val="both"/>
        <w:rPr>
          <w:b/>
          <w:bCs/>
        </w:rPr>
      </w:pPr>
      <w:r w:rsidRPr="0034375C">
        <w:rPr>
          <w:b/>
          <w:bCs/>
        </w:rPr>
        <w:t>Prezentácia nového učiva:</w:t>
      </w:r>
    </w:p>
    <w:p w14:paraId="0A5415FC" w14:textId="77777777" w:rsidR="00E73E93" w:rsidRDefault="005334E0" w:rsidP="005334E0">
      <w:pPr>
        <w:pStyle w:val="Odsekzoznamu"/>
        <w:spacing w:line="480" w:lineRule="auto"/>
        <w:jc w:val="both"/>
      </w:pPr>
      <w:r w:rsidRPr="005334E0">
        <w:t>Učiteľ</w:t>
      </w:r>
      <w:r>
        <w:t xml:space="preserve"> prikáže žiakom aby si vybrali zošity a napísali si </w:t>
      </w:r>
      <w:proofErr w:type="spellStart"/>
      <w:r>
        <w:t>podnádpis</w:t>
      </w:r>
      <w:proofErr w:type="spellEnd"/>
      <w:r>
        <w:t xml:space="preserve"> Karikatúra. Poznámky ale nie sú diktované. Poznámky na základe diskusie sformulujú žiaci. Učiteľ výroky žiakov upraví a zopakuje vzniknuté definície aby si ich žiaci zapísali. </w:t>
      </w:r>
    </w:p>
    <w:p w14:paraId="16D65B3D" w14:textId="0C99FB8D" w:rsidR="005334E0" w:rsidRPr="005334E0" w:rsidRDefault="005334E0" w:rsidP="005334E0">
      <w:pPr>
        <w:pStyle w:val="Odsekzoznamu"/>
        <w:spacing w:line="480" w:lineRule="auto"/>
        <w:jc w:val="both"/>
      </w:pPr>
      <w:r>
        <w:t>V tejto fáze je dôležité vysvetliť a </w:t>
      </w:r>
      <w:proofErr w:type="spellStart"/>
      <w:r>
        <w:t>spoznámkovať</w:t>
      </w:r>
      <w:proofErr w:type="spellEnd"/>
      <w:r>
        <w:t xml:space="preserve"> základné pojmy.</w:t>
      </w:r>
      <w:r w:rsidR="003501E1">
        <w:t xml:space="preserve"> Popri zapisovaní učiteľ premieta na tabuli rôzne karikatúry a im podobné obrázky z dobovej literatúry a vysvetľuje žiakom čo je a čo nie je karikatúra. Spoločne analyzujú základné všeobecné charakteristiky karikatúr. </w:t>
      </w:r>
    </w:p>
    <w:p w14:paraId="22076170" w14:textId="61677D6D" w:rsidR="0004572C" w:rsidRDefault="0004572C" w:rsidP="0004572C">
      <w:pPr>
        <w:pStyle w:val="Odsekzoznamu"/>
        <w:numPr>
          <w:ilvl w:val="0"/>
          <w:numId w:val="4"/>
        </w:numPr>
        <w:spacing w:line="480" w:lineRule="auto"/>
        <w:jc w:val="both"/>
        <w:rPr>
          <w:b/>
          <w:bCs/>
        </w:rPr>
      </w:pPr>
      <w:r w:rsidRPr="008D659C">
        <w:rPr>
          <w:b/>
          <w:bCs/>
        </w:rPr>
        <w:t xml:space="preserve">Fixácia nového učiva: </w:t>
      </w:r>
    </w:p>
    <w:p w14:paraId="5A43B356" w14:textId="60183785" w:rsidR="005334E0" w:rsidRDefault="005334E0" w:rsidP="005334E0">
      <w:pPr>
        <w:pStyle w:val="Odsekzoznamu"/>
        <w:spacing w:line="480" w:lineRule="auto"/>
        <w:jc w:val="both"/>
      </w:pPr>
      <w:r>
        <w:t>Na fixáciu prebranej témy použije učiteľ opäť diskusiu</w:t>
      </w:r>
      <w:r w:rsidR="003501E1">
        <w:t xml:space="preserve">, v ktorej prepojí tému s aktualizáciou pojmov do súčasnosti. </w:t>
      </w:r>
      <w:r>
        <w:t xml:space="preserve"> Základne otázky sú :</w:t>
      </w:r>
    </w:p>
    <w:p w14:paraId="6F6EC4DC" w14:textId="3A9A4C82" w:rsidR="005334E0" w:rsidRDefault="005334E0" w:rsidP="005334E0">
      <w:pPr>
        <w:pStyle w:val="Odsekzoznamu"/>
        <w:spacing w:line="480" w:lineRule="auto"/>
        <w:jc w:val="both"/>
      </w:pPr>
      <w:r>
        <w:t>Existuje karikatúra aj dnes?</w:t>
      </w:r>
    </w:p>
    <w:p w14:paraId="4C75DC3C" w14:textId="5A5F9415" w:rsidR="005334E0" w:rsidRDefault="005334E0" w:rsidP="005334E0">
      <w:pPr>
        <w:pStyle w:val="Odsekzoznamu"/>
        <w:spacing w:line="480" w:lineRule="auto"/>
        <w:jc w:val="both"/>
      </w:pPr>
      <w:r>
        <w:t xml:space="preserve">Kde ju môžeme nájsť? </w:t>
      </w:r>
    </w:p>
    <w:p w14:paraId="1FC0D754" w14:textId="5F75FFF5" w:rsidR="005334E0" w:rsidRPr="005334E0" w:rsidRDefault="005334E0" w:rsidP="005334E0">
      <w:pPr>
        <w:pStyle w:val="Odsekzoznamu"/>
        <w:spacing w:line="480" w:lineRule="auto"/>
        <w:jc w:val="both"/>
      </w:pPr>
      <w:r>
        <w:t>Má dnes karikatúra rovnaký účel ako v minulosti?</w:t>
      </w:r>
    </w:p>
    <w:p w14:paraId="61902FC9" w14:textId="1C16C089" w:rsidR="0004572C" w:rsidRDefault="0004572C" w:rsidP="0004572C">
      <w:pPr>
        <w:pStyle w:val="Odsekzoznamu"/>
        <w:numPr>
          <w:ilvl w:val="0"/>
          <w:numId w:val="4"/>
        </w:numPr>
        <w:spacing w:line="480" w:lineRule="auto"/>
        <w:jc w:val="both"/>
        <w:rPr>
          <w:b/>
          <w:bCs/>
        </w:rPr>
      </w:pPr>
      <w:r w:rsidRPr="008D659C">
        <w:rPr>
          <w:b/>
          <w:bCs/>
        </w:rPr>
        <w:t xml:space="preserve">Zhrnutie učiva: </w:t>
      </w:r>
    </w:p>
    <w:p w14:paraId="2FE50BBB" w14:textId="5DE4B36C" w:rsidR="003501E1" w:rsidRPr="003501E1" w:rsidRDefault="003501E1" w:rsidP="003501E1">
      <w:pPr>
        <w:pStyle w:val="Odsekzoznamu"/>
        <w:spacing w:line="480" w:lineRule="auto"/>
        <w:jc w:val="both"/>
      </w:pPr>
      <w:r>
        <w:t>Zhrnutím učiva sú poznámky napísané počas hodiny.</w:t>
      </w:r>
    </w:p>
    <w:p w14:paraId="7C1F5EF3" w14:textId="26199F4A" w:rsidR="0004572C" w:rsidRDefault="0004572C" w:rsidP="0004572C">
      <w:pPr>
        <w:pStyle w:val="Odsekzoznamu"/>
        <w:numPr>
          <w:ilvl w:val="0"/>
          <w:numId w:val="4"/>
        </w:numPr>
        <w:spacing w:line="480" w:lineRule="auto"/>
        <w:jc w:val="both"/>
        <w:rPr>
          <w:b/>
          <w:bCs/>
        </w:rPr>
      </w:pPr>
      <w:r w:rsidRPr="002E6C6B">
        <w:rPr>
          <w:b/>
          <w:bCs/>
        </w:rPr>
        <w:t xml:space="preserve">Zadanie a vysvetlenie domácej úlohy: </w:t>
      </w:r>
    </w:p>
    <w:p w14:paraId="4000A94F" w14:textId="4F336DE0" w:rsidR="003501E1" w:rsidRPr="003501E1" w:rsidRDefault="003501E1" w:rsidP="003501E1">
      <w:pPr>
        <w:spacing w:line="480" w:lineRule="auto"/>
        <w:jc w:val="both"/>
      </w:pPr>
      <w:r>
        <w:t>Za domácu úlohu si skúste nejakú karikatúru vymyslieť a nakresliť. Téma je na vás nemusí ísť o tému z dejepisu. Pozor ale vyhnite sa nevhodným, rasistickým alebo vulgárnym vyobrazeniam gestám a heslám. 5 najlepších karikatúr samozrejme s popisom a vysvetlením sa objaví v ďalšom čísle školského časopisu a búdu hodnotené známkou. (prípadne na nástenke)</w:t>
      </w:r>
    </w:p>
    <w:p w14:paraId="3C57548B" w14:textId="77777777" w:rsidR="00D45CB4" w:rsidRDefault="00D45CB4" w:rsidP="0004572C">
      <w:pPr>
        <w:spacing w:line="480" w:lineRule="auto"/>
        <w:jc w:val="both"/>
        <w:rPr>
          <w:b/>
          <w:bCs/>
        </w:rPr>
      </w:pPr>
    </w:p>
    <w:p w14:paraId="0D603844" w14:textId="7FC1794C" w:rsidR="0004572C" w:rsidRPr="000E7B64" w:rsidRDefault="0004572C" w:rsidP="0004572C">
      <w:pPr>
        <w:spacing w:line="480" w:lineRule="auto"/>
        <w:jc w:val="both"/>
        <w:rPr>
          <w:b/>
          <w:bCs/>
          <w:i/>
          <w:iCs/>
        </w:rPr>
      </w:pPr>
      <w:r>
        <w:rPr>
          <w:b/>
          <w:bCs/>
        </w:rPr>
        <w:lastRenderedPageBreak/>
        <w:t xml:space="preserve">9. Zhodnotenie vyučovacej hodiny a jej záver: </w:t>
      </w:r>
    </w:p>
    <w:p w14:paraId="435BC9CB" w14:textId="77777777" w:rsidR="00E80B2B" w:rsidRDefault="0004572C" w:rsidP="0004572C">
      <w:r>
        <w:t>Učiteľ zhodnotí zvládnutie cieľa vyučovacej hodiny</w:t>
      </w:r>
      <w:r w:rsidR="003501E1">
        <w:t>. Overí si či rozumejú zadanej úlohe a rozlúči sa.</w:t>
      </w:r>
    </w:p>
    <w:p w14:paraId="02335DD1" w14:textId="77777777" w:rsidR="00E80B2B" w:rsidRDefault="00E80B2B" w:rsidP="0004572C"/>
    <w:p w14:paraId="0BC0F800" w14:textId="77777777" w:rsidR="00E80B2B" w:rsidRDefault="00E80B2B" w:rsidP="0004572C"/>
    <w:p w14:paraId="0CDCA682" w14:textId="77777777" w:rsidR="00E80B2B" w:rsidRDefault="00E80B2B" w:rsidP="0004572C"/>
    <w:p w14:paraId="18F97E3E" w14:textId="77777777" w:rsidR="00E80B2B" w:rsidRDefault="00E80B2B" w:rsidP="0004572C"/>
    <w:p w14:paraId="3F5B45FF" w14:textId="2E8A2C57" w:rsidR="0004572C" w:rsidRPr="00E80B2B" w:rsidRDefault="00E80B2B" w:rsidP="00E73E93">
      <w:pPr>
        <w:jc w:val="center"/>
        <w:rPr>
          <w:b/>
          <w:bCs/>
        </w:rPr>
      </w:pPr>
      <w:r w:rsidRPr="00E80B2B">
        <w:rPr>
          <w:b/>
          <w:bCs/>
        </w:rPr>
        <w:t>Možné použité karikatúry:</w:t>
      </w:r>
    </w:p>
    <w:p w14:paraId="648036AD" w14:textId="525A0889" w:rsidR="0055496D" w:rsidRDefault="0055496D"/>
    <w:p w14:paraId="63064CD4" w14:textId="14355249" w:rsidR="00E80B2B" w:rsidRDefault="00E80B2B" w:rsidP="00E73E93">
      <w:pPr>
        <w:jc w:val="center"/>
      </w:pPr>
      <w:r>
        <w:rPr>
          <w:noProof/>
        </w:rPr>
        <w:drawing>
          <wp:inline distT="0" distB="0" distL="0" distR="0" wp14:anchorId="64843E4A" wp14:editId="03D7B70C">
            <wp:extent cx="3905250" cy="2771775"/>
            <wp:effectExtent l="0" t="0" r="0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Odkaznapoznmkupodiarou"/>
        </w:rPr>
        <w:footnoteReference w:id="1"/>
      </w:r>
    </w:p>
    <w:p w14:paraId="5CA2721D" w14:textId="1EB364B3" w:rsidR="00E80B2B" w:rsidRDefault="00E73E93" w:rsidP="00E73E93">
      <w:pPr>
        <w:jc w:val="center"/>
      </w:pPr>
      <w:r>
        <w:rPr>
          <w:noProof/>
        </w:rPr>
        <w:drawing>
          <wp:inline distT="0" distB="0" distL="0" distR="0" wp14:anchorId="57EDB1EE" wp14:editId="0658A8B5">
            <wp:extent cx="3903178" cy="2543175"/>
            <wp:effectExtent l="0" t="0" r="2540" b="0"/>
            <wp:docPr id="2" name="Obrázok 2" descr="Karikatúra z 18. storočia, ktorá pripodobňuje prácu zubára k mučiarovi –  obrázky | Vyšetrenie.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rikatúra z 18. storočia, ktorá pripodobňuje prácu zubára k mučiarovi –  obrázky | Vyšetrenie.s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426" cy="2549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Odkaznapoznmkupodiarou"/>
        </w:rPr>
        <w:footnoteReference w:id="2"/>
      </w:r>
    </w:p>
    <w:p w14:paraId="632AF63A" w14:textId="38A73F79" w:rsidR="00E73E93" w:rsidRDefault="00E73E93" w:rsidP="00E73E93">
      <w:pPr>
        <w:jc w:val="center"/>
      </w:pPr>
      <w:r>
        <w:rPr>
          <w:noProof/>
        </w:rPr>
        <w:lastRenderedPageBreak/>
        <w:drawing>
          <wp:inline distT="0" distB="0" distL="0" distR="0" wp14:anchorId="335A6F08" wp14:editId="77B367EF">
            <wp:extent cx="3429000" cy="2374855"/>
            <wp:effectExtent l="0" t="0" r="0" b="6985"/>
            <wp:docPr id="3" name="Obrázok 3" descr="Karikatú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arikatúr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063" cy="2392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Odkaznapoznmkupodiarou"/>
        </w:rPr>
        <w:footnoteReference w:id="3"/>
      </w:r>
    </w:p>
    <w:p w14:paraId="033AE458" w14:textId="0118B7B5" w:rsidR="00E73E93" w:rsidRDefault="00E73E93" w:rsidP="00E73E93">
      <w:pPr>
        <w:jc w:val="center"/>
      </w:pPr>
      <w:r>
        <w:rPr>
          <w:noProof/>
        </w:rPr>
        <w:drawing>
          <wp:inline distT="0" distB="0" distL="0" distR="0" wp14:anchorId="1DDFBD0B" wp14:editId="088A883D">
            <wp:extent cx="2700338" cy="2209800"/>
            <wp:effectExtent l="0" t="0" r="5080" b="0"/>
            <wp:docPr id="4" name="Obrázok 4" descr="Obrázok, na ktorom je text, knih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 descr="Obrázok, na ktorom je text, kniha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271" cy="2215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Odkaznapoznmkupodiarou"/>
        </w:rPr>
        <w:footnoteReference w:id="4"/>
      </w:r>
    </w:p>
    <w:p w14:paraId="2C4C39DA" w14:textId="2D6B7987" w:rsidR="00E73E93" w:rsidRDefault="00E73E93" w:rsidP="00E73E93">
      <w:pPr>
        <w:jc w:val="center"/>
      </w:pPr>
      <w:r>
        <w:rPr>
          <w:noProof/>
        </w:rPr>
        <w:drawing>
          <wp:inline distT="0" distB="0" distL="0" distR="0" wp14:anchorId="39E87C9C" wp14:editId="110A5F9E">
            <wp:extent cx="3437984" cy="2343150"/>
            <wp:effectExtent l="0" t="0" r="0" b="0"/>
            <wp:docPr id="5" name="Obrázok 5" descr="Index - Kultúr - Öltek már a Charlie Hebdo előtt is rajzoké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dex - Kultúr - Öltek már a Charlie Hebdo előtt is rajzokér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277" cy="235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Odkaznapoznmkupodiarou"/>
        </w:rPr>
        <w:footnoteReference w:id="5"/>
      </w:r>
    </w:p>
    <w:p w14:paraId="0F220654" w14:textId="29120F67" w:rsidR="00E73E93" w:rsidRDefault="00E73E93" w:rsidP="00E73E93">
      <w:pPr>
        <w:jc w:val="center"/>
      </w:pPr>
      <w:r>
        <w:rPr>
          <w:noProof/>
        </w:rPr>
        <w:lastRenderedPageBreak/>
        <w:drawing>
          <wp:inline distT="0" distB="0" distL="0" distR="0" wp14:anchorId="2A423D1B" wp14:editId="78740E8A">
            <wp:extent cx="1819275" cy="2514600"/>
            <wp:effectExtent l="0" t="0" r="9525" b="0"/>
            <wp:docPr id="6" name="Obrázok 6" descr="Digitális karikatúrák | ArtHung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igitális karikatúrák | ArtHungr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Odkaznapoznmkupodiarou"/>
        </w:rPr>
        <w:footnoteReference w:id="6"/>
      </w:r>
    </w:p>
    <w:sectPr w:rsidR="00E73E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DD0A5" w14:textId="77777777" w:rsidR="00E80B2B" w:rsidRDefault="00E80B2B" w:rsidP="00E80B2B">
      <w:r>
        <w:separator/>
      </w:r>
    </w:p>
  </w:endnote>
  <w:endnote w:type="continuationSeparator" w:id="0">
    <w:p w14:paraId="68CE26F4" w14:textId="77777777" w:rsidR="00E80B2B" w:rsidRDefault="00E80B2B" w:rsidP="00E80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Calibri"/>
    <w:charset w:val="EE"/>
    <w:family w:val="auto"/>
    <w:pitch w:val="variable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6A996" w14:textId="77777777" w:rsidR="00E80B2B" w:rsidRDefault="00E80B2B" w:rsidP="00E80B2B">
      <w:r>
        <w:separator/>
      </w:r>
    </w:p>
  </w:footnote>
  <w:footnote w:type="continuationSeparator" w:id="0">
    <w:p w14:paraId="543651BA" w14:textId="77777777" w:rsidR="00E80B2B" w:rsidRDefault="00E80B2B" w:rsidP="00E80B2B">
      <w:r>
        <w:continuationSeparator/>
      </w:r>
    </w:p>
  </w:footnote>
  <w:footnote w:id="1">
    <w:p w14:paraId="6B8E94FF" w14:textId="68E42A3D" w:rsidR="00E80B2B" w:rsidRDefault="00E80B2B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 w:rsidRPr="00E80B2B">
        <w:t>https://www.tsk.sk/buxus/images/content/kultura/karikatura_1.jpg</w:t>
      </w:r>
    </w:p>
  </w:footnote>
  <w:footnote w:id="2">
    <w:p w14:paraId="2A384FF6" w14:textId="1B36C1BE" w:rsidR="00E73E93" w:rsidRDefault="00E73E93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 w:rsidRPr="00E73E93">
        <w:t>https://img.topky.sk/vysetrenie/660px/2098383.jpg/historia-zubar.jpg</w:t>
      </w:r>
    </w:p>
  </w:footnote>
  <w:footnote w:id="3">
    <w:p w14:paraId="777A7AE2" w14:textId="0F264039" w:rsidR="00E73E93" w:rsidRDefault="00E73E93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 w:rsidRPr="00E73E93">
        <w:t>https://encyklopediapoznania.sk/data/zurnalistika/clanky/karikatura/karikatura_z_cias_kubanskej_krizy.png</w:t>
      </w:r>
    </w:p>
  </w:footnote>
  <w:footnote w:id="4">
    <w:p w14:paraId="239E1CB7" w14:textId="0B072D8F" w:rsidR="00E73E93" w:rsidRDefault="00E73E93">
      <w:pPr>
        <w:pStyle w:val="Textpoznmkypodiarou"/>
      </w:pPr>
      <w:r>
        <w:rPr>
          <w:rStyle w:val="Odkaznapoznmkupodiarou"/>
        </w:rPr>
        <w:footnoteRef/>
      </w:r>
      <w:r w:rsidRPr="00E73E93">
        <w:t>https://upload.wikimedia.org/wikipedia/commons/thumb/6/61/Hitler_and_Stalin._Wonder_how_long_the_honeymoon_will_last%3F.jpg/1200px-Hitler_and_Stalin._Wonder_how_long_the_honeymoon_will_last%3F.jpg</w:t>
      </w:r>
    </w:p>
  </w:footnote>
  <w:footnote w:id="5">
    <w:p w14:paraId="49DB43CD" w14:textId="009263B1" w:rsidR="00E73E93" w:rsidRDefault="00E73E93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 w:rsidRPr="00E73E93">
        <w:t>https://kep.cdn.index.hu/1/0/750/7500/75004/7500481_cc7b35bede02126b65c2826a735d02b6_wm.jpg</w:t>
      </w:r>
    </w:p>
  </w:footnote>
  <w:footnote w:id="6">
    <w:p w14:paraId="34E5AD7F" w14:textId="0C76398A" w:rsidR="00E73E93" w:rsidRDefault="00E73E93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 w:rsidRPr="00E73E93">
        <w:t>https://encrypted-tbn0.gstatic.com/images?q=tbn:ANd9GcQTe8n1d83eyNvF1sDoOYGD8P1408-Pa6SgM8t9mu5D947x03Y_TmLIYAiK51Jcf79_DtE&amp;usqp=CAU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7FCC"/>
    <w:multiLevelType w:val="hybridMultilevel"/>
    <w:tmpl w:val="962A52AC"/>
    <w:lvl w:ilvl="0" w:tplc="623AE1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763BA"/>
    <w:multiLevelType w:val="hybridMultilevel"/>
    <w:tmpl w:val="5ADE904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D2FE7"/>
    <w:multiLevelType w:val="hybridMultilevel"/>
    <w:tmpl w:val="5F163BA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BF664A"/>
    <w:multiLevelType w:val="hybridMultilevel"/>
    <w:tmpl w:val="F93C3B46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91099D"/>
    <w:multiLevelType w:val="hybridMultilevel"/>
    <w:tmpl w:val="19C4DBC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96061E"/>
    <w:multiLevelType w:val="hybridMultilevel"/>
    <w:tmpl w:val="B92E92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734DC5"/>
    <w:multiLevelType w:val="hybridMultilevel"/>
    <w:tmpl w:val="112C1D10"/>
    <w:lvl w:ilvl="0" w:tplc="82F8CE4E"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392574">
    <w:abstractNumId w:val="1"/>
  </w:num>
  <w:num w:numId="2" w16cid:durableId="1273978900">
    <w:abstractNumId w:val="5"/>
  </w:num>
  <w:num w:numId="3" w16cid:durableId="647783460">
    <w:abstractNumId w:val="6"/>
  </w:num>
  <w:num w:numId="4" w16cid:durableId="302200505">
    <w:abstractNumId w:val="0"/>
  </w:num>
  <w:num w:numId="5" w16cid:durableId="425271236">
    <w:abstractNumId w:val="3"/>
  </w:num>
  <w:num w:numId="6" w16cid:durableId="1790663068">
    <w:abstractNumId w:val="2"/>
  </w:num>
  <w:num w:numId="7" w16cid:durableId="19680782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468"/>
    <w:rsid w:val="0004572C"/>
    <w:rsid w:val="000C79CE"/>
    <w:rsid w:val="00197FC3"/>
    <w:rsid w:val="00294E22"/>
    <w:rsid w:val="003501E1"/>
    <w:rsid w:val="003A4570"/>
    <w:rsid w:val="005334E0"/>
    <w:rsid w:val="0055496D"/>
    <w:rsid w:val="006B1F36"/>
    <w:rsid w:val="00BE1468"/>
    <w:rsid w:val="00D31153"/>
    <w:rsid w:val="00D45CB4"/>
    <w:rsid w:val="00E73E93"/>
    <w:rsid w:val="00E8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8F7CF"/>
  <w15:chartTrackingRefBased/>
  <w15:docId w15:val="{6B1D901E-CF3D-4EF3-B9D6-95F33BEED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04572C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4572C"/>
    <w:pPr>
      <w:ind w:left="720"/>
      <w:contextualSpacing/>
    </w:p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E80B2B"/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E80B2B"/>
    <w:rPr>
      <w:rFonts w:ascii="Times New Roman" w:eastAsia="Andale Sans UI" w:hAnsi="Times New Roman" w:cs="Times New Roman"/>
      <w:kern w:val="1"/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E80B2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E1EF5-808E-48EE-AB46-365DCC03B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7</cp:revision>
  <dcterms:created xsi:type="dcterms:W3CDTF">2023-03-13T07:14:00Z</dcterms:created>
  <dcterms:modified xsi:type="dcterms:W3CDTF">2023-05-09T14:59:00Z</dcterms:modified>
</cp:coreProperties>
</file>