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D3E" w:rsidRPr="00AB5D3E" w:rsidRDefault="00AB5D3E" w:rsidP="00AB5D3E">
      <w:pPr>
        <w:pStyle w:val="Normlnywebov"/>
        <w:shd w:val="clear" w:color="auto" w:fill="FFFFFF"/>
        <w:spacing w:before="0" w:beforeAutospacing="0" w:after="136" w:afterAutospacing="0"/>
        <w:rPr>
          <w:color w:val="464646"/>
        </w:rPr>
      </w:pPr>
      <w:r w:rsidRPr="00AB5D3E">
        <w:rPr>
          <w:rStyle w:val="Siln"/>
          <w:color w:val="000000"/>
        </w:rPr>
        <w:t>Svetové dedičstvo predstavuje jedinečnú hodnotu, ktorá presahuje národné hranice a je dôležitá pre súčasné a budúce generácie celého ľudstva. Jeho permanentná ochrana má najvyššiu dôležitosť u medzinárodnej komunity ako celku.</w:t>
      </w:r>
    </w:p>
    <w:p w:rsidR="00AB5D3E" w:rsidRPr="00AB5D3E" w:rsidRDefault="00AB5D3E" w:rsidP="00AB5D3E">
      <w:pPr>
        <w:pStyle w:val="Normlnywebov"/>
        <w:shd w:val="clear" w:color="auto" w:fill="FFFFFF"/>
        <w:spacing w:before="0" w:beforeAutospacing="0" w:after="136" w:afterAutospacing="0"/>
        <w:rPr>
          <w:color w:val="464646"/>
        </w:rPr>
      </w:pPr>
      <w:r w:rsidRPr="00AB5D3E">
        <w:rPr>
          <w:color w:val="000000"/>
        </w:rPr>
        <w:br/>
        <w:t>Každý štát, ktorý Dohovor prijal, môže navrhnúť do Zoznamu svetového dedičstva svoje kultúrne pamiatky a prírodné lokality, spĺňajúce kritériá jedinečnej svetovej hodnoty, autenticity a integrity, ktoré majú náležitú právnu ochranu a vytvorené mechanizmy na zabezpečenie ich zachovania. </w:t>
      </w:r>
      <w:r w:rsidRPr="00AB5D3E">
        <w:rPr>
          <w:color w:val="000000"/>
        </w:rPr>
        <w:br/>
      </w:r>
    </w:p>
    <w:p w:rsidR="00AB5D3E" w:rsidRPr="00AB5D3E" w:rsidRDefault="00AB5D3E" w:rsidP="00AB5D3E">
      <w:pPr>
        <w:pStyle w:val="Normlnywebov"/>
        <w:shd w:val="clear" w:color="auto" w:fill="FFFFFF"/>
        <w:spacing w:before="0" w:beforeAutospacing="0" w:after="136" w:afterAutospacing="0"/>
        <w:rPr>
          <w:color w:val="464646"/>
        </w:rPr>
      </w:pPr>
      <w:r w:rsidRPr="00AB5D3E">
        <w:rPr>
          <w:color w:val="000000"/>
        </w:rPr>
        <w:t>K 31.1.2017 Dohovor a z neho vyplývajúce záväzky prijalo </w:t>
      </w:r>
      <w:hyperlink r:id="rId4" w:tooltip="192 štátov sveta" w:history="1">
        <w:r w:rsidRPr="00AB5D3E">
          <w:rPr>
            <w:rStyle w:val="Hypertextovprepojenie"/>
            <w:color w:val="3373BE"/>
          </w:rPr>
          <w:t>193 štátov sveta</w:t>
        </w:r>
      </w:hyperlink>
      <w:r w:rsidRPr="00AB5D3E">
        <w:rPr>
          <w:color w:val="000000"/>
        </w:rPr>
        <w:t>. V Zozname svetového dedičstva UNESCO je k 12. 7. 2017 zapísaných 1073 lokalít</w:t>
      </w:r>
    </w:p>
    <w:p w:rsidR="00AB5D3E" w:rsidRPr="00AB5D3E" w:rsidRDefault="00AB5D3E" w:rsidP="005953E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1A304D"/>
          <w:kern w:val="36"/>
          <w:sz w:val="24"/>
          <w:szCs w:val="24"/>
        </w:rPr>
      </w:pPr>
      <w:r w:rsidRPr="00AB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 roku 1993 boli do Zoznamu svetového dedičstva zapísané prvé 3 slovenské lokality s kultúrnym dedičstvom: </w:t>
      </w:r>
      <w:r w:rsidRPr="00AB5D3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B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Banská Štiavnica a technické pamiatky okolia, Spišský hrad a pamiatky okolia a Rezervácia ľudovej architektúry </w:t>
      </w:r>
      <w:proofErr w:type="spellStart"/>
      <w:r w:rsidRPr="00AB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Vlkolínec</w:t>
      </w:r>
      <w:proofErr w:type="spellEnd"/>
      <w:r w:rsidRPr="00AB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B5D3E" w:rsidRDefault="00AB5D3E" w:rsidP="005953E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1A304D"/>
          <w:kern w:val="36"/>
          <w:sz w:val="24"/>
          <w:szCs w:val="24"/>
        </w:rPr>
      </w:pP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1A304D"/>
          <w:kern w:val="36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b/>
          <w:bCs/>
          <w:color w:val="1A304D"/>
          <w:kern w:val="36"/>
          <w:sz w:val="24"/>
          <w:szCs w:val="24"/>
        </w:rPr>
        <w:t>Pamiatky UNESCO na Slovensku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UNESCO je skratka, ktorá v angličtine znie: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United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Nations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Educational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Scientific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Cultural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Organization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 o svetovú organizáciu, ktorá bola založená 16.novembra 1945. Jednou z činností organizácie je aj vytváranie Zoznamu svetového kultúrneho a prírodného dedičstva národov z celého sveta. Pôvodný názov zoznamu v angličtine je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UNESCO’s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World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Heritage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List, Zoznam svetového dedičstva. 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 zozname UNESCO sa nachádzajú rôzne kultúrne pamiatky a prírodné vzácnosti aj z našej krajiny, zo Slovenska. V zozname máme zapísané historické centrum Bardejova, historické centrum Banskej Štiavnice a jej technické pamiatky, naše výnimočné jaskyne Slovenského krasu, obývanú dedinku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Vlkolínec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ktorá je súčasne skanzenom dokumentujúcim spôsob života v minulosti s typickými drevenými domami, najväčší hrad v strednej Európe – Spišský hrad a okolie a najnovšie Karpatské bukové pralesy a drevené kostolíky na severovýchode Slovenska. Na čakajúcej listine so žiadosťou o zapísanie do zoznamu UNESCO sa nachádza aj drevený oltár Majstra Pavla z Levoče, či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Limes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Romanus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, pozostatky rímskych pevností na Slovensku alebo aj tokajská vinohradnícka oblasť.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Banská Štiavnica r. 1993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Banská Štiavnica bola zapísaná do Zoznamu svetového dedičstva UNESCO v roku 1993. V stredovekom centre baníctva vyrástli mnohé renesančné budovy a paláce, v 16.storočí kostoly, námestia, Starý zámok a Nový zámok. Toto historické banské mestečko, dôležité ťažisko zlata a iných kovov v histórii, je tu zapísané so svojim historickým centrom a okolím.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Miesto: stredné Slovensko, mesto Banská Štiavnica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Spišský hrad a kultúrne pamiatky okolia hradu r. 1993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Spišský hrad bol zapísaný do Zoznamu svetového dedičstva UNESCO v roku 1993. Spišský hrad patrí medzi najväčšie hrady v Európe. Nachádza sa v ňom expozícia zbraní. Tvoria ho renesančné a gotické budovy, ktoré dali postaviť postupne viacerí panovníci a majitelia hradu.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Miesto: severné Slovensko, obec Spišské Podhradie alebo aj Žehra, blízko Spišskej Novej Vsi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95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Vlkolínec</w:t>
      </w:r>
      <w:proofErr w:type="spellEnd"/>
      <w:r w:rsidRPr="00595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r. 1993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Vlkolínec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 dedinka so 45 budovami, v ktorej dodnes žijú ľudia. Nachádzajú sa tu pôvodné drevené domy charakteristické pre stredoeurópsku oblasť a územie Slovenska v minulosti. Skanzen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Vlkolínec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bol do Zoznamu svetového dedičstva UNESCO zapísaný v roku 1993.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Jaskyne a priepasti Slovenského krasu r. 1995, 2000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Jaskyne v oblasti Slovenského krasu boli zaradené do Zoznamu svetového dedičstva UNESCO spolu s jaskyňami na maďarskom území. Stalo sa tak v roku 1995. Niektoré sú prístupné, niektoré nie. </w:t>
      </w: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Najvzácnejšia je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Ochtinská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aragonitová jaskyňa a Dobšinská ľadová jaskyňa. Jaskyne sa nachádzajú v okrese Rožňava a Spišská Nová Ves.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Bardejov r. 2000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námestí mesta Bardejov sa nachádza radnica zo 16. storočia, expozícia Ikony - maľba do dreva, stojí tu kostol sv.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Egídia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Bardejov a jeho námestie je zapísané do historických pamiatok Svetového kultúrneho dedičstva UNESCO. V Zozname svetového kultúrneho a prírodného dedičstva je zapísaná aj historická časť mesta Bardejov s klenotmi mesta - Kostolom sv.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Egídia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mestskou radnicou a meštianskymi domami, obkolesujúcimi trhové námestie, postavenými v renesančnom a barokovom slohu. V blízkosti mestského centra sa nachádza dnes už urbanistická kuriozita východného Slovenska, jediný čiastočne zachovaný súbor bývalých židovských kúpeľov a synagóga, pozostatok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suburbariálneho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centra mesta z konca 18. storočia, budovaného plánovito a podľa talmudistických predpisov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Miesto: východné Slovensko, mesto Bardejov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Bukové pralesy Karpát v Národnom parku </w:t>
      </w:r>
      <w:proofErr w:type="spellStart"/>
      <w:r w:rsidRPr="00595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Poloniny</w:t>
      </w:r>
      <w:proofErr w:type="spellEnd"/>
      <w:r w:rsidRPr="00595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 Vihorlat v Chránenej krajinnej oblasti Vihorlat r. 2007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Bukové pralesy v pásme pohoria Karpaty sú zaradené do Zoznamu svetového dedičstva UNESCO od roku od 2007. Nachádzajú sa v týchto prírodných lokalitách: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Vihorlat – okolo hrebeňa Vihorlatských vrchov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Havešová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medzi obcami Kalná Ráztoka a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Stakčinská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Ráztoka v okrese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Sniná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Rožok – v Národnom parku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Poloniny</w:t>
      </w:r>
      <w:proofErr w:type="spellEnd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, severovýchodne od obce Ulič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Drevené kostoly r. 2008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 roku 2008 bolo osem historických drevených kostolíkov, nachádzajúcich sa na severovýchode Slovenska, zapísaných do zoznamu UNESCO. Dostali tak najvyššie ocenenie, aké sa dá získať. Najstaršie kostoly pochádzajú zo 16.storočia a v niektorých sa dodnes konajú bohoslužby. 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Do zoznamu UNESCO boli zapísané drevené kostoly v týchto mestách a obciach: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Gréckokatolícke kostoly: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 Ruskej Bystrej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 </w:t>
      </w:r>
      <w:proofErr w:type="spellStart"/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Ladomírovej</w:t>
      </w:r>
      <w:proofErr w:type="spellEnd"/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 Bodružale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Rímskokatolícke kostoly: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 Tvrdošíne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 Hervartove pri Bardejove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Evanjelické kostoly: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 Kežmarku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 Hronseku 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V Leštinách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Levoča, r. 2009</w:t>
      </w:r>
    </w:p>
    <w:p w:rsidR="005953E4" w:rsidRPr="005953E4" w:rsidRDefault="005953E4" w:rsidP="005953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53E4">
        <w:rPr>
          <w:rFonts w:ascii="Times New Roman" w:eastAsia="Times New Roman" w:hAnsi="Times New Roman" w:cs="Times New Roman"/>
          <w:color w:val="000000"/>
          <w:sz w:val="24"/>
          <w:szCs w:val="24"/>
        </w:rPr>
        <w:t>Historické mesto Levoča</w:t>
      </w:r>
    </w:p>
    <w:p w:rsidR="00D87C28" w:rsidRDefault="00D87C28">
      <w:pPr>
        <w:rPr>
          <w:rFonts w:ascii="Times New Roman" w:hAnsi="Times New Roman" w:cs="Times New Roman"/>
          <w:sz w:val="24"/>
          <w:szCs w:val="24"/>
        </w:rPr>
      </w:pPr>
    </w:p>
    <w:p w:rsidR="00AB5D3E" w:rsidRDefault="00AB5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11410" cy="234540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113" t="21709" r="23318" b="27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49" cy="2347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D3E" w:rsidRPr="005953E4" w:rsidRDefault="00AB5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6008" cy="3985404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945" t="12702" r="24630" b="18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960" cy="398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5D3E" w:rsidRPr="005953E4" w:rsidSect="005953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953E4"/>
    <w:rsid w:val="005953E4"/>
    <w:rsid w:val="00AB5D3E"/>
    <w:rsid w:val="00D87C28"/>
    <w:rsid w:val="00E91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87C28"/>
  </w:style>
  <w:style w:type="paragraph" w:styleId="Nadpis1">
    <w:name w:val="heading 1"/>
    <w:basedOn w:val="Normlny"/>
    <w:link w:val="Nadpis1Char"/>
    <w:uiPriority w:val="9"/>
    <w:qFormat/>
    <w:rsid w:val="00595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953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B5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5D3E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AB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AB5D3E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AB5D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5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hc.unesco.org/en/statesparties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828</Words>
  <Characters>4724</Characters>
  <Application>Microsoft Office Word</Application>
  <DocSecurity>0</DocSecurity>
  <Lines>39</Lines>
  <Paragraphs>11</Paragraphs>
  <ScaleCrop>false</ScaleCrop>
  <Company>Hewlett-Packard</Company>
  <LinksUpToDate>false</LinksUpToDate>
  <CharactersWithSpaces>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2018-04-08T05:57:00Z</dcterms:created>
  <dcterms:modified xsi:type="dcterms:W3CDTF">2020-12-16T07:52:00Z</dcterms:modified>
</cp:coreProperties>
</file>