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87" w:rsidRPr="00D37A08" w:rsidRDefault="00C90587" w:rsidP="00D37A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D37A0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VYUČOVANIE FINANČNEJ MATEMATIKY</w:t>
      </w:r>
      <w:r w:rsidR="00D37A08" w:rsidRPr="00D37A0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Pr="00D37A0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 VYUŽITÍM HISTORICKÝCH UČEBNÍC</w:t>
      </w:r>
    </w:p>
    <w:p w:rsidR="00D37A08" w:rsidRDefault="00D37A08" w:rsidP="00C9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587" w:rsidRDefault="00C90587" w:rsidP="00C9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587">
        <w:rPr>
          <w:rFonts w:ascii="Times New Roman" w:hAnsi="Times New Roman" w:cs="Times New Roman"/>
          <w:b/>
          <w:sz w:val="24"/>
          <w:szCs w:val="24"/>
          <w:u w:val="single"/>
        </w:rPr>
        <w:t>Motívom písania práce</w:t>
      </w:r>
      <w:r>
        <w:rPr>
          <w:rFonts w:ascii="Times New Roman" w:hAnsi="Times New Roman" w:cs="Times New Roman"/>
          <w:sz w:val="24"/>
          <w:szCs w:val="24"/>
        </w:rPr>
        <w:t xml:space="preserve"> bol osobný záujem o zistenie súčasného stavu finanč</w:t>
      </w:r>
      <w:r>
        <w:rPr>
          <w:rFonts w:ascii="Times New Roman" w:hAnsi="Times New Roman" w:cs="Times New Roman"/>
          <w:sz w:val="24"/>
          <w:szCs w:val="24"/>
        </w:rPr>
        <w:t xml:space="preserve">nej </w:t>
      </w:r>
      <w:r>
        <w:rPr>
          <w:rFonts w:ascii="Times New Roman" w:hAnsi="Times New Roman" w:cs="Times New Roman"/>
          <w:sz w:val="24"/>
          <w:szCs w:val="24"/>
        </w:rPr>
        <w:t>matematiky na základných školách, či sa finančná matemati</w:t>
      </w:r>
      <w:r>
        <w:rPr>
          <w:rFonts w:ascii="Times New Roman" w:hAnsi="Times New Roman" w:cs="Times New Roman"/>
          <w:sz w:val="24"/>
          <w:szCs w:val="24"/>
        </w:rPr>
        <w:t xml:space="preserve">ka nachádzala aj v historických </w:t>
      </w:r>
      <w:r>
        <w:rPr>
          <w:rFonts w:ascii="Times New Roman" w:hAnsi="Times New Roman" w:cs="Times New Roman"/>
          <w:sz w:val="24"/>
          <w:szCs w:val="24"/>
        </w:rPr>
        <w:t>učebniciach matematiky a ako bola v nich prezentovaná.</w:t>
      </w:r>
    </w:p>
    <w:p w:rsidR="00C90587" w:rsidRDefault="00C90587" w:rsidP="00C9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587" w:rsidRDefault="00C90587" w:rsidP="00C9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587">
        <w:rPr>
          <w:rFonts w:ascii="Times New Roman" w:hAnsi="Times New Roman" w:cs="Times New Roman"/>
          <w:b/>
          <w:sz w:val="24"/>
          <w:szCs w:val="24"/>
          <w:u w:val="single"/>
        </w:rPr>
        <w:t>Hlavným cieľom práce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bolo</w:t>
      </w:r>
      <w:r>
        <w:rPr>
          <w:rFonts w:ascii="Times New Roman" w:hAnsi="Times New Roman" w:cs="Times New Roman"/>
          <w:sz w:val="24"/>
          <w:szCs w:val="24"/>
        </w:rPr>
        <w:t xml:space="preserve"> identifikovať súčasný stav vzdelávania podľa ISCED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zameraním na finančnú gramotnosť, analyzovať súčasné uč</w:t>
      </w:r>
      <w:r>
        <w:rPr>
          <w:rFonts w:ascii="Times New Roman" w:hAnsi="Times New Roman" w:cs="Times New Roman"/>
          <w:sz w:val="24"/>
          <w:szCs w:val="24"/>
        </w:rPr>
        <w:t xml:space="preserve">ebnice matematiky </w:t>
      </w:r>
      <w:r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pohľadu obsahovej náplne predmetu, zistiť a porovnať výsledky testovania finanč</w:t>
      </w:r>
      <w:r>
        <w:rPr>
          <w:rFonts w:ascii="Times New Roman" w:hAnsi="Times New Roman" w:cs="Times New Roman"/>
          <w:sz w:val="24"/>
          <w:szCs w:val="24"/>
        </w:rPr>
        <w:t xml:space="preserve">nej </w:t>
      </w:r>
      <w:r>
        <w:rPr>
          <w:rFonts w:ascii="Times New Roman" w:hAnsi="Times New Roman" w:cs="Times New Roman"/>
          <w:sz w:val="24"/>
          <w:szCs w:val="24"/>
        </w:rPr>
        <w:t>gramotnosti 15-ročných žiakov, uskutočniť obsahovú analýzu vybra</w:t>
      </w:r>
      <w:r>
        <w:rPr>
          <w:rFonts w:ascii="Times New Roman" w:hAnsi="Times New Roman" w:cs="Times New Roman"/>
          <w:sz w:val="24"/>
          <w:szCs w:val="24"/>
        </w:rPr>
        <w:t xml:space="preserve">ných historických </w:t>
      </w:r>
      <w:r>
        <w:rPr>
          <w:rFonts w:ascii="Times New Roman" w:hAnsi="Times New Roman" w:cs="Times New Roman"/>
          <w:sz w:val="24"/>
          <w:szCs w:val="24"/>
        </w:rPr>
        <w:t>učebníc matematiky z obdobia rokov 1918-1945 so zameraním na učivo finanč</w:t>
      </w:r>
      <w:r>
        <w:rPr>
          <w:rFonts w:ascii="Times New Roman" w:hAnsi="Times New Roman" w:cs="Times New Roman"/>
          <w:sz w:val="24"/>
          <w:szCs w:val="24"/>
        </w:rPr>
        <w:t xml:space="preserve">nej </w:t>
      </w:r>
      <w:r>
        <w:rPr>
          <w:rFonts w:ascii="Times New Roman" w:hAnsi="Times New Roman" w:cs="Times New Roman"/>
          <w:sz w:val="24"/>
          <w:szCs w:val="24"/>
        </w:rPr>
        <w:t xml:space="preserve">matematiky, zrealizovať výskum finančnej </w:t>
      </w:r>
      <w:r>
        <w:rPr>
          <w:rFonts w:ascii="Times New Roman" w:hAnsi="Times New Roman" w:cs="Times New Roman"/>
          <w:sz w:val="24"/>
          <w:szCs w:val="24"/>
        </w:rPr>
        <w:t xml:space="preserve">gramotnosti na vybranej skupine </w:t>
      </w:r>
      <w:r>
        <w:rPr>
          <w:rFonts w:ascii="Times New Roman" w:hAnsi="Times New Roman" w:cs="Times New Roman"/>
          <w:sz w:val="24"/>
          <w:szCs w:val="24"/>
        </w:rPr>
        <w:t>14 až 16-ročných žiakov, identifikovať problémové oblasti a predložiť</w:t>
      </w:r>
      <w:r>
        <w:rPr>
          <w:rFonts w:ascii="Times New Roman" w:hAnsi="Times New Roman" w:cs="Times New Roman"/>
          <w:sz w:val="24"/>
          <w:szCs w:val="24"/>
        </w:rPr>
        <w:t xml:space="preserve"> návrhy, ktoré by </w:t>
      </w:r>
      <w:r>
        <w:rPr>
          <w:rFonts w:ascii="Times New Roman" w:hAnsi="Times New Roman" w:cs="Times New Roman"/>
          <w:sz w:val="24"/>
          <w:szCs w:val="24"/>
        </w:rPr>
        <w:t>prispeli k zlepšeniu finančnej gramotnosti žiakov základných škôl.</w:t>
      </w:r>
      <w:r w:rsidR="00D37A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587" w:rsidRPr="00D37A08" w:rsidRDefault="00D37A08" w:rsidP="00D37A08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  <w:r w:rsidRPr="00D37A08">
        <w:rPr>
          <w:b/>
          <w:color w:val="E36C0A" w:themeColor="accent6" w:themeShade="BF"/>
        </w:rPr>
        <w:t xml:space="preserve">Max. </w:t>
      </w:r>
      <w:r w:rsidR="003C0BE0">
        <w:rPr>
          <w:b/>
          <w:color w:val="E36C0A" w:themeColor="accent6" w:themeShade="BF"/>
        </w:rPr>
        <w:t>1-</w:t>
      </w:r>
      <w:r w:rsidRPr="00D37A08">
        <w:rPr>
          <w:b/>
          <w:color w:val="E36C0A" w:themeColor="accent6" w:themeShade="BF"/>
        </w:rPr>
        <w:t>2 minúty</w:t>
      </w:r>
    </w:p>
    <w:p w:rsidR="00C90587" w:rsidRPr="00C90587" w:rsidRDefault="00C90587" w:rsidP="00C905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587">
        <w:rPr>
          <w:rFonts w:ascii="Times New Roman" w:hAnsi="Times New Roman" w:cs="Times New Roman"/>
          <w:b/>
          <w:sz w:val="24"/>
          <w:szCs w:val="24"/>
          <w:u w:val="single"/>
        </w:rPr>
        <w:t xml:space="preserve">Štruktúra práce </w:t>
      </w:r>
    </w:p>
    <w:p w:rsidR="00C90587" w:rsidRDefault="00C90587" w:rsidP="00D37A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 SÚČASNÝ STAV RIEŠENEJ PROBLEMATIKY</w:t>
      </w:r>
    </w:p>
    <w:p w:rsidR="00C90587" w:rsidRDefault="00C90587" w:rsidP="00D37A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 CIEĽ A METODOLÓGIA PRÁCE</w:t>
      </w:r>
    </w:p>
    <w:p w:rsidR="00C90587" w:rsidRDefault="00C90587" w:rsidP="00D3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 FINANČNÁ MATEMATIKA V HISTORICKÝCH UČEBNICIACH V OBDOBÍ ROKOV</w:t>
      </w:r>
    </w:p>
    <w:p w:rsidR="00C90587" w:rsidRDefault="00C90587" w:rsidP="00D37A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1918 – 1945</w:t>
      </w:r>
    </w:p>
    <w:p w:rsidR="00C90587" w:rsidRDefault="00C90587" w:rsidP="00D37A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 VÝSLEDKY, ICH VYHODNOTENIE A</w:t>
      </w:r>
      <w:r w:rsidR="00D37A08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</w:rPr>
        <w:t>DISKUSIA</w:t>
      </w:r>
    </w:p>
    <w:p w:rsidR="00D37A08" w:rsidRDefault="00D37A08" w:rsidP="00C90587">
      <w:pPr>
        <w:rPr>
          <w:rFonts w:ascii="Times New Roman" w:hAnsi="Times New Roman" w:cs="Times New Roman"/>
          <w:b/>
          <w:bCs/>
        </w:rPr>
      </w:pPr>
    </w:p>
    <w:p w:rsidR="00D37A08" w:rsidRPr="00D37A08" w:rsidRDefault="00D37A08" w:rsidP="00C905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7A08">
        <w:rPr>
          <w:rFonts w:ascii="Times New Roman" w:hAnsi="Times New Roman" w:cs="Times New Roman"/>
          <w:b/>
          <w:sz w:val="24"/>
          <w:szCs w:val="24"/>
          <w:u w:val="single"/>
        </w:rPr>
        <w:t>Teoretická časť práce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– </w:t>
      </w:r>
      <w:r w:rsidRPr="00D37A08">
        <w:rPr>
          <w:rFonts w:ascii="Times New Roman" w:hAnsi="Times New Roman" w:cs="Times New Roman"/>
          <w:b/>
          <w:bCs/>
          <w:i/>
        </w:rPr>
        <w:t>teoretické východiská</w:t>
      </w:r>
    </w:p>
    <w:p w:rsidR="00D37A08" w:rsidRDefault="00D37A08" w:rsidP="00D37A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 SÚČASNÝ STAV RIEŠENEJ PROBLEMATIKY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D37A08" w:rsidRDefault="00D37A08" w:rsidP="00D3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História školstva</w:t>
      </w:r>
    </w:p>
    <w:p w:rsidR="00D37A08" w:rsidRDefault="00D37A08" w:rsidP="00D3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 Školský systém na Slovensku v súčasnej dobe a Štátny vzdelávací program </w:t>
      </w:r>
    </w:p>
    <w:p w:rsidR="00D37A08" w:rsidRDefault="00D37A08" w:rsidP="00D3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 ISCED 2. – Nižšie sekundárne vzdelávanie a finanč</w:t>
      </w:r>
      <w:r>
        <w:rPr>
          <w:rFonts w:ascii="Times New Roman" w:hAnsi="Times New Roman" w:cs="Times New Roman"/>
        </w:rPr>
        <w:t>ná matematika v ISCED 2</w:t>
      </w:r>
    </w:p>
    <w:p w:rsidR="00D37A08" w:rsidRDefault="00D37A08" w:rsidP="00D3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1.4. Finančná matematika v súčasných učebniciach matematiky pre základné školy </w:t>
      </w:r>
    </w:p>
    <w:p w:rsidR="00D37A08" w:rsidRDefault="00D37A08" w:rsidP="00D37A0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1.5. PISA – medzinárodná štúdia</w:t>
      </w:r>
    </w:p>
    <w:p w:rsidR="00D37A08" w:rsidRPr="00D37A08" w:rsidRDefault="00D37A08" w:rsidP="00D37A08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  <w:r w:rsidRPr="00D37A08">
        <w:rPr>
          <w:b/>
          <w:color w:val="E36C0A" w:themeColor="accent6" w:themeShade="BF"/>
        </w:rPr>
        <w:t xml:space="preserve">Max. </w:t>
      </w:r>
      <w:r w:rsidR="003C0BE0">
        <w:rPr>
          <w:b/>
          <w:color w:val="E36C0A" w:themeColor="accent6" w:themeShade="BF"/>
        </w:rPr>
        <w:t>1-</w:t>
      </w:r>
      <w:r w:rsidRPr="00D37A08">
        <w:rPr>
          <w:b/>
          <w:color w:val="E36C0A" w:themeColor="accent6" w:themeShade="BF"/>
        </w:rPr>
        <w:t>2 minúty</w:t>
      </w:r>
    </w:p>
    <w:p w:rsidR="00D37A08" w:rsidRDefault="00D37A08" w:rsidP="00D37A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CIEĽ A METODOLÓGIA PRÁCE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2977"/>
      </w:tblGrid>
      <w:tr w:rsidR="00D5065F" w:rsidTr="00D5065F">
        <w:tc>
          <w:tcPr>
            <w:tcW w:w="1951" w:type="dxa"/>
          </w:tcPr>
          <w:p w:rsidR="00D5065F" w:rsidRDefault="00D5065F" w:rsidP="00D37A08"/>
        </w:tc>
        <w:tc>
          <w:tcPr>
            <w:tcW w:w="4961" w:type="dxa"/>
          </w:tcPr>
          <w:p w:rsidR="00D5065F" w:rsidRPr="00D5065F" w:rsidRDefault="00D5065F" w:rsidP="00D50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65F">
              <w:rPr>
                <w:rFonts w:ascii="Times New Roman" w:hAnsi="Times New Roman" w:cs="Times New Roman"/>
                <w:b/>
              </w:rPr>
              <w:t>Kvalitatívny výskum</w:t>
            </w:r>
          </w:p>
        </w:tc>
        <w:tc>
          <w:tcPr>
            <w:tcW w:w="2977" w:type="dxa"/>
          </w:tcPr>
          <w:p w:rsidR="00D5065F" w:rsidRPr="00D5065F" w:rsidRDefault="00D5065F" w:rsidP="00D50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65F">
              <w:rPr>
                <w:rFonts w:ascii="Times New Roman" w:hAnsi="Times New Roman" w:cs="Times New Roman"/>
                <w:b/>
              </w:rPr>
              <w:t>Kvantitatívny výskum</w:t>
            </w:r>
          </w:p>
        </w:tc>
      </w:tr>
      <w:tr w:rsidR="00D5065F" w:rsidTr="00201B5C">
        <w:tc>
          <w:tcPr>
            <w:tcW w:w="1951" w:type="dxa"/>
            <w:vAlign w:val="center"/>
          </w:tcPr>
          <w:p w:rsidR="00D5065F" w:rsidRPr="00D5065F" w:rsidRDefault="00D5065F" w:rsidP="00D50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65F">
              <w:rPr>
                <w:rFonts w:ascii="Times New Roman" w:hAnsi="Times New Roman" w:cs="Times New Roman"/>
                <w:b/>
              </w:rPr>
              <w:t>Objekt výskumu</w:t>
            </w:r>
          </w:p>
        </w:tc>
        <w:tc>
          <w:tcPr>
            <w:tcW w:w="4961" w:type="dxa"/>
          </w:tcPr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Učebnice</w:t>
            </w:r>
            <w:r w:rsidRPr="00D5065F">
              <w:rPr>
                <w:rFonts w:ascii="Times New Roman" w:hAnsi="Times New Roman" w:cs="Times New Roman"/>
              </w:rPr>
              <w:t xml:space="preserve">: </w:t>
            </w:r>
          </w:p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1926 – Aritmetika pre ústavy učiteľské,</w:t>
            </w:r>
          </w:p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 xml:space="preserve">1932 – Počtovnica a </w:t>
            </w:r>
            <w:proofErr w:type="spellStart"/>
            <w:r w:rsidRPr="00D5065F">
              <w:rPr>
                <w:rFonts w:ascii="Times New Roman" w:hAnsi="Times New Roman" w:cs="Times New Roman"/>
              </w:rPr>
              <w:t>merba</w:t>
            </w:r>
            <w:proofErr w:type="spellEnd"/>
            <w:r w:rsidRPr="00D5065F">
              <w:rPr>
                <w:rFonts w:ascii="Times New Roman" w:hAnsi="Times New Roman" w:cs="Times New Roman"/>
              </w:rPr>
              <w:t>,</w:t>
            </w:r>
          </w:p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1942 – Počtovnica pre I. triedu meštianskych škôl,</w:t>
            </w:r>
          </w:p>
          <w:p w:rsidR="00D5065F" w:rsidRDefault="00D5065F" w:rsidP="00D5065F">
            <w:pPr>
              <w:autoSpaceDE w:val="0"/>
              <w:autoSpaceDN w:val="0"/>
              <w:adjustRightInd w:val="0"/>
            </w:pPr>
            <w:r w:rsidRPr="00D5065F">
              <w:rPr>
                <w:rFonts w:ascii="Times New Roman" w:hAnsi="Times New Roman" w:cs="Times New Roman"/>
              </w:rPr>
              <w:t>1942 – Počtovnica pre II. triedu meštianskych škôl,</w:t>
            </w:r>
          </w:p>
        </w:tc>
        <w:tc>
          <w:tcPr>
            <w:tcW w:w="2977" w:type="dxa"/>
            <w:vAlign w:val="center"/>
          </w:tcPr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vybraná </w:t>
            </w: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vzorka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15-ročných</w:t>
            </w:r>
          </w:p>
          <w:p w:rsidR="00D5065F" w:rsidRDefault="00D5065F" w:rsidP="00D5065F">
            <w:pPr>
              <w:autoSpaceDE w:val="0"/>
              <w:autoSpaceDN w:val="0"/>
              <w:adjustRightInd w:val="0"/>
            </w:pP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ž</w:t>
            </w: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iakov</w:t>
            </w:r>
          </w:p>
        </w:tc>
      </w:tr>
      <w:tr w:rsidR="00D5065F" w:rsidTr="00201B5C">
        <w:tc>
          <w:tcPr>
            <w:tcW w:w="1951" w:type="dxa"/>
            <w:vAlign w:val="center"/>
          </w:tcPr>
          <w:p w:rsidR="00D5065F" w:rsidRPr="00D5065F" w:rsidRDefault="00D5065F" w:rsidP="00D50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65F">
              <w:rPr>
                <w:rFonts w:ascii="Times New Roman" w:hAnsi="Times New Roman" w:cs="Times New Roman"/>
                <w:b/>
              </w:rPr>
              <w:t>Predmet výskumu</w:t>
            </w:r>
          </w:p>
        </w:tc>
        <w:tc>
          <w:tcPr>
            <w:tcW w:w="4961" w:type="dxa"/>
          </w:tcPr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Porovnávané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065F">
              <w:rPr>
                <w:rFonts w:ascii="Times New Roman" w:hAnsi="Times New Roman" w:cs="Times New Roman"/>
              </w:rPr>
              <w:t>historické a súčasné učebnice v rámci nasledujúcich pojmov: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065F">
              <w:rPr>
                <w:rFonts w:ascii="Times New Roman" w:hAnsi="Times New Roman" w:cs="Times New Roman"/>
              </w:rPr>
              <w:t>peniaze ich pomenovanie a použ</w:t>
            </w:r>
            <w:r>
              <w:rPr>
                <w:rFonts w:ascii="Times New Roman" w:hAnsi="Times New Roman" w:cs="Times New Roman"/>
              </w:rPr>
              <w:t>ívanie,</w:t>
            </w:r>
            <w:r w:rsidRPr="00D506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úrok,</w:t>
            </w:r>
            <w:r w:rsidRPr="00D506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rabat,</w:t>
            </w:r>
            <w:r w:rsidRPr="00D5065F">
              <w:rPr>
                <w:rFonts w:ascii="Times New Roman" w:hAnsi="Times New Roman" w:cs="Times New Roman"/>
              </w:rPr>
              <w:t xml:space="preserve"> skon</w:t>
            </w:r>
            <w:r>
              <w:rPr>
                <w:rFonts w:ascii="Times New Roman" w:hAnsi="Times New Roman" w:cs="Times New Roman"/>
              </w:rPr>
              <w:t>to,</w:t>
            </w:r>
            <w:r w:rsidRPr="00D506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zisk, strata,</w:t>
            </w:r>
            <w:r w:rsidRPr="00D506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brutto, netto, </w:t>
            </w:r>
            <w:proofErr w:type="spellStart"/>
            <w:r>
              <w:rPr>
                <w:rFonts w:ascii="Times New Roman" w:hAnsi="Times New Roman" w:cs="Times New Roman"/>
              </w:rPr>
              <w:t>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D5065F">
              <w:rPr>
                <w:rFonts w:ascii="Times New Roman" w:hAnsi="Times New Roman" w:cs="Times New Roman"/>
              </w:rPr>
              <w:t>peňažný denník.</w:t>
            </w:r>
          </w:p>
        </w:tc>
        <w:tc>
          <w:tcPr>
            <w:tcW w:w="2977" w:type="dxa"/>
            <w:vAlign w:val="center"/>
          </w:tcPr>
          <w:p w:rsidR="00D5065F" w:rsidRPr="00D5065F" w:rsidRDefault="00D5065F" w:rsidP="00D50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zisťovanie </w:t>
            </w:r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finančnej</w:t>
            </w:r>
          </w:p>
          <w:p w:rsidR="00D5065F" w:rsidRDefault="00D5065F" w:rsidP="00D5065F">
            <w:r w:rsidRPr="00D50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gramotnosti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vybranej vzorky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-ročných žiakov.</w:t>
            </w:r>
          </w:p>
        </w:tc>
      </w:tr>
      <w:tr w:rsidR="00D5065F" w:rsidTr="00201B5C">
        <w:tc>
          <w:tcPr>
            <w:tcW w:w="1951" w:type="dxa"/>
            <w:vAlign w:val="center"/>
          </w:tcPr>
          <w:p w:rsidR="00D5065F" w:rsidRPr="00D5065F" w:rsidRDefault="00D5065F" w:rsidP="00D50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65F">
              <w:rPr>
                <w:rFonts w:ascii="Times New Roman" w:hAnsi="Times New Roman" w:cs="Times New Roman"/>
                <w:b/>
              </w:rPr>
              <w:t>Základné kritériá</w:t>
            </w:r>
          </w:p>
        </w:tc>
        <w:tc>
          <w:tcPr>
            <w:tcW w:w="4961" w:type="dxa"/>
          </w:tcPr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učebnice matematiky z obdobia (1918 – 1945),</w:t>
            </w:r>
          </w:p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učebnice matematiky vydané v slovenskom jazyku,</w:t>
            </w:r>
          </w:p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učebnice vydané v 1. ČSR,</w:t>
            </w:r>
          </w:p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</w:rPr>
            </w:pPr>
            <w:r w:rsidRPr="00D5065F">
              <w:rPr>
                <w:rFonts w:ascii="Times New Roman" w:hAnsi="Times New Roman" w:cs="Times New Roman"/>
              </w:rPr>
              <w:t>učebnice používané na výučbu matematiky pre prvý stupeň vzdelávania (sledovaného</w:t>
            </w:r>
          </w:p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5065F">
              <w:rPr>
                <w:rFonts w:ascii="Times New Roman" w:hAnsi="Times New Roman" w:cs="Times New Roman"/>
              </w:rPr>
              <w:t>obdobia).</w:t>
            </w:r>
          </w:p>
        </w:tc>
        <w:tc>
          <w:tcPr>
            <w:tcW w:w="2977" w:type="dxa"/>
            <w:vAlign w:val="center"/>
          </w:tcPr>
          <w:p w:rsidR="00D5065F" w:rsidRP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D5065F">
              <w:rPr>
                <w:rFonts w:ascii="Times New Roman" w:hAnsi="Times New Roman" w:cs="Times New Roman"/>
              </w:rPr>
              <w:t>ri výbere príkladov</w:t>
            </w:r>
          </w:p>
          <w:p w:rsidR="00D5065F" w:rsidRDefault="00D5065F" w:rsidP="00D5065F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5065F">
              <w:rPr>
                <w:rFonts w:ascii="Times New Roman" w:hAnsi="Times New Roman" w:cs="Times New Roman"/>
              </w:rPr>
              <w:t>výberové podmienky</w:t>
            </w:r>
            <w:r w:rsidRPr="00D5065F">
              <w:rPr>
                <w:rFonts w:ascii="Times New Roman" w:hAnsi="Times New Roman" w:cs="Times New Roman"/>
              </w:rPr>
              <w:t xml:space="preserve"> vzorky</w:t>
            </w:r>
          </w:p>
        </w:tc>
      </w:tr>
    </w:tbl>
    <w:p w:rsidR="00201B5C" w:rsidRP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01B5C">
        <w:rPr>
          <w:rFonts w:ascii="Times New Roman" w:hAnsi="Times New Roman" w:cs="Times New Roman"/>
          <w:b/>
        </w:rPr>
        <w:t xml:space="preserve">Metódy: 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>analýza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>komparácia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>indukcia a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> 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>dedukcia</w:t>
      </w:r>
      <w:r w:rsidRPr="00201B5C">
        <w:rPr>
          <w:rFonts w:ascii="Times New Roman" w:hAnsi="Times New Roman" w:cs="Times New Roman"/>
          <w:bCs/>
          <w:iCs/>
          <w:sz w:val="24"/>
          <w:szCs w:val="24"/>
        </w:rPr>
        <w:t xml:space="preserve"> ...</w:t>
      </w:r>
    </w:p>
    <w:p w:rsidR="00201B5C" w:rsidRPr="00D37A08" w:rsidRDefault="00201B5C" w:rsidP="00201B5C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  <w:r w:rsidRPr="00D37A08">
        <w:rPr>
          <w:b/>
          <w:color w:val="E36C0A" w:themeColor="accent6" w:themeShade="BF"/>
        </w:rPr>
        <w:t xml:space="preserve">Max. </w:t>
      </w:r>
      <w:r w:rsidR="003C0BE0">
        <w:rPr>
          <w:b/>
          <w:color w:val="E36C0A" w:themeColor="accent6" w:themeShade="BF"/>
        </w:rPr>
        <w:t>2</w:t>
      </w:r>
      <w:r w:rsidRPr="00D37A08">
        <w:rPr>
          <w:b/>
          <w:color w:val="E36C0A" w:themeColor="accent6" w:themeShade="BF"/>
        </w:rPr>
        <w:t xml:space="preserve"> minúty</w:t>
      </w:r>
    </w:p>
    <w:p w:rsidR="00D37A08" w:rsidRPr="003C0BE0" w:rsidRDefault="00201B5C" w:rsidP="00D37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BE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Kvalitatívny výskum</w:t>
      </w:r>
      <w:r w:rsidRPr="003C0BE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nalýzu textov </w:t>
      </w:r>
      <w:r>
        <w:rPr>
          <w:rFonts w:ascii="Times New Roman" w:hAnsi="Times New Roman" w:cs="Times New Roman"/>
          <w:sz w:val="24"/>
          <w:szCs w:val="24"/>
        </w:rPr>
        <w:t xml:space="preserve">z historických </w:t>
      </w:r>
      <w:r>
        <w:rPr>
          <w:rFonts w:ascii="Times New Roman" w:hAnsi="Times New Roman" w:cs="Times New Roman"/>
          <w:sz w:val="24"/>
          <w:szCs w:val="24"/>
        </w:rPr>
        <w:t>učebníc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Išlo o metódu analýzy dát – </w:t>
      </w:r>
      <w:r>
        <w:rPr>
          <w:rFonts w:ascii="Times New Roman" w:hAnsi="Times New Roman" w:cs="Times New Roman"/>
          <w:i/>
          <w:iCs/>
          <w:sz w:val="24"/>
          <w:szCs w:val="24"/>
        </w:rPr>
        <w:t>technika otvoreného kódovania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Porovná</w:t>
      </w:r>
      <w:r>
        <w:rPr>
          <w:rFonts w:ascii="Times New Roman" w:hAnsi="Times New Roman" w:cs="Times New Roman"/>
          <w:sz w:val="24"/>
          <w:szCs w:val="24"/>
        </w:rPr>
        <w:t>vali sme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Grafické prevedenie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Štrukturálnu náplň – úvod, obsah, doslov, záver....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Kategoriálne systémy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Obsahovú náplň v počte príkladov</w:t>
      </w:r>
    </w:p>
    <w:p w:rsidR="00201B5C" w:rsidRP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1B5C">
        <w:rPr>
          <w:rFonts w:ascii="Times New Roman" w:hAnsi="Times New Roman" w:cs="Times New Roman"/>
          <w:color w:val="FF0000"/>
          <w:sz w:val="24"/>
          <w:szCs w:val="24"/>
        </w:rPr>
        <w:t xml:space="preserve">+ 2-3 vety ako si to robila </w:t>
      </w: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B5C" w:rsidRDefault="00201B5C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Tabuľka 44: </w:t>
      </w:r>
      <w:r>
        <w:rPr>
          <w:rFonts w:ascii="Times New Roman" w:hAnsi="Times New Roman" w:cs="Times New Roman"/>
          <w:i/>
          <w:iCs/>
          <w:sz w:val="24"/>
          <w:szCs w:val="24"/>
        </w:rPr>
        <w:t>Pojmy z finančnej matematiky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3C0BE0" w:rsidRPr="00201B5C">
        <w:rPr>
          <w:rFonts w:ascii="Times New Roman" w:hAnsi="Times New Roman" w:cs="Times New Roman"/>
          <w:color w:val="FF0000"/>
          <w:sz w:val="24"/>
          <w:szCs w:val="24"/>
        </w:rPr>
        <w:t>+ 2-3 vety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3C0BE0" w:rsidRDefault="003C0BE0" w:rsidP="003C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0BE0">
        <w:rPr>
          <w:rFonts w:ascii="Times New Roman" w:hAnsi="Times New Roman" w:cs="Times New Roman"/>
          <w:bCs/>
          <w:i/>
          <w:sz w:val="24"/>
          <w:szCs w:val="24"/>
        </w:rPr>
        <w:t>Komparácia zavádzania pojmu percento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201B5C">
        <w:rPr>
          <w:rFonts w:ascii="Times New Roman" w:hAnsi="Times New Roman" w:cs="Times New Roman"/>
          <w:color w:val="FF0000"/>
          <w:sz w:val="24"/>
          <w:szCs w:val="24"/>
        </w:rPr>
        <w:t>+ 2-3 vety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na čo si chcela poukázať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0BE0">
        <w:rPr>
          <w:rFonts w:ascii="Times New Roman" w:hAnsi="Times New Roman" w:cs="Times New Roman"/>
          <w:b/>
          <w:sz w:val="24"/>
          <w:szCs w:val="24"/>
          <w:u w:val="single"/>
        </w:rPr>
        <w:t xml:space="preserve">Kvantitatívny výskum - </w:t>
      </w:r>
      <w:r w:rsidRPr="003C0BE0">
        <w:rPr>
          <w:rFonts w:ascii="Times New Roman" w:hAnsi="Times New Roman" w:cs="Times New Roman"/>
          <w:sz w:val="24"/>
          <w:szCs w:val="24"/>
          <w:u w:val="single"/>
        </w:rPr>
        <w:t>Výsledky z výskumu finančnej gramotnosti</w:t>
      </w:r>
    </w:p>
    <w:p w:rsidR="003C0BE0" w:rsidRDefault="003C0BE0" w:rsidP="003C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201B5C">
        <w:rPr>
          <w:rFonts w:ascii="Times New Roman" w:hAnsi="Times New Roman" w:cs="Times New Roman"/>
          <w:color w:val="FF0000"/>
          <w:sz w:val="24"/>
          <w:szCs w:val="24"/>
        </w:rPr>
        <w:t>+ 2-3 vety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–čo si </w:t>
      </w:r>
      <w:r>
        <w:rPr>
          <w:rFonts w:ascii="Times New Roman" w:hAnsi="Times New Roman" w:cs="Times New Roman"/>
          <w:color w:val="FF0000"/>
          <w:sz w:val="24"/>
          <w:szCs w:val="24"/>
        </w:rPr>
        <w:t>zistila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C0BE0" w:rsidRDefault="003C0BE0" w:rsidP="003C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C0BE0" w:rsidRPr="003C0BE0" w:rsidRDefault="003C0BE0" w:rsidP="003C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3C0BE0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Tu:</w:t>
      </w:r>
    </w:p>
    <w:p w:rsidR="003C0BE0" w:rsidRPr="003C0BE0" w:rsidRDefault="003C0BE0" w:rsidP="003C0BE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0BE0">
        <w:rPr>
          <w:rFonts w:ascii="Times New Roman" w:hAnsi="Times New Roman" w:cs="Times New Roman"/>
          <w:i/>
          <w:iCs/>
          <w:sz w:val="24"/>
          <w:szCs w:val="24"/>
        </w:rPr>
        <w:t xml:space="preserve">4-5 dôležitých údajov z diskusie </w:t>
      </w:r>
    </w:p>
    <w:p w:rsidR="003C0BE0" w:rsidRPr="003C0BE0" w:rsidRDefault="003C0BE0" w:rsidP="003C0BE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0BE0">
        <w:rPr>
          <w:rFonts w:ascii="Times New Roman" w:hAnsi="Times New Roman" w:cs="Times New Roman"/>
          <w:i/>
          <w:iCs/>
          <w:sz w:val="24"/>
          <w:szCs w:val="24"/>
        </w:rPr>
        <w:t xml:space="preserve">upozorníš na to, že súčasťou práce je aj: Zbierka príkladov + Výber riešení z kvázi experimentu </w:t>
      </w:r>
    </w:p>
    <w:p w:rsidR="003C0BE0" w:rsidRDefault="003C0BE0" w:rsidP="003C0BE0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</w:p>
    <w:p w:rsidR="003C0BE0" w:rsidRPr="003C0BE0" w:rsidRDefault="003C0BE0" w:rsidP="003C0BE0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  <w:r w:rsidRPr="00D37A08">
        <w:rPr>
          <w:b/>
          <w:color w:val="E36C0A" w:themeColor="accent6" w:themeShade="BF"/>
        </w:rPr>
        <w:t xml:space="preserve">Max. </w:t>
      </w:r>
      <w:r>
        <w:rPr>
          <w:b/>
          <w:color w:val="E36C0A" w:themeColor="accent6" w:themeShade="BF"/>
        </w:rPr>
        <w:t>5-6</w:t>
      </w:r>
      <w:r w:rsidRPr="00D37A08">
        <w:rPr>
          <w:b/>
          <w:color w:val="E36C0A" w:themeColor="accent6" w:themeShade="BF"/>
        </w:rPr>
        <w:t xml:space="preserve"> minút</w:t>
      </w: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Návrhy a odporúčania na zlepšenie finančnej gramotnosti žiakov</w:t>
      </w:r>
    </w:p>
    <w:p w:rsidR="003C0BE0" w:rsidRDefault="003C0BE0" w:rsidP="00201B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Najdôležitejšie návrhy – 3-4 </w:t>
      </w:r>
    </w:p>
    <w:p w:rsidR="003C0BE0" w:rsidRPr="003C0BE0" w:rsidRDefault="003C0BE0" w:rsidP="003C0BE0">
      <w:pPr>
        <w:pBdr>
          <w:bottom w:val="single" w:sz="6" w:space="1" w:color="auto"/>
        </w:pBdr>
        <w:jc w:val="center"/>
        <w:rPr>
          <w:b/>
          <w:color w:val="E36C0A" w:themeColor="accent6" w:themeShade="BF"/>
        </w:rPr>
      </w:pPr>
      <w:r w:rsidRPr="00D37A08">
        <w:rPr>
          <w:b/>
          <w:color w:val="E36C0A" w:themeColor="accent6" w:themeShade="BF"/>
        </w:rPr>
        <w:t xml:space="preserve">Max. </w:t>
      </w:r>
      <w:r>
        <w:rPr>
          <w:b/>
          <w:color w:val="E36C0A" w:themeColor="accent6" w:themeShade="BF"/>
        </w:rPr>
        <w:t>1-</w:t>
      </w:r>
      <w:r w:rsidRPr="00D37A08">
        <w:rPr>
          <w:b/>
          <w:color w:val="E36C0A" w:themeColor="accent6" w:themeShade="BF"/>
        </w:rPr>
        <w:t>2 minúty</w:t>
      </w:r>
    </w:p>
    <w:p w:rsid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C0BE0" w:rsidRPr="003C0BE0" w:rsidRDefault="003C0BE0" w:rsidP="00201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C0BE0" w:rsidRPr="003C0BE0" w:rsidSect="00D37A08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E5CCC"/>
    <w:multiLevelType w:val="hybridMultilevel"/>
    <w:tmpl w:val="9E9068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C0A72"/>
    <w:multiLevelType w:val="hybridMultilevel"/>
    <w:tmpl w:val="C5E46C4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87"/>
    <w:rsid w:val="00201B5C"/>
    <w:rsid w:val="00352A35"/>
    <w:rsid w:val="003C0BE0"/>
    <w:rsid w:val="00BE755C"/>
    <w:rsid w:val="00C90587"/>
    <w:rsid w:val="00D37A08"/>
    <w:rsid w:val="00D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5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5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TF KU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Leskova</dc:creator>
  <cp:lastModifiedBy>Lydia Leskova</cp:lastModifiedBy>
  <cp:revision>2</cp:revision>
  <dcterms:created xsi:type="dcterms:W3CDTF">2016-01-16T18:05:00Z</dcterms:created>
  <dcterms:modified xsi:type="dcterms:W3CDTF">2016-01-16T19:12:00Z</dcterms:modified>
</cp:coreProperties>
</file>