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7CAAC" w:themeColor="accent2" w:themeTint="66"/>
  <w:body>
    <w:p w:rsidR="00E97821" w:rsidRDefault="00E97821" w:rsidP="00E97821">
      <w:pPr>
        <w:jc w:val="center"/>
        <w:rPr>
          <w:rFonts w:cs="Times New Roman"/>
          <w:sz w:val="72"/>
          <w:szCs w:val="72"/>
        </w:rPr>
      </w:pPr>
      <w:bookmarkStart w:id="0" w:name="_GoBack"/>
    </w:p>
    <w:bookmarkEnd w:id="0"/>
    <w:p w:rsidR="00E97821" w:rsidRDefault="00E97821" w:rsidP="00E97821">
      <w:pPr>
        <w:jc w:val="center"/>
        <w:rPr>
          <w:rFonts w:cs="Times New Roman"/>
          <w:sz w:val="72"/>
          <w:szCs w:val="72"/>
        </w:rPr>
      </w:pPr>
    </w:p>
    <w:p w:rsidR="00E97821" w:rsidRDefault="00E97821" w:rsidP="00E97821">
      <w:pPr>
        <w:jc w:val="center"/>
        <w:rPr>
          <w:rFonts w:cs="Times New Roman"/>
          <w:sz w:val="72"/>
          <w:szCs w:val="72"/>
        </w:rPr>
      </w:pPr>
    </w:p>
    <w:p w:rsidR="00E97821" w:rsidRDefault="00E97821" w:rsidP="00E97821">
      <w:pPr>
        <w:jc w:val="center"/>
        <w:rPr>
          <w:rFonts w:cs="Times New Roman"/>
          <w:sz w:val="72"/>
          <w:szCs w:val="72"/>
        </w:rPr>
      </w:pPr>
    </w:p>
    <w:p w:rsidR="00E97821" w:rsidRDefault="00E97821" w:rsidP="00E97821">
      <w:pPr>
        <w:jc w:val="center"/>
        <w:rPr>
          <w:rFonts w:cs="Times New Roman"/>
          <w:sz w:val="72"/>
          <w:szCs w:val="72"/>
        </w:rPr>
      </w:pPr>
    </w:p>
    <w:p w:rsidR="00B43723" w:rsidRDefault="00E97821" w:rsidP="00E97821">
      <w:pPr>
        <w:jc w:val="center"/>
        <w:rPr>
          <w:rFonts w:ascii="Bodoni MT Poster Compressed" w:hAnsi="Bodoni MT Poster Compressed" w:cs="Times New Roman"/>
          <w:sz w:val="144"/>
          <w:szCs w:val="144"/>
        </w:rPr>
      </w:pPr>
      <w:r w:rsidRPr="00E97821">
        <w:rPr>
          <w:rFonts w:ascii="Bodoni MT Poster Compressed" w:hAnsi="Bodoni MT Poster Compressed" w:cs="Times New Roman"/>
          <w:sz w:val="144"/>
          <w:szCs w:val="144"/>
        </w:rPr>
        <w:t>Vianočné číslo</w:t>
      </w:r>
    </w:p>
    <w:p w:rsidR="00E97821" w:rsidRDefault="00E97821" w:rsidP="00E97821">
      <w:pPr>
        <w:jc w:val="center"/>
        <w:rPr>
          <w:rFonts w:ascii="Bodoni MT Poster Compressed" w:hAnsi="Bodoni MT Poster Compressed" w:cs="Times New Roman"/>
          <w:sz w:val="144"/>
          <w:szCs w:val="144"/>
        </w:rPr>
      </w:pPr>
    </w:p>
    <w:p w:rsidR="00E97821" w:rsidRDefault="00E97821" w:rsidP="00E97821">
      <w:pPr>
        <w:jc w:val="center"/>
        <w:rPr>
          <w:rFonts w:ascii="Bodoni MT Poster Compressed" w:hAnsi="Bodoni MT Poster Compressed" w:cs="Times New Roman"/>
          <w:sz w:val="144"/>
          <w:szCs w:val="144"/>
        </w:rPr>
      </w:pPr>
    </w:p>
    <w:p w:rsidR="00E97821" w:rsidRDefault="00E97821" w:rsidP="00E97821">
      <w:pPr>
        <w:jc w:val="center"/>
        <w:rPr>
          <w:rFonts w:ascii="Bodoni MT Poster Compressed" w:hAnsi="Bodoni MT Poster Compressed" w:cs="Times New Roman"/>
          <w:szCs w:val="24"/>
        </w:rPr>
      </w:pPr>
    </w:p>
    <w:p w:rsidR="00E97821" w:rsidRDefault="00E97821" w:rsidP="00E97821">
      <w:pPr>
        <w:jc w:val="center"/>
        <w:rPr>
          <w:rFonts w:ascii="Bodoni MT Poster Compressed" w:hAnsi="Bodoni MT Poster Compressed" w:cs="Times New Roman"/>
          <w:szCs w:val="24"/>
        </w:rPr>
      </w:pPr>
    </w:p>
    <w:p w:rsidR="00E97821" w:rsidRDefault="00E97821" w:rsidP="00E97821">
      <w:pPr>
        <w:jc w:val="center"/>
        <w:rPr>
          <w:rFonts w:ascii="Bodoni MT Poster Compressed" w:hAnsi="Bodoni MT Poster Compressed" w:cs="Times New Roman"/>
          <w:szCs w:val="24"/>
        </w:rPr>
      </w:pPr>
    </w:p>
    <w:p w:rsidR="00E97821" w:rsidRDefault="00E97821" w:rsidP="00E97821">
      <w:pPr>
        <w:jc w:val="center"/>
        <w:rPr>
          <w:rFonts w:ascii="Bodoni MT Poster Compressed" w:hAnsi="Bodoni MT Poster Compressed" w:cs="Times New Roman"/>
          <w:szCs w:val="24"/>
        </w:rPr>
      </w:pPr>
    </w:p>
    <w:p w:rsidR="00E97821" w:rsidRPr="00E97821" w:rsidRDefault="00E97821" w:rsidP="00E97821">
      <w:pPr>
        <w:jc w:val="center"/>
        <w:rPr>
          <w:rFonts w:ascii="Bodoni MT Poster Compressed" w:hAnsi="Bodoni MT Poster Compressed" w:cs="Times New Roman"/>
          <w:sz w:val="52"/>
          <w:szCs w:val="52"/>
        </w:rPr>
      </w:pPr>
      <w:r>
        <w:rPr>
          <w:rFonts w:ascii="Bodoni MT Poster Compressed" w:hAnsi="Bodoni MT Poster Compressed" w:cs="Times New Roman"/>
          <w:sz w:val="52"/>
          <w:szCs w:val="52"/>
        </w:rPr>
        <w:t>DECEMBER 2022</w:t>
      </w:r>
    </w:p>
    <w:p w:rsidR="00E97821" w:rsidRPr="008F29CD" w:rsidRDefault="008F29CD">
      <w:pPr>
        <w:rPr>
          <w:rFonts w:ascii="High Tower Text" w:hAnsi="High Tower Text" w:cs="Times New Roman"/>
          <w:sz w:val="56"/>
          <w:szCs w:val="56"/>
        </w:rPr>
      </w:pPr>
      <w:r w:rsidRPr="008F29CD">
        <w:rPr>
          <w:rFonts w:ascii="High Tower Text" w:hAnsi="High Tower Text" w:cs="Times New Roman"/>
          <w:sz w:val="56"/>
          <w:szCs w:val="56"/>
        </w:rPr>
        <w:lastRenderedPageBreak/>
        <w:t xml:space="preserve">Vianočná </w:t>
      </w:r>
      <w:proofErr w:type="spellStart"/>
      <w:r w:rsidRPr="008F29CD">
        <w:rPr>
          <w:rFonts w:ascii="High Tower Text" w:hAnsi="High Tower Text" w:cs="Times New Roman"/>
          <w:sz w:val="56"/>
          <w:szCs w:val="56"/>
        </w:rPr>
        <w:t>basnička</w:t>
      </w:r>
      <w:proofErr w:type="spellEnd"/>
    </w:p>
    <w:p w:rsidR="008F29CD" w:rsidRDefault="008F29CD" w:rsidP="00E97821">
      <w:pPr>
        <w:rPr>
          <w:rFonts w:ascii="High Tower Text" w:hAnsi="High Tower Text" w:cs="Times New Roman"/>
          <w:sz w:val="44"/>
          <w:szCs w:val="44"/>
        </w:rPr>
      </w:pPr>
    </w:p>
    <w:p w:rsidR="00E97821" w:rsidRPr="00E97821" w:rsidRDefault="00E97821" w:rsidP="00E97821">
      <w:pPr>
        <w:rPr>
          <w:rFonts w:ascii="High Tower Text" w:hAnsi="High Tower Text" w:cs="Times New Roman"/>
          <w:sz w:val="44"/>
          <w:szCs w:val="44"/>
        </w:rPr>
      </w:pPr>
      <w:r w:rsidRPr="00E97821">
        <w:rPr>
          <w:rFonts w:ascii="High Tower Text" w:hAnsi="High Tower Text" w:cs="Times New Roman"/>
          <w:sz w:val="44"/>
          <w:szCs w:val="44"/>
        </w:rPr>
        <w:t>Biely sneh, na okne kvety mrazivé,</w:t>
      </w:r>
    </w:p>
    <w:p w:rsidR="00E97821" w:rsidRPr="00E97821" w:rsidRDefault="00E97821" w:rsidP="00E97821">
      <w:pPr>
        <w:rPr>
          <w:rFonts w:ascii="High Tower Text" w:hAnsi="High Tower Text" w:cs="Times New Roman"/>
          <w:sz w:val="44"/>
          <w:szCs w:val="44"/>
        </w:rPr>
      </w:pPr>
      <w:r w:rsidRPr="00E97821">
        <w:rPr>
          <w:rFonts w:ascii="High Tower Text" w:hAnsi="High Tower Text" w:cs="Times New Roman"/>
          <w:sz w:val="44"/>
          <w:szCs w:val="44"/>
        </w:rPr>
        <w:t>všetky deti už túžia po zime.</w:t>
      </w:r>
    </w:p>
    <w:p w:rsidR="00E97821" w:rsidRPr="00E97821" w:rsidRDefault="00E97821" w:rsidP="00E97821">
      <w:pPr>
        <w:rPr>
          <w:rFonts w:ascii="High Tower Text" w:hAnsi="High Tower Text" w:cs="Times New Roman"/>
          <w:sz w:val="44"/>
          <w:szCs w:val="44"/>
        </w:rPr>
      </w:pPr>
      <w:r w:rsidRPr="00E97821">
        <w:rPr>
          <w:rFonts w:ascii="High Tower Text" w:hAnsi="High Tower Text" w:cs="Times New Roman"/>
          <w:sz w:val="44"/>
          <w:szCs w:val="44"/>
        </w:rPr>
        <w:t>So zimou Vianoce prichádzajú,</w:t>
      </w:r>
    </w:p>
    <w:p w:rsidR="00E97821" w:rsidRPr="00E97821" w:rsidRDefault="00E97821" w:rsidP="00E97821">
      <w:pPr>
        <w:rPr>
          <w:rFonts w:ascii="High Tower Text" w:hAnsi="High Tower Text" w:cs="Times New Roman"/>
          <w:sz w:val="44"/>
          <w:szCs w:val="44"/>
        </w:rPr>
      </w:pPr>
      <w:r w:rsidRPr="00E97821">
        <w:rPr>
          <w:rFonts w:ascii="High Tower Text" w:hAnsi="High Tower Text" w:cs="Times New Roman"/>
          <w:sz w:val="44"/>
          <w:szCs w:val="44"/>
        </w:rPr>
        <w:t>rados</w:t>
      </w:r>
      <w:r w:rsidRPr="00E97821">
        <w:rPr>
          <w:rFonts w:ascii="Cambria" w:hAnsi="Cambria" w:cs="Cambria"/>
          <w:sz w:val="44"/>
          <w:szCs w:val="44"/>
        </w:rPr>
        <w:t>ť</w:t>
      </w:r>
      <w:r w:rsidRPr="00E97821">
        <w:rPr>
          <w:rFonts w:ascii="High Tower Text" w:hAnsi="High Tower Text" w:cs="Times New Roman"/>
          <w:sz w:val="44"/>
          <w:szCs w:val="44"/>
        </w:rPr>
        <w:t xml:space="preserve"> do detsk</w:t>
      </w:r>
      <w:r w:rsidRPr="00E97821">
        <w:rPr>
          <w:rFonts w:ascii="High Tower Text" w:hAnsi="High Tower Text" w:cs="High Tower Text"/>
          <w:sz w:val="44"/>
          <w:szCs w:val="44"/>
        </w:rPr>
        <w:t>ý</w:t>
      </w:r>
      <w:r w:rsidRPr="00E97821">
        <w:rPr>
          <w:rFonts w:ascii="High Tower Text" w:hAnsi="High Tower Text" w:cs="Times New Roman"/>
          <w:sz w:val="44"/>
          <w:szCs w:val="44"/>
        </w:rPr>
        <w:t>ch o</w:t>
      </w:r>
      <w:r w:rsidRPr="00E97821">
        <w:rPr>
          <w:rFonts w:ascii="Cambria" w:hAnsi="Cambria" w:cs="Cambria"/>
          <w:sz w:val="44"/>
          <w:szCs w:val="44"/>
        </w:rPr>
        <w:t>č</w:t>
      </w:r>
      <w:r w:rsidRPr="00E97821">
        <w:rPr>
          <w:rFonts w:ascii="High Tower Text" w:hAnsi="High Tower Text" w:cs="High Tower Text"/>
          <w:sz w:val="44"/>
          <w:szCs w:val="44"/>
        </w:rPr>
        <w:t>í</w:t>
      </w:r>
      <w:r w:rsidRPr="00E97821">
        <w:rPr>
          <w:rFonts w:ascii="High Tower Text" w:hAnsi="High Tower Text" w:cs="Times New Roman"/>
          <w:sz w:val="44"/>
          <w:szCs w:val="44"/>
        </w:rPr>
        <w:t xml:space="preserve"> prin</w:t>
      </w:r>
      <w:r w:rsidRPr="00E97821">
        <w:rPr>
          <w:rFonts w:ascii="High Tower Text" w:hAnsi="High Tower Text" w:cs="High Tower Text"/>
          <w:sz w:val="44"/>
          <w:szCs w:val="44"/>
        </w:rPr>
        <w:t>áš</w:t>
      </w:r>
      <w:r w:rsidRPr="00E97821">
        <w:rPr>
          <w:rFonts w:ascii="High Tower Text" w:hAnsi="High Tower Text" w:cs="Times New Roman"/>
          <w:sz w:val="44"/>
          <w:szCs w:val="44"/>
        </w:rPr>
        <w:t>aj</w:t>
      </w:r>
      <w:r w:rsidRPr="00E97821">
        <w:rPr>
          <w:rFonts w:ascii="High Tower Text" w:hAnsi="High Tower Text" w:cs="High Tower Text"/>
          <w:sz w:val="44"/>
          <w:szCs w:val="44"/>
        </w:rPr>
        <w:t>ú</w:t>
      </w:r>
      <w:r w:rsidRPr="00E97821">
        <w:rPr>
          <w:rFonts w:ascii="High Tower Text" w:hAnsi="High Tower Text" w:cs="Times New Roman"/>
          <w:sz w:val="44"/>
          <w:szCs w:val="44"/>
        </w:rPr>
        <w:t>.</w:t>
      </w:r>
    </w:p>
    <w:p w:rsidR="00E97821" w:rsidRPr="00E97821" w:rsidRDefault="00E97821" w:rsidP="00E97821">
      <w:pPr>
        <w:rPr>
          <w:rFonts w:ascii="High Tower Text" w:hAnsi="High Tower Text" w:cs="Times New Roman"/>
          <w:sz w:val="44"/>
          <w:szCs w:val="44"/>
        </w:rPr>
      </w:pPr>
      <w:r w:rsidRPr="00E97821">
        <w:rPr>
          <w:rFonts w:ascii="High Tower Text" w:hAnsi="High Tower Text" w:cs="Times New Roman"/>
          <w:sz w:val="44"/>
          <w:szCs w:val="44"/>
        </w:rPr>
        <w:t>Prežite ich v kruhu blízkych duší,</w:t>
      </w:r>
    </w:p>
    <w:p w:rsidR="00E97821" w:rsidRPr="00E97821" w:rsidRDefault="00E97821" w:rsidP="00E97821">
      <w:pPr>
        <w:rPr>
          <w:rFonts w:ascii="High Tower Text" w:hAnsi="High Tower Text" w:cs="Times New Roman"/>
          <w:sz w:val="44"/>
          <w:szCs w:val="44"/>
        </w:rPr>
      </w:pPr>
      <w:r w:rsidRPr="00E97821">
        <w:rPr>
          <w:rFonts w:ascii="High Tower Text" w:hAnsi="High Tower Text" w:cs="Times New Roman"/>
          <w:sz w:val="44"/>
          <w:szCs w:val="44"/>
        </w:rPr>
        <w:t>nech láska a spokojnos</w:t>
      </w:r>
      <w:r w:rsidRPr="00E97821">
        <w:rPr>
          <w:rFonts w:ascii="Cambria" w:hAnsi="Cambria" w:cs="Cambria"/>
          <w:sz w:val="44"/>
          <w:szCs w:val="44"/>
        </w:rPr>
        <w:t>ť</w:t>
      </w:r>
      <w:r w:rsidRPr="00E97821">
        <w:rPr>
          <w:rFonts w:ascii="High Tower Text" w:hAnsi="High Tower Text" w:cs="Times New Roman"/>
          <w:sz w:val="44"/>
          <w:szCs w:val="44"/>
        </w:rPr>
        <w:t xml:space="preserve"> zo v</w:t>
      </w:r>
      <w:r w:rsidRPr="00E97821">
        <w:rPr>
          <w:rFonts w:ascii="High Tower Text" w:hAnsi="High Tower Text" w:cs="High Tower Text"/>
          <w:sz w:val="44"/>
          <w:szCs w:val="44"/>
        </w:rPr>
        <w:t>š</w:t>
      </w:r>
      <w:r w:rsidRPr="00E97821">
        <w:rPr>
          <w:rFonts w:ascii="High Tower Text" w:hAnsi="High Tower Text" w:cs="Times New Roman"/>
          <w:sz w:val="44"/>
          <w:szCs w:val="44"/>
        </w:rPr>
        <w:t>etk</w:t>
      </w:r>
      <w:r w:rsidRPr="00E97821">
        <w:rPr>
          <w:rFonts w:ascii="High Tower Text" w:hAnsi="High Tower Text" w:cs="High Tower Text"/>
          <w:sz w:val="44"/>
          <w:szCs w:val="44"/>
        </w:rPr>
        <w:t>ý</w:t>
      </w:r>
      <w:r w:rsidRPr="00E97821">
        <w:rPr>
          <w:rFonts w:ascii="High Tower Text" w:hAnsi="High Tower Text" w:cs="Times New Roman"/>
          <w:sz w:val="44"/>
          <w:szCs w:val="44"/>
        </w:rPr>
        <w:t>ch sr</w:t>
      </w:r>
      <w:r w:rsidRPr="00E97821">
        <w:rPr>
          <w:rFonts w:ascii="High Tower Text" w:hAnsi="High Tower Text" w:cs="High Tower Text"/>
          <w:sz w:val="44"/>
          <w:szCs w:val="44"/>
        </w:rPr>
        <w:t>ší</w:t>
      </w:r>
      <w:r w:rsidRPr="00E97821">
        <w:rPr>
          <w:rFonts w:ascii="High Tower Text" w:hAnsi="High Tower Text" w:cs="Times New Roman"/>
          <w:sz w:val="44"/>
          <w:szCs w:val="44"/>
        </w:rPr>
        <w:t>.</w:t>
      </w:r>
    </w:p>
    <w:p w:rsidR="008F29CD" w:rsidRDefault="00E97821" w:rsidP="00E97821">
      <w:pPr>
        <w:rPr>
          <w:rFonts w:ascii="High Tower Text" w:hAnsi="High Tower Text" w:cs="Times New Roman"/>
          <w:sz w:val="44"/>
          <w:szCs w:val="44"/>
        </w:rPr>
      </w:pPr>
      <w:r w:rsidRPr="00E97821">
        <w:rPr>
          <w:rFonts w:ascii="High Tower Text" w:hAnsi="High Tower Text" w:cs="Times New Roman"/>
          <w:sz w:val="44"/>
          <w:szCs w:val="44"/>
        </w:rPr>
        <w:t>Prajem Vám Vianoce krásne,</w:t>
      </w:r>
    </w:p>
    <w:p w:rsidR="00E97821" w:rsidRPr="00E97821" w:rsidRDefault="00E97821" w:rsidP="00E97821">
      <w:pPr>
        <w:rPr>
          <w:rFonts w:ascii="High Tower Text" w:hAnsi="High Tower Text" w:cs="Times New Roman"/>
          <w:sz w:val="44"/>
          <w:szCs w:val="44"/>
        </w:rPr>
      </w:pPr>
      <w:r w:rsidRPr="00E97821">
        <w:rPr>
          <w:rFonts w:ascii="High Tower Text" w:hAnsi="High Tower Text" w:cs="Times New Roman"/>
          <w:sz w:val="44"/>
          <w:szCs w:val="44"/>
        </w:rPr>
        <w:t>a ke</w:t>
      </w:r>
      <w:r w:rsidRPr="00E97821">
        <w:rPr>
          <w:rFonts w:ascii="Cambria" w:hAnsi="Cambria" w:cs="Cambria"/>
          <w:sz w:val="44"/>
          <w:szCs w:val="44"/>
        </w:rPr>
        <w:t>ď</w:t>
      </w:r>
      <w:r w:rsidRPr="00E97821">
        <w:rPr>
          <w:rFonts w:ascii="High Tower Text" w:hAnsi="High Tower Text" w:cs="Times New Roman"/>
          <w:sz w:val="44"/>
          <w:szCs w:val="44"/>
        </w:rPr>
        <w:t xml:space="preserve"> svie</w:t>
      </w:r>
      <w:r w:rsidRPr="00E97821">
        <w:rPr>
          <w:rFonts w:ascii="Cambria" w:hAnsi="Cambria" w:cs="Cambria"/>
          <w:sz w:val="44"/>
          <w:szCs w:val="44"/>
        </w:rPr>
        <w:t>č</w:t>
      </w:r>
      <w:r w:rsidRPr="00E97821">
        <w:rPr>
          <w:rFonts w:ascii="High Tower Text" w:hAnsi="High Tower Text" w:cs="Times New Roman"/>
          <w:sz w:val="44"/>
          <w:szCs w:val="44"/>
        </w:rPr>
        <w:t>ka na Nov</w:t>
      </w:r>
      <w:r w:rsidRPr="00E97821">
        <w:rPr>
          <w:rFonts w:ascii="High Tower Text" w:hAnsi="High Tower Text" w:cs="High Tower Text"/>
          <w:sz w:val="44"/>
          <w:szCs w:val="44"/>
        </w:rPr>
        <w:t>ý</w:t>
      </w:r>
      <w:r w:rsidRPr="00E97821">
        <w:rPr>
          <w:rFonts w:ascii="High Tower Text" w:hAnsi="High Tower Text" w:cs="Times New Roman"/>
          <w:sz w:val="44"/>
          <w:szCs w:val="44"/>
        </w:rPr>
        <w:t xml:space="preserve"> rok zhasne,</w:t>
      </w:r>
    </w:p>
    <w:p w:rsidR="00E97821" w:rsidRPr="00E97821" w:rsidRDefault="00E97821" w:rsidP="00E97821">
      <w:pPr>
        <w:rPr>
          <w:rFonts w:ascii="High Tower Text" w:hAnsi="High Tower Text" w:cs="Times New Roman"/>
          <w:sz w:val="44"/>
          <w:szCs w:val="44"/>
        </w:rPr>
      </w:pPr>
      <w:r w:rsidRPr="00E97821">
        <w:rPr>
          <w:rFonts w:ascii="High Tower Text" w:hAnsi="High Tower Text" w:cs="Times New Roman"/>
          <w:sz w:val="44"/>
          <w:szCs w:val="44"/>
        </w:rPr>
        <w:t>nech dobrý pocit Vám v srdci zostane,</w:t>
      </w:r>
    </w:p>
    <w:p w:rsidR="00E97821" w:rsidRPr="00E97821" w:rsidRDefault="00E97821" w:rsidP="00E97821">
      <w:pPr>
        <w:rPr>
          <w:rFonts w:ascii="High Tower Text" w:hAnsi="High Tower Text" w:cs="Times New Roman"/>
          <w:sz w:val="44"/>
          <w:szCs w:val="44"/>
        </w:rPr>
      </w:pPr>
      <w:r w:rsidRPr="00E97821">
        <w:rPr>
          <w:rFonts w:ascii="High Tower Text" w:hAnsi="High Tower Text" w:cs="Times New Roman"/>
          <w:sz w:val="44"/>
          <w:szCs w:val="44"/>
        </w:rPr>
        <w:t xml:space="preserve">tiež </w:t>
      </w:r>
      <w:proofErr w:type="spellStart"/>
      <w:r w:rsidRPr="00E97821">
        <w:rPr>
          <w:rFonts w:ascii="High Tower Text" w:hAnsi="High Tower Text" w:cs="Times New Roman"/>
          <w:sz w:val="44"/>
          <w:szCs w:val="44"/>
        </w:rPr>
        <w:t>štastie</w:t>
      </w:r>
      <w:proofErr w:type="spellEnd"/>
      <w:r w:rsidRPr="00E97821">
        <w:rPr>
          <w:rFonts w:ascii="High Tower Text" w:hAnsi="High Tower Text" w:cs="Times New Roman"/>
          <w:sz w:val="44"/>
          <w:szCs w:val="44"/>
        </w:rPr>
        <w:t xml:space="preserve"> a rados</w:t>
      </w:r>
      <w:r w:rsidRPr="00E97821">
        <w:rPr>
          <w:rFonts w:ascii="Cambria" w:hAnsi="Cambria" w:cs="Cambria"/>
          <w:sz w:val="44"/>
          <w:szCs w:val="44"/>
        </w:rPr>
        <w:t>ť</w:t>
      </w:r>
      <w:r w:rsidRPr="00E97821">
        <w:rPr>
          <w:rFonts w:ascii="High Tower Text" w:hAnsi="High Tower Text" w:cs="Times New Roman"/>
          <w:sz w:val="44"/>
          <w:szCs w:val="44"/>
        </w:rPr>
        <w:t>, t</w:t>
      </w:r>
      <w:r w:rsidRPr="00E97821">
        <w:rPr>
          <w:rFonts w:ascii="High Tower Text" w:hAnsi="High Tower Text" w:cs="High Tower Text"/>
          <w:sz w:val="44"/>
          <w:szCs w:val="44"/>
        </w:rPr>
        <w:t>á</w:t>
      </w:r>
      <w:r w:rsidRPr="00E97821">
        <w:rPr>
          <w:rFonts w:ascii="High Tower Text" w:hAnsi="High Tower Text" w:cs="Times New Roman"/>
          <w:sz w:val="44"/>
          <w:szCs w:val="44"/>
        </w:rPr>
        <w:t xml:space="preserve"> v</w:t>
      </w:r>
      <w:r w:rsidRPr="00E97821">
        <w:rPr>
          <w:rFonts w:ascii="High Tower Text" w:hAnsi="High Tower Text" w:cs="High Tower Text"/>
          <w:sz w:val="44"/>
          <w:szCs w:val="44"/>
        </w:rPr>
        <w:t>š</w:t>
      </w:r>
      <w:r w:rsidRPr="00E97821">
        <w:rPr>
          <w:rFonts w:ascii="High Tower Text" w:hAnsi="High Tower Text" w:cs="Times New Roman"/>
          <w:sz w:val="44"/>
          <w:szCs w:val="44"/>
        </w:rPr>
        <w:t>etk</w:t>
      </w:r>
      <w:r w:rsidRPr="00E97821">
        <w:rPr>
          <w:rFonts w:ascii="High Tower Text" w:hAnsi="High Tower Text" w:cs="High Tower Text"/>
          <w:sz w:val="44"/>
          <w:szCs w:val="44"/>
        </w:rPr>
        <w:t>ý</w:t>
      </w:r>
      <w:r w:rsidRPr="00E97821">
        <w:rPr>
          <w:rFonts w:ascii="High Tower Text" w:hAnsi="High Tower Text" w:cs="Times New Roman"/>
          <w:sz w:val="44"/>
          <w:szCs w:val="44"/>
        </w:rPr>
        <w:t>m pristane.</w:t>
      </w:r>
    </w:p>
    <w:p w:rsidR="00E97821" w:rsidRDefault="008F29CD">
      <w:pPr>
        <w:rPr>
          <w:rFonts w:cs="Times New Roman"/>
          <w:sz w:val="72"/>
          <w:szCs w:val="72"/>
        </w:rPr>
      </w:pPr>
      <w:r w:rsidRPr="008F29CD">
        <w:rPr>
          <w:rFonts w:cs="Times New Roman"/>
          <w:noProof/>
          <w:sz w:val="72"/>
          <w:szCs w:val="72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4314825" cy="3233099"/>
            <wp:effectExtent l="0" t="0" r="0" b="5715"/>
            <wp:wrapNone/>
            <wp:docPr id="1" name="Obrázok 1" descr="Vianoce bez stromčeka? To určite nie! Poradíme vám, ako vybrať najkrajšiu  ozdobu Vianoc - 24hod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anoce bez stromčeka? To určite nie! Poradíme vám, ako vybrať najkrajšiu  ozdobu Vianoc - 24hod.s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3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 w:val="72"/>
          <w:szCs w:val="72"/>
        </w:rPr>
        <w:t xml:space="preserve">                                                                                     </w:t>
      </w:r>
    </w:p>
    <w:p w:rsidR="00E97821" w:rsidRDefault="00E97821">
      <w:pPr>
        <w:rPr>
          <w:rFonts w:cs="Times New Roman"/>
          <w:sz w:val="72"/>
          <w:szCs w:val="72"/>
        </w:rPr>
      </w:pPr>
    </w:p>
    <w:p w:rsidR="00E97821" w:rsidRDefault="00E97821">
      <w:pPr>
        <w:rPr>
          <w:rFonts w:cs="Times New Roman"/>
          <w:sz w:val="72"/>
          <w:szCs w:val="72"/>
        </w:rPr>
      </w:pPr>
    </w:p>
    <w:p w:rsidR="008F29CD" w:rsidRDefault="008F29CD">
      <w:pPr>
        <w:rPr>
          <w:rFonts w:cs="Times New Roman"/>
          <w:sz w:val="72"/>
          <w:szCs w:val="72"/>
        </w:rPr>
      </w:pPr>
    </w:p>
    <w:p w:rsidR="008F29CD" w:rsidRDefault="008F29CD">
      <w:pPr>
        <w:rPr>
          <w:rFonts w:cs="Times New Roman"/>
          <w:sz w:val="72"/>
          <w:szCs w:val="72"/>
        </w:rPr>
      </w:pPr>
      <w:r>
        <w:rPr>
          <w:rFonts w:cs="Times New Roman"/>
          <w:sz w:val="72"/>
          <w:szCs w:val="72"/>
        </w:rPr>
        <w:t xml:space="preserve">                                                                             </w:t>
      </w:r>
    </w:p>
    <w:p w:rsidR="00DA51E2" w:rsidRDefault="00DA51E2" w:rsidP="00DA51E2">
      <w:pPr>
        <w:rPr>
          <w:rFonts w:ascii="Bernard MT Condensed" w:hAnsi="Bernard MT Condensed"/>
          <w:sz w:val="48"/>
          <w:szCs w:val="48"/>
        </w:rPr>
      </w:pPr>
      <w:r>
        <w:rPr>
          <w:rFonts w:ascii="Bernard MT Condensed" w:hAnsi="Bernard MT Condensed"/>
          <w:sz w:val="48"/>
          <w:szCs w:val="48"/>
        </w:rPr>
        <w:lastRenderedPageBreak/>
        <w:t>Recept na medovníky</w:t>
      </w:r>
    </w:p>
    <w:p w:rsidR="00DA51E2" w:rsidRPr="00626CAA" w:rsidRDefault="00DA51E2" w:rsidP="00DA51E2">
      <w:pPr>
        <w:rPr>
          <w:rFonts w:ascii="Bradley Hand ITC" w:hAnsi="Bradley Hand ITC"/>
          <w:sz w:val="40"/>
          <w:szCs w:val="40"/>
        </w:rPr>
      </w:pPr>
      <w:r w:rsidRPr="00626CAA">
        <w:rPr>
          <w:rFonts w:ascii="Bradley Hand ITC" w:hAnsi="Bradley Hand ITC"/>
          <w:sz w:val="40"/>
          <w:szCs w:val="40"/>
        </w:rPr>
        <w:t>INGREDIENCIE</w:t>
      </w:r>
    </w:p>
    <w:p w:rsidR="00DA51E2" w:rsidRPr="00626CAA" w:rsidRDefault="00DA51E2" w:rsidP="00DA51E2">
      <w:pPr>
        <w:rPr>
          <w:rFonts w:ascii="Chiller" w:hAnsi="Chiller"/>
          <w:sz w:val="40"/>
          <w:szCs w:val="40"/>
        </w:rPr>
      </w:pPr>
      <w:r>
        <w:rPr>
          <w:rFonts w:ascii="Chiller" w:hAnsi="Chiller"/>
          <w:sz w:val="40"/>
          <w:szCs w:val="40"/>
        </w:rPr>
        <w:t xml:space="preserve">400 g </w:t>
      </w:r>
      <w:r w:rsidRPr="00626CAA">
        <w:rPr>
          <w:rFonts w:ascii="Chiller" w:hAnsi="Chiller"/>
          <w:sz w:val="40"/>
          <w:szCs w:val="40"/>
        </w:rPr>
        <w:t>hladká múka</w:t>
      </w:r>
      <w:r>
        <w:rPr>
          <w:rFonts w:ascii="Chiller" w:hAnsi="Chiller"/>
          <w:sz w:val="40"/>
          <w:szCs w:val="40"/>
        </w:rPr>
        <w:t xml:space="preserve">            </w:t>
      </w:r>
      <w:r w:rsidRPr="00626CAA">
        <w:rPr>
          <w:rFonts w:ascii="Chiller" w:hAnsi="Chiller"/>
          <w:sz w:val="40"/>
          <w:szCs w:val="40"/>
        </w:rPr>
        <w:t>1 PL rum</w:t>
      </w:r>
    </w:p>
    <w:p w:rsidR="00DA51E2" w:rsidRPr="00626CAA" w:rsidRDefault="00DA51E2" w:rsidP="00DA51E2">
      <w:pPr>
        <w:rPr>
          <w:rFonts w:ascii="Chiller" w:hAnsi="Chiller"/>
          <w:sz w:val="40"/>
          <w:szCs w:val="40"/>
        </w:rPr>
      </w:pPr>
      <w:r>
        <w:rPr>
          <w:rFonts w:ascii="Chiller" w:hAnsi="Chiller"/>
          <w:sz w:val="40"/>
          <w:szCs w:val="40"/>
        </w:rPr>
        <w:t xml:space="preserve">170 g </w:t>
      </w:r>
      <w:r w:rsidRPr="00626CAA">
        <w:rPr>
          <w:rFonts w:ascii="Chiller" w:hAnsi="Chiller"/>
          <w:sz w:val="40"/>
          <w:szCs w:val="40"/>
        </w:rPr>
        <w:t>práškový cukor</w:t>
      </w:r>
      <w:r>
        <w:rPr>
          <w:rFonts w:ascii="Chiller" w:hAnsi="Chiller"/>
          <w:sz w:val="40"/>
          <w:szCs w:val="40"/>
        </w:rPr>
        <w:t xml:space="preserve">          </w:t>
      </w:r>
      <w:r w:rsidRPr="00626CAA">
        <w:rPr>
          <w:rFonts w:ascii="Chiller" w:hAnsi="Chiller"/>
          <w:sz w:val="40"/>
          <w:szCs w:val="40"/>
        </w:rPr>
        <w:t>3 PL med</w:t>
      </w:r>
    </w:p>
    <w:p w:rsidR="00DA51E2" w:rsidRPr="00626CAA" w:rsidRDefault="00DA51E2" w:rsidP="00DA51E2">
      <w:pPr>
        <w:rPr>
          <w:rFonts w:ascii="Chiller" w:hAnsi="Chiller"/>
          <w:sz w:val="40"/>
          <w:szCs w:val="40"/>
        </w:rPr>
      </w:pPr>
      <w:r>
        <w:rPr>
          <w:rFonts w:ascii="Chiller" w:hAnsi="Chiller"/>
          <w:sz w:val="40"/>
          <w:szCs w:val="40"/>
        </w:rPr>
        <w:t xml:space="preserve">50 g </w:t>
      </w:r>
      <w:r w:rsidRPr="00626CAA">
        <w:rPr>
          <w:rFonts w:ascii="Chiller" w:hAnsi="Chiller"/>
          <w:sz w:val="40"/>
          <w:szCs w:val="40"/>
        </w:rPr>
        <w:t>maslo</w:t>
      </w:r>
      <w:r>
        <w:rPr>
          <w:rFonts w:ascii="Chiller" w:hAnsi="Chiller"/>
          <w:sz w:val="40"/>
          <w:szCs w:val="40"/>
        </w:rPr>
        <w:t xml:space="preserve">                     1 KL </w:t>
      </w:r>
      <w:r w:rsidRPr="00626CAA">
        <w:rPr>
          <w:rFonts w:ascii="Chiller" w:hAnsi="Chiller"/>
          <w:sz w:val="40"/>
          <w:szCs w:val="40"/>
        </w:rPr>
        <w:t>sóda bikarbóna</w:t>
      </w:r>
    </w:p>
    <w:p w:rsidR="00DA51E2" w:rsidRDefault="00DA51E2" w:rsidP="00DA51E2">
      <w:pPr>
        <w:rPr>
          <w:rFonts w:ascii="Chiller" w:hAnsi="Chiller"/>
          <w:sz w:val="40"/>
          <w:szCs w:val="40"/>
        </w:rPr>
      </w:pPr>
      <w:r>
        <w:rPr>
          <w:rFonts w:ascii="Chiller" w:hAnsi="Chiller"/>
          <w:sz w:val="40"/>
          <w:szCs w:val="40"/>
        </w:rPr>
        <w:t xml:space="preserve">2 ks vajcia                      </w:t>
      </w:r>
      <w:r w:rsidRPr="00626CAA">
        <w:rPr>
          <w:rFonts w:ascii="Chiller" w:hAnsi="Chiller"/>
          <w:sz w:val="40"/>
          <w:szCs w:val="40"/>
        </w:rPr>
        <w:t>1 KL korenie do medovníkov</w:t>
      </w:r>
    </w:p>
    <w:p w:rsidR="00DA51E2" w:rsidRDefault="00DA51E2" w:rsidP="00DA51E2">
      <w:pPr>
        <w:rPr>
          <w:rFonts w:ascii="Bradley Hand ITC" w:hAnsi="Bradley Hand ITC"/>
          <w:sz w:val="40"/>
          <w:szCs w:val="40"/>
        </w:rPr>
      </w:pPr>
      <w:r w:rsidRPr="00626CAA">
        <w:rPr>
          <w:rFonts w:ascii="Bradley Hand ITC" w:hAnsi="Bradley Hand ITC"/>
          <w:sz w:val="40"/>
          <w:szCs w:val="40"/>
        </w:rPr>
        <w:t>POSTUP</w:t>
      </w:r>
    </w:p>
    <w:p w:rsidR="00DA51E2" w:rsidRDefault="00DA51E2" w:rsidP="00DA51E2">
      <w:pPr>
        <w:pStyle w:val="Odsekzoznamu"/>
        <w:numPr>
          <w:ilvl w:val="0"/>
          <w:numId w:val="1"/>
        </w:numPr>
        <w:rPr>
          <w:rFonts w:ascii="Chiller" w:hAnsi="Chiller"/>
          <w:sz w:val="40"/>
          <w:szCs w:val="40"/>
        </w:rPr>
      </w:pPr>
      <w:r w:rsidRPr="00626CAA">
        <w:rPr>
          <w:rFonts w:ascii="Chiller" w:hAnsi="Chiller"/>
          <w:sz w:val="40"/>
          <w:szCs w:val="40"/>
        </w:rPr>
        <w:t>Suroviny, všetky majú ma</w:t>
      </w:r>
      <w:r w:rsidRPr="00626CAA">
        <w:rPr>
          <w:rFonts w:ascii="Cambria" w:hAnsi="Cambria" w:cs="Cambria"/>
          <w:sz w:val="40"/>
          <w:szCs w:val="40"/>
        </w:rPr>
        <w:t>ť</w:t>
      </w:r>
      <w:r w:rsidRPr="00626CAA">
        <w:rPr>
          <w:rFonts w:ascii="Chiller" w:hAnsi="Chiller"/>
          <w:sz w:val="40"/>
          <w:szCs w:val="40"/>
        </w:rPr>
        <w:t xml:space="preserve"> izbov</w:t>
      </w:r>
      <w:r w:rsidRPr="00626CAA">
        <w:rPr>
          <w:rFonts w:ascii="Chiller" w:hAnsi="Chiller" w:cs="Bradley Hand ITC"/>
          <w:sz w:val="40"/>
          <w:szCs w:val="40"/>
        </w:rPr>
        <w:t>ú</w:t>
      </w:r>
      <w:r w:rsidRPr="00626CAA">
        <w:rPr>
          <w:rFonts w:ascii="Chiller" w:hAnsi="Chiller"/>
          <w:sz w:val="40"/>
          <w:szCs w:val="40"/>
        </w:rPr>
        <w:t xml:space="preserve"> teplotu.</w:t>
      </w:r>
    </w:p>
    <w:p w:rsidR="00DA51E2" w:rsidRDefault="00DA51E2" w:rsidP="00DA51E2">
      <w:pPr>
        <w:pStyle w:val="Odsekzoznamu"/>
        <w:numPr>
          <w:ilvl w:val="0"/>
          <w:numId w:val="1"/>
        </w:numPr>
        <w:rPr>
          <w:rFonts w:ascii="Chiller" w:hAnsi="Chiller"/>
          <w:sz w:val="40"/>
          <w:szCs w:val="40"/>
        </w:rPr>
      </w:pPr>
      <w:r w:rsidRPr="00626CAA">
        <w:rPr>
          <w:rFonts w:ascii="Chiller" w:hAnsi="Chiller"/>
          <w:sz w:val="40"/>
          <w:szCs w:val="40"/>
        </w:rPr>
        <w:t>Suroviny spracujeme a cesto necháme 1 hodinu odpo</w:t>
      </w:r>
      <w:r w:rsidRPr="00626CAA">
        <w:rPr>
          <w:rFonts w:ascii="Cambria" w:hAnsi="Cambria" w:cs="Cambria"/>
          <w:sz w:val="40"/>
          <w:szCs w:val="40"/>
        </w:rPr>
        <w:t>č</w:t>
      </w:r>
      <w:r w:rsidRPr="00626CAA">
        <w:rPr>
          <w:rFonts w:ascii="Chiller" w:hAnsi="Chiller" w:cs="Chiller"/>
          <w:sz w:val="40"/>
          <w:szCs w:val="40"/>
        </w:rPr>
        <w:t>í</w:t>
      </w:r>
      <w:r w:rsidRPr="00626CAA">
        <w:rPr>
          <w:rFonts w:ascii="Chiller" w:hAnsi="Chiller"/>
          <w:sz w:val="40"/>
          <w:szCs w:val="40"/>
        </w:rPr>
        <w:t>va</w:t>
      </w:r>
      <w:r w:rsidRPr="00626CAA">
        <w:rPr>
          <w:rFonts w:ascii="Cambria" w:hAnsi="Cambria" w:cs="Cambria"/>
          <w:sz w:val="40"/>
          <w:szCs w:val="40"/>
        </w:rPr>
        <w:t>ť</w:t>
      </w:r>
      <w:r w:rsidRPr="00626CAA">
        <w:rPr>
          <w:rFonts w:ascii="Chiller" w:hAnsi="Chiller"/>
          <w:sz w:val="40"/>
          <w:szCs w:val="40"/>
        </w:rPr>
        <w:t>.</w:t>
      </w:r>
    </w:p>
    <w:p w:rsidR="00DA51E2" w:rsidRDefault="00DA51E2" w:rsidP="00DA51E2">
      <w:pPr>
        <w:pStyle w:val="Odsekzoznamu"/>
        <w:numPr>
          <w:ilvl w:val="0"/>
          <w:numId w:val="1"/>
        </w:numPr>
        <w:rPr>
          <w:rFonts w:ascii="Chiller" w:hAnsi="Chiller"/>
          <w:sz w:val="40"/>
          <w:szCs w:val="40"/>
        </w:rPr>
      </w:pPr>
      <w:r w:rsidRPr="00626CAA">
        <w:rPr>
          <w:rFonts w:ascii="Chiller" w:hAnsi="Chiller"/>
          <w:sz w:val="40"/>
          <w:szCs w:val="40"/>
        </w:rPr>
        <w:t>Cesto rozva</w:t>
      </w:r>
      <w:r w:rsidRPr="00626CAA">
        <w:rPr>
          <w:rFonts w:ascii="Cambria" w:hAnsi="Cambria" w:cs="Cambria"/>
          <w:sz w:val="40"/>
          <w:szCs w:val="40"/>
        </w:rPr>
        <w:t>ľ</w:t>
      </w:r>
      <w:r w:rsidRPr="00626CAA">
        <w:rPr>
          <w:rFonts w:ascii="Chiller" w:hAnsi="Chiller"/>
          <w:sz w:val="40"/>
          <w:szCs w:val="40"/>
        </w:rPr>
        <w:t>k</w:t>
      </w:r>
      <w:r w:rsidRPr="00626CAA">
        <w:rPr>
          <w:rFonts w:ascii="Chiller" w:hAnsi="Chiller" w:cs="Chiller"/>
          <w:sz w:val="40"/>
          <w:szCs w:val="40"/>
        </w:rPr>
        <w:t>á</w:t>
      </w:r>
      <w:r w:rsidRPr="00626CAA">
        <w:rPr>
          <w:rFonts w:ascii="Chiller" w:hAnsi="Chiller"/>
          <w:sz w:val="40"/>
          <w:szCs w:val="40"/>
        </w:rPr>
        <w:t>me na 3 mm a vykrajujeme fig</w:t>
      </w:r>
      <w:r w:rsidRPr="00626CAA">
        <w:rPr>
          <w:rFonts w:ascii="Chiller" w:hAnsi="Chiller" w:cs="Chiller"/>
          <w:sz w:val="40"/>
          <w:szCs w:val="40"/>
        </w:rPr>
        <w:t>ú</w:t>
      </w:r>
      <w:r w:rsidRPr="00626CAA">
        <w:rPr>
          <w:rFonts w:ascii="Chiller" w:hAnsi="Chiller"/>
          <w:sz w:val="40"/>
          <w:szCs w:val="40"/>
        </w:rPr>
        <w:t>rky.</w:t>
      </w:r>
    </w:p>
    <w:p w:rsidR="00DA51E2" w:rsidRDefault="00DA51E2" w:rsidP="00DA51E2">
      <w:pPr>
        <w:pStyle w:val="Odsekzoznamu"/>
        <w:numPr>
          <w:ilvl w:val="0"/>
          <w:numId w:val="1"/>
        </w:numPr>
        <w:rPr>
          <w:rFonts w:ascii="Chiller" w:hAnsi="Chiller"/>
          <w:sz w:val="40"/>
          <w:szCs w:val="40"/>
        </w:rPr>
      </w:pPr>
      <w:r w:rsidRPr="00626CAA">
        <w:rPr>
          <w:rFonts w:ascii="Chiller" w:hAnsi="Chiller"/>
          <w:sz w:val="40"/>
          <w:szCs w:val="40"/>
        </w:rPr>
        <w:t>Plech potrieme tukom a pe</w:t>
      </w:r>
      <w:r w:rsidRPr="00626CAA">
        <w:rPr>
          <w:rFonts w:ascii="Cambria" w:hAnsi="Cambria" w:cs="Cambria"/>
          <w:sz w:val="40"/>
          <w:szCs w:val="40"/>
        </w:rPr>
        <w:t>č</w:t>
      </w:r>
      <w:r w:rsidRPr="00626CAA">
        <w:rPr>
          <w:rFonts w:ascii="Chiller" w:hAnsi="Chiller"/>
          <w:sz w:val="40"/>
          <w:szCs w:val="40"/>
        </w:rPr>
        <w:t>ieme v hor</w:t>
      </w:r>
      <w:r w:rsidRPr="00626CAA">
        <w:rPr>
          <w:rFonts w:ascii="Chiller" w:hAnsi="Chiller" w:cs="Chiller"/>
          <w:sz w:val="40"/>
          <w:szCs w:val="40"/>
        </w:rPr>
        <w:t>ú</w:t>
      </w:r>
      <w:r w:rsidRPr="00626CAA">
        <w:rPr>
          <w:rFonts w:ascii="Chiller" w:hAnsi="Chiller"/>
          <w:sz w:val="40"/>
          <w:szCs w:val="40"/>
        </w:rPr>
        <w:t>cej r</w:t>
      </w:r>
      <w:r w:rsidRPr="00626CAA">
        <w:rPr>
          <w:rFonts w:ascii="Chiller" w:hAnsi="Chiller" w:cs="Chiller"/>
          <w:sz w:val="40"/>
          <w:szCs w:val="40"/>
        </w:rPr>
        <w:t>ú</w:t>
      </w:r>
      <w:r w:rsidRPr="00626CAA">
        <w:rPr>
          <w:rFonts w:ascii="Chiller" w:hAnsi="Chiller"/>
          <w:sz w:val="40"/>
          <w:szCs w:val="40"/>
        </w:rPr>
        <w:t>re. Asi 10 min</w:t>
      </w:r>
      <w:r w:rsidRPr="00626CAA">
        <w:rPr>
          <w:rFonts w:ascii="Chiller" w:hAnsi="Chiller" w:cs="Chiller"/>
          <w:sz w:val="40"/>
          <w:szCs w:val="40"/>
        </w:rPr>
        <w:t>ú</w:t>
      </w:r>
      <w:r w:rsidRPr="00626CAA">
        <w:rPr>
          <w:rFonts w:ascii="Chiller" w:hAnsi="Chiller"/>
          <w:sz w:val="40"/>
          <w:szCs w:val="40"/>
        </w:rPr>
        <w:t>t pri 180 st. C.</w:t>
      </w:r>
    </w:p>
    <w:p w:rsidR="00DA51E2" w:rsidRDefault="00DA51E2" w:rsidP="00DA51E2">
      <w:pPr>
        <w:pStyle w:val="Odsekzoznamu"/>
        <w:numPr>
          <w:ilvl w:val="0"/>
          <w:numId w:val="1"/>
        </w:numPr>
        <w:rPr>
          <w:rFonts w:ascii="Chiller" w:hAnsi="Chiller"/>
          <w:sz w:val="40"/>
          <w:szCs w:val="40"/>
        </w:rPr>
      </w:pPr>
      <w:r w:rsidRPr="00626CAA">
        <w:rPr>
          <w:rFonts w:ascii="Chiller" w:hAnsi="Chiller"/>
          <w:sz w:val="40"/>
          <w:szCs w:val="40"/>
        </w:rPr>
        <w:t>Ešte horúce potrieme vají</w:t>
      </w:r>
      <w:r w:rsidRPr="00626CAA">
        <w:rPr>
          <w:rFonts w:ascii="Cambria" w:hAnsi="Cambria" w:cs="Cambria"/>
          <w:sz w:val="40"/>
          <w:szCs w:val="40"/>
        </w:rPr>
        <w:t>č</w:t>
      </w:r>
      <w:r w:rsidRPr="00626CAA">
        <w:rPr>
          <w:rFonts w:ascii="Chiller" w:hAnsi="Chiller"/>
          <w:sz w:val="40"/>
          <w:szCs w:val="40"/>
        </w:rPr>
        <w:t>kom.</w:t>
      </w:r>
    </w:p>
    <w:p w:rsidR="00DA51E2" w:rsidRDefault="00DA51E2" w:rsidP="00DA51E2">
      <w:pPr>
        <w:pStyle w:val="Odsekzoznamu"/>
        <w:numPr>
          <w:ilvl w:val="0"/>
          <w:numId w:val="1"/>
        </w:numPr>
        <w:rPr>
          <w:rFonts w:ascii="Chiller" w:hAnsi="Chiller"/>
          <w:sz w:val="40"/>
          <w:szCs w:val="40"/>
        </w:rPr>
      </w:pPr>
      <w:r w:rsidRPr="00626CAA">
        <w:rPr>
          <w:rFonts w:ascii="Chiller" w:hAnsi="Chiller"/>
          <w:sz w:val="40"/>
          <w:szCs w:val="40"/>
        </w:rPr>
        <w:t>Pekne upe</w:t>
      </w:r>
      <w:r w:rsidRPr="00626CAA">
        <w:rPr>
          <w:rFonts w:ascii="Cambria" w:hAnsi="Cambria" w:cs="Cambria"/>
          <w:sz w:val="40"/>
          <w:szCs w:val="40"/>
        </w:rPr>
        <w:t>č</w:t>
      </w:r>
      <w:r w:rsidRPr="00626CAA">
        <w:rPr>
          <w:rFonts w:ascii="Chiller" w:hAnsi="Chiller"/>
          <w:sz w:val="40"/>
          <w:szCs w:val="40"/>
        </w:rPr>
        <w:t>en</w:t>
      </w:r>
      <w:r w:rsidRPr="00626CAA">
        <w:rPr>
          <w:rFonts w:ascii="Chiller" w:hAnsi="Chiller" w:cs="Chiller"/>
          <w:sz w:val="40"/>
          <w:szCs w:val="40"/>
        </w:rPr>
        <w:t>é</w:t>
      </w:r>
      <w:r w:rsidRPr="00626CAA">
        <w:rPr>
          <w:rFonts w:ascii="Chiller" w:hAnsi="Chiller"/>
          <w:sz w:val="40"/>
          <w:szCs w:val="40"/>
        </w:rPr>
        <w:t xml:space="preserve"> a pripraven</w:t>
      </w:r>
      <w:r w:rsidRPr="00626CAA">
        <w:rPr>
          <w:rFonts w:ascii="Chiller" w:hAnsi="Chiller" w:cs="Chiller"/>
          <w:sz w:val="40"/>
          <w:szCs w:val="40"/>
        </w:rPr>
        <w:t>é</w:t>
      </w:r>
      <w:r w:rsidRPr="00626CAA">
        <w:rPr>
          <w:rFonts w:ascii="Chiller" w:hAnsi="Chiller"/>
          <w:sz w:val="40"/>
          <w:szCs w:val="40"/>
        </w:rPr>
        <w:t xml:space="preserve"> na zdobenie bielkovou polevou.</w:t>
      </w:r>
    </w:p>
    <w:p w:rsidR="00DA51E2" w:rsidRDefault="00DA51E2" w:rsidP="00DA51E2">
      <w:pPr>
        <w:ind w:left="710"/>
        <w:rPr>
          <w:rFonts w:ascii="Chiller" w:hAnsi="Chiller"/>
          <w:sz w:val="40"/>
          <w:szCs w:val="40"/>
        </w:rPr>
      </w:pPr>
    </w:p>
    <w:p w:rsidR="00DA51E2" w:rsidRDefault="00DA51E2" w:rsidP="00DA51E2">
      <w:pPr>
        <w:ind w:left="710"/>
        <w:rPr>
          <w:rFonts w:ascii="Chiller" w:hAnsi="Chiller"/>
          <w:sz w:val="40"/>
          <w:szCs w:val="40"/>
        </w:rPr>
      </w:pPr>
      <w:r w:rsidRPr="00626CAA"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31D7EFB1" wp14:editId="44132A73">
            <wp:simplePos x="0" y="0"/>
            <wp:positionH relativeFrom="column">
              <wp:posOffset>207498</wp:posOffset>
            </wp:positionH>
            <wp:positionV relativeFrom="paragraph">
              <wp:posOffset>106826</wp:posOffset>
            </wp:positionV>
            <wp:extent cx="5337175" cy="3051175"/>
            <wp:effectExtent l="0" t="0" r="0" b="0"/>
            <wp:wrapNone/>
            <wp:docPr id="9" name="Obrázok 9" descr="Fotorecept: Mäkké medovníč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recept: Mäkké medovníč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51E2" w:rsidRDefault="00DA51E2" w:rsidP="00DA51E2">
      <w:pPr>
        <w:ind w:left="710"/>
        <w:rPr>
          <w:rFonts w:ascii="Chiller" w:hAnsi="Chiller"/>
          <w:sz w:val="40"/>
          <w:szCs w:val="40"/>
        </w:rPr>
      </w:pPr>
    </w:p>
    <w:p w:rsidR="00DA51E2" w:rsidRDefault="00DA51E2" w:rsidP="00DA51E2">
      <w:pPr>
        <w:ind w:left="710"/>
        <w:rPr>
          <w:rFonts w:ascii="Chiller" w:hAnsi="Chiller"/>
          <w:sz w:val="40"/>
          <w:szCs w:val="40"/>
        </w:rPr>
      </w:pPr>
    </w:p>
    <w:p w:rsidR="00DA51E2" w:rsidRDefault="00DA51E2" w:rsidP="00DA51E2">
      <w:pPr>
        <w:ind w:left="710"/>
        <w:rPr>
          <w:rFonts w:ascii="Chiller" w:hAnsi="Chiller"/>
          <w:sz w:val="40"/>
          <w:szCs w:val="40"/>
        </w:rPr>
      </w:pPr>
    </w:p>
    <w:p w:rsidR="00DA51E2" w:rsidRDefault="00DA51E2" w:rsidP="00DA51E2">
      <w:pPr>
        <w:ind w:left="710"/>
        <w:rPr>
          <w:rFonts w:ascii="Chiller" w:hAnsi="Chiller"/>
          <w:sz w:val="40"/>
          <w:szCs w:val="40"/>
        </w:rPr>
      </w:pPr>
    </w:p>
    <w:p w:rsidR="00DA51E2" w:rsidRDefault="00DA51E2" w:rsidP="00DA51E2">
      <w:pPr>
        <w:ind w:left="710"/>
        <w:rPr>
          <w:rFonts w:ascii="Chiller" w:hAnsi="Chiller"/>
          <w:sz w:val="40"/>
          <w:szCs w:val="40"/>
        </w:rPr>
      </w:pPr>
    </w:p>
    <w:p w:rsidR="00DA51E2" w:rsidRDefault="00DA51E2" w:rsidP="00DA51E2">
      <w:pPr>
        <w:rPr>
          <w:rFonts w:ascii="Chiller" w:hAnsi="Chiller"/>
          <w:sz w:val="40"/>
          <w:szCs w:val="40"/>
        </w:rPr>
      </w:pPr>
    </w:p>
    <w:tbl>
      <w:tblPr>
        <w:tblStyle w:val="Mriekatabuky"/>
        <w:tblW w:w="5753" w:type="dxa"/>
        <w:tblInd w:w="1131" w:type="dxa"/>
        <w:tblLayout w:type="fixed"/>
        <w:tblLook w:val="04A0" w:firstRow="1" w:lastRow="0" w:firstColumn="1" w:lastColumn="0" w:noHBand="0" w:noVBand="1"/>
      </w:tblPr>
      <w:tblGrid>
        <w:gridCol w:w="570"/>
        <w:gridCol w:w="346"/>
        <w:gridCol w:w="339"/>
        <w:gridCol w:w="319"/>
        <w:gridCol w:w="357"/>
        <w:gridCol w:w="348"/>
        <w:gridCol w:w="347"/>
        <w:gridCol w:w="394"/>
        <w:gridCol w:w="393"/>
        <w:gridCol w:w="394"/>
        <w:gridCol w:w="394"/>
        <w:gridCol w:w="394"/>
        <w:gridCol w:w="381"/>
        <w:gridCol w:w="379"/>
        <w:gridCol w:w="398"/>
      </w:tblGrid>
      <w:tr w:rsidR="00DA51E2" w:rsidTr="00DA51E2">
        <w:trPr>
          <w:gridAfter w:val="2"/>
          <w:wAfter w:w="777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  <w:r>
              <w:rPr>
                <w:rFonts w:ascii="Chiller" w:hAnsi="Chiller"/>
                <w:sz w:val="40"/>
                <w:szCs w:val="40"/>
              </w:rPr>
              <w:lastRenderedPageBreak/>
              <w:t>1.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3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81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</w:tr>
      <w:tr w:rsidR="00DA51E2" w:rsidTr="00DA51E2">
        <w:trPr>
          <w:gridAfter w:val="4"/>
          <w:wAfter w:w="1552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  <w:r>
              <w:rPr>
                <w:rFonts w:ascii="Chiller" w:hAnsi="Chiller"/>
                <w:sz w:val="40"/>
                <w:szCs w:val="40"/>
              </w:rPr>
              <w:t>2.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3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</w:tr>
      <w:tr w:rsidR="00DA51E2" w:rsidTr="00DA51E2">
        <w:trPr>
          <w:gridAfter w:val="7"/>
          <w:wAfter w:w="2733" w:type="dxa"/>
        </w:trPr>
        <w:tc>
          <w:tcPr>
            <w:tcW w:w="5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  <w:r>
              <w:rPr>
                <w:rFonts w:ascii="Chiller" w:hAnsi="Chiller"/>
                <w:sz w:val="40"/>
                <w:szCs w:val="40"/>
              </w:rPr>
              <w:t>3.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C5E0B3" w:themeFill="accent6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</w:tr>
      <w:tr w:rsidR="00DA51E2" w:rsidTr="00DA51E2">
        <w:trPr>
          <w:gridAfter w:val="2"/>
          <w:wAfter w:w="777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  <w:r>
              <w:rPr>
                <w:rFonts w:ascii="Chiller" w:hAnsi="Chiller"/>
                <w:sz w:val="40"/>
                <w:szCs w:val="40"/>
              </w:rPr>
              <w:t>4.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3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81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</w:tr>
      <w:tr w:rsidR="00DA51E2" w:rsidTr="00DA51E2">
        <w:trPr>
          <w:gridAfter w:val="4"/>
          <w:wAfter w:w="1552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  <w:r>
              <w:rPr>
                <w:rFonts w:ascii="Chiller" w:hAnsi="Chiller"/>
                <w:sz w:val="40"/>
                <w:szCs w:val="40"/>
              </w:rPr>
              <w:t>5.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3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</w:tr>
      <w:tr w:rsidR="00DA51E2" w:rsidTr="00DA51E2">
        <w:trPr>
          <w:gridAfter w:val="2"/>
          <w:wAfter w:w="777" w:type="dxa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  <w:r>
              <w:rPr>
                <w:rFonts w:ascii="Chiller" w:hAnsi="Chiller"/>
                <w:sz w:val="40"/>
                <w:szCs w:val="40"/>
              </w:rPr>
              <w:t>6.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3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81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</w:tr>
      <w:tr w:rsidR="00DA51E2" w:rsidTr="00DA51E2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  <w:r>
              <w:rPr>
                <w:rFonts w:ascii="Chiller" w:hAnsi="Chiller"/>
                <w:sz w:val="40"/>
                <w:szCs w:val="40"/>
              </w:rPr>
              <w:t>7.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7CAAC" w:themeFill="accent2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3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4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81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79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  <w:tc>
          <w:tcPr>
            <w:tcW w:w="398" w:type="dxa"/>
            <w:shd w:val="clear" w:color="auto" w:fill="F4B083" w:themeFill="accent2" w:themeFillTint="99"/>
          </w:tcPr>
          <w:p w:rsidR="00DA51E2" w:rsidRDefault="00DA51E2" w:rsidP="001430A4">
            <w:pPr>
              <w:rPr>
                <w:rFonts w:ascii="Chiller" w:hAnsi="Chiller"/>
                <w:sz w:val="40"/>
                <w:szCs w:val="40"/>
              </w:rPr>
            </w:pPr>
          </w:p>
        </w:tc>
      </w:tr>
    </w:tbl>
    <w:p w:rsidR="00DA51E2" w:rsidRDefault="00DA51E2" w:rsidP="00DA51E2">
      <w:pPr>
        <w:ind w:left="710"/>
        <w:rPr>
          <w:rFonts w:ascii="Chiller" w:hAnsi="Chiller"/>
          <w:sz w:val="40"/>
          <w:szCs w:val="40"/>
        </w:rPr>
      </w:pPr>
      <w:r w:rsidRPr="00CD3860">
        <w:rPr>
          <w:rFonts w:ascii="Chiller" w:hAnsi="Chiller"/>
          <w:noProof/>
          <w:sz w:val="40"/>
          <w:szCs w:val="40"/>
          <w:lang w:eastAsia="sk-SK"/>
        </w:rPr>
        <w:drawing>
          <wp:anchor distT="0" distB="0" distL="114300" distR="114300" simplePos="0" relativeHeight="251663360" behindDoc="0" locked="0" layoutInCell="1" allowOverlap="1" wp14:anchorId="2E504CC1" wp14:editId="599D4CD2">
            <wp:simplePos x="0" y="0"/>
            <wp:positionH relativeFrom="column">
              <wp:posOffset>4067175</wp:posOffset>
            </wp:positionH>
            <wp:positionV relativeFrom="paragraph">
              <wp:posOffset>250825</wp:posOffset>
            </wp:positionV>
            <wp:extent cx="1186669" cy="1186669"/>
            <wp:effectExtent l="0" t="0" r="0" b="0"/>
            <wp:wrapNone/>
            <wp:docPr id="4" name="Obrázok 4" descr="Sviečky - Reklamné predme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viečky - Reklamné predme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669" cy="118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3860">
        <w:rPr>
          <w:rFonts w:ascii="Chiller" w:hAnsi="Chiller"/>
          <w:noProof/>
          <w:sz w:val="40"/>
          <w:szCs w:val="40"/>
          <w:lang w:eastAsia="sk-SK"/>
        </w:rPr>
        <w:drawing>
          <wp:anchor distT="0" distB="0" distL="114300" distR="114300" simplePos="0" relativeHeight="251661312" behindDoc="0" locked="0" layoutInCell="1" allowOverlap="1" wp14:anchorId="029903C9" wp14:editId="4332F449">
            <wp:simplePos x="0" y="0"/>
            <wp:positionH relativeFrom="column">
              <wp:posOffset>612336</wp:posOffset>
            </wp:positionH>
            <wp:positionV relativeFrom="paragraph">
              <wp:posOffset>320577</wp:posOffset>
            </wp:positionV>
            <wp:extent cx="1116330" cy="1116330"/>
            <wp:effectExtent l="0" t="0" r="7620" b="7620"/>
            <wp:wrapNone/>
            <wp:docPr id="2" name="Obrázok 2" descr="TEMPO-KONDELA ATILA, vianočný veniec s LED svetielkami a dekoráciami,  priemer 60 cm | Pohodo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O-KONDELA ATILA, vianočný veniec s LED svetielkami a dekoráciami,  priemer 60 cm | Pohodo.s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51E2" w:rsidRDefault="00DA51E2" w:rsidP="00DA51E2">
      <w:pPr>
        <w:ind w:left="710"/>
        <w:rPr>
          <w:rFonts w:ascii="Chiller" w:hAnsi="Chiller"/>
          <w:sz w:val="40"/>
          <w:szCs w:val="40"/>
        </w:rPr>
      </w:pPr>
      <w:r w:rsidRPr="00CD3860">
        <w:rPr>
          <w:rFonts w:ascii="Chiller" w:hAnsi="Chiller"/>
          <w:noProof/>
          <w:sz w:val="40"/>
          <w:szCs w:val="40"/>
          <w:lang w:eastAsia="sk-SK"/>
        </w:rPr>
        <w:drawing>
          <wp:anchor distT="0" distB="0" distL="114300" distR="114300" simplePos="0" relativeHeight="251662336" behindDoc="0" locked="0" layoutInCell="1" allowOverlap="1" wp14:anchorId="14D26C31" wp14:editId="678D4BD8">
            <wp:simplePos x="0" y="0"/>
            <wp:positionH relativeFrom="column">
              <wp:posOffset>2262679</wp:posOffset>
            </wp:positionH>
            <wp:positionV relativeFrom="paragraph">
              <wp:posOffset>148981</wp:posOffset>
            </wp:positionV>
            <wp:extent cx="1109394" cy="694592"/>
            <wp:effectExtent l="0" t="0" r="0" b="0"/>
            <wp:wrapNone/>
            <wp:docPr id="3" name="Obrázok 3" descr="Ihla – Wikicitá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hla – Wikicitá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94" cy="69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1E2" w:rsidRPr="00CD3860" w:rsidRDefault="00DA51E2" w:rsidP="00DA51E2">
      <w:pPr>
        <w:ind w:left="710"/>
        <w:rPr>
          <w:rFonts w:ascii="Chiller" w:hAnsi="Chiller"/>
          <w:sz w:val="40"/>
          <w:szCs w:val="40"/>
        </w:rPr>
      </w:pPr>
      <w:r>
        <w:rPr>
          <w:rFonts w:ascii="Chiller" w:hAnsi="Chiller"/>
          <w:sz w:val="40"/>
          <w:szCs w:val="40"/>
        </w:rPr>
        <w:t>1.</w:t>
      </w:r>
      <w:r w:rsidRPr="00CD3860">
        <w:t xml:space="preserve"> </w:t>
      </w:r>
      <w:r>
        <w:t xml:space="preserve">                                    </w:t>
      </w:r>
      <w:r>
        <w:rPr>
          <w:rFonts w:ascii="Chiller" w:hAnsi="Chiller"/>
          <w:sz w:val="40"/>
          <w:szCs w:val="40"/>
        </w:rPr>
        <w:t xml:space="preserve"> 2.                      3.</w:t>
      </w:r>
      <w:r w:rsidRPr="00CD3860">
        <w:t xml:space="preserve"> </w:t>
      </w:r>
    </w:p>
    <w:p w:rsidR="00DA51E2" w:rsidRDefault="00DA51E2" w:rsidP="00DA51E2">
      <w:pPr>
        <w:ind w:left="710"/>
      </w:pPr>
    </w:p>
    <w:p w:rsidR="00DA51E2" w:rsidRDefault="00DA51E2" w:rsidP="00DA51E2">
      <w:pPr>
        <w:ind w:left="710"/>
      </w:pPr>
      <w:r w:rsidRPr="00CD3860">
        <w:rPr>
          <w:rFonts w:ascii="Chiller" w:hAnsi="Chiller"/>
          <w:noProof/>
          <w:sz w:val="40"/>
          <w:szCs w:val="40"/>
          <w:lang w:eastAsia="sk-SK"/>
        </w:rPr>
        <w:drawing>
          <wp:anchor distT="0" distB="0" distL="114300" distR="114300" simplePos="0" relativeHeight="251666432" behindDoc="0" locked="0" layoutInCell="1" allowOverlap="1" wp14:anchorId="32A39894" wp14:editId="492129F3">
            <wp:simplePos x="0" y="0"/>
            <wp:positionH relativeFrom="column">
              <wp:posOffset>4110355</wp:posOffset>
            </wp:positionH>
            <wp:positionV relativeFrom="paragraph">
              <wp:posOffset>34925</wp:posOffset>
            </wp:positionV>
            <wp:extent cx="1169670" cy="1169670"/>
            <wp:effectExtent l="0" t="0" r="0" b="0"/>
            <wp:wrapNone/>
            <wp:docPr id="7" name="Obrázok 7" descr="Cesnak voľný &quot;VIOLET&quot; kal.55+ | Skratka k lepším potravinám - LUNYS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esnak voľný &quot;VIOLET&quot; kal.55+ | Skratka k lepším potravinám - LUNYS.s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3860">
        <w:rPr>
          <w:rFonts w:ascii="Chiller" w:hAnsi="Chiller"/>
          <w:noProof/>
          <w:sz w:val="40"/>
          <w:szCs w:val="40"/>
          <w:lang w:eastAsia="sk-SK"/>
        </w:rPr>
        <w:drawing>
          <wp:anchor distT="0" distB="0" distL="114300" distR="114300" simplePos="0" relativeHeight="251665408" behindDoc="0" locked="0" layoutInCell="1" allowOverlap="1" wp14:anchorId="1853345C" wp14:editId="4B0C622C">
            <wp:simplePos x="0" y="0"/>
            <wp:positionH relativeFrom="column">
              <wp:posOffset>2264752</wp:posOffset>
            </wp:positionH>
            <wp:positionV relativeFrom="paragraph">
              <wp:posOffset>6985</wp:posOffset>
            </wp:positionV>
            <wp:extent cx="1389166" cy="923193"/>
            <wp:effectExtent l="0" t="0" r="1905" b="0"/>
            <wp:wrapNone/>
            <wp:docPr id="6" name="Obrázok 6" descr="Orol skalný - poľovnícka fotografia, fotka, poľovnícke foto #151328 -  LovuZdar.sk by DODU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ol skalný - poľovnícka fotografia, fotka, poľovnícke foto #151328 -  LovuZdar.sk by DODU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166" cy="92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3860">
        <w:rPr>
          <w:rFonts w:ascii="Chiller" w:hAnsi="Chiller"/>
          <w:noProof/>
          <w:sz w:val="40"/>
          <w:szCs w:val="40"/>
          <w:lang w:eastAsia="sk-SK"/>
        </w:rPr>
        <w:drawing>
          <wp:anchor distT="0" distB="0" distL="114300" distR="114300" simplePos="0" relativeHeight="251664384" behindDoc="0" locked="0" layoutInCell="1" allowOverlap="1" wp14:anchorId="351F0707" wp14:editId="025D779B">
            <wp:simplePos x="0" y="0"/>
            <wp:positionH relativeFrom="column">
              <wp:posOffset>608770</wp:posOffset>
            </wp:positionH>
            <wp:positionV relativeFrom="paragraph">
              <wp:posOffset>7571</wp:posOffset>
            </wp:positionV>
            <wp:extent cx="1190334" cy="879231"/>
            <wp:effectExtent l="0" t="0" r="0" b="0"/>
            <wp:wrapNone/>
            <wp:docPr id="5" name="Obrázok 5" descr="FRAGILE - Bratislava Narcis Tour 2018 | Bratislava-Rusovce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AGILE - Bratislava Narcis Tour 2018 | Bratislava-Rusovce.s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334" cy="87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1E2" w:rsidRDefault="00DA51E2" w:rsidP="00DA51E2">
      <w:pPr>
        <w:ind w:left="710"/>
      </w:pPr>
      <w:r>
        <w:rPr>
          <w:rFonts w:ascii="Chiller" w:hAnsi="Chiller"/>
          <w:sz w:val="40"/>
          <w:szCs w:val="40"/>
        </w:rPr>
        <w:t>4.</w:t>
      </w:r>
      <w:r w:rsidRPr="00CD3860">
        <w:t xml:space="preserve"> </w:t>
      </w:r>
      <w:r>
        <w:t xml:space="preserve">                               </w:t>
      </w:r>
      <w:r>
        <w:rPr>
          <w:rFonts w:ascii="Chiller" w:hAnsi="Chiller"/>
          <w:sz w:val="40"/>
          <w:szCs w:val="40"/>
        </w:rPr>
        <w:t xml:space="preserve">   5.</w:t>
      </w:r>
      <w:r w:rsidRPr="00CD3860">
        <w:t xml:space="preserve"> </w:t>
      </w:r>
      <w:r>
        <w:t xml:space="preserve">                                        </w:t>
      </w:r>
      <w:r>
        <w:rPr>
          <w:rFonts w:ascii="Chiller" w:hAnsi="Chiller"/>
          <w:sz w:val="40"/>
          <w:szCs w:val="40"/>
        </w:rPr>
        <w:t>6.</w:t>
      </w:r>
      <w:r w:rsidRPr="00CD3860">
        <w:t xml:space="preserve"> </w:t>
      </w:r>
    </w:p>
    <w:p w:rsidR="00DA51E2" w:rsidRDefault="00DA51E2" w:rsidP="00DA51E2">
      <w:pPr>
        <w:ind w:left="710"/>
      </w:pPr>
    </w:p>
    <w:p w:rsidR="00DA51E2" w:rsidRDefault="00DA51E2" w:rsidP="00DA51E2">
      <w:pPr>
        <w:ind w:left="710"/>
      </w:pPr>
    </w:p>
    <w:p w:rsidR="00DA51E2" w:rsidRDefault="00DA51E2" w:rsidP="00DA51E2">
      <w:pPr>
        <w:ind w:left="710"/>
        <w:rPr>
          <w:rFonts w:ascii="Chiller" w:hAnsi="Chiller"/>
          <w:sz w:val="36"/>
          <w:szCs w:val="36"/>
        </w:rPr>
      </w:pPr>
      <w:r w:rsidRPr="00666C4F">
        <w:rPr>
          <w:rFonts w:ascii="Chiller" w:hAnsi="Chiller"/>
          <w:noProof/>
          <w:sz w:val="36"/>
          <w:szCs w:val="36"/>
          <w:lang w:eastAsia="sk-SK"/>
        </w:rPr>
        <w:drawing>
          <wp:anchor distT="0" distB="0" distL="114300" distR="114300" simplePos="0" relativeHeight="251667456" behindDoc="0" locked="0" layoutInCell="1" allowOverlap="1" wp14:anchorId="56C2238A" wp14:editId="70DA41BE">
            <wp:simplePos x="0" y="0"/>
            <wp:positionH relativeFrom="column">
              <wp:posOffset>677496</wp:posOffset>
            </wp:positionH>
            <wp:positionV relativeFrom="paragraph">
              <wp:posOffset>26670</wp:posOffset>
            </wp:positionV>
            <wp:extent cx="1428857" cy="949570"/>
            <wp:effectExtent l="0" t="0" r="0" b="3175"/>
            <wp:wrapNone/>
            <wp:docPr id="8" name="Obrázok 8" descr="Vianočné medovníčky | Bonvivá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anočné medovníčky | Bonviván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857" cy="9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1E2" w:rsidRPr="00CD3860" w:rsidRDefault="00DA51E2" w:rsidP="00DA51E2">
      <w:pPr>
        <w:ind w:left="710"/>
        <w:rPr>
          <w:rFonts w:ascii="Chiller" w:hAnsi="Chiller"/>
          <w:sz w:val="36"/>
          <w:szCs w:val="36"/>
        </w:rPr>
      </w:pPr>
      <w:r>
        <w:rPr>
          <w:rFonts w:ascii="Chiller" w:hAnsi="Chiller"/>
          <w:sz w:val="36"/>
          <w:szCs w:val="36"/>
        </w:rPr>
        <w:t>7.</w:t>
      </w:r>
      <w:r w:rsidRPr="00666C4F">
        <w:t xml:space="preserve"> </w:t>
      </w:r>
    </w:p>
    <w:p w:rsidR="008F29CD" w:rsidRDefault="008F29CD">
      <w:pPr>
        <w:rPr>
          <w:rFonts w:cs="Times New Roman"/>
          <w:sz w:val="72"/>
          <w:szCs w:val="72"/>
        </w:rPr>
      </w:pPr>
    </w:p>
    <w:sectPr w:rsidR="008F29CD" w:rsidSect="00DA51E2">
      <w:pgSz w:w="11906" w:h="16838"/>
      <w:pgMar w:top="1417" w:right="1417" w:bottom="1417" w:left="1417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42132"/>
    <w:multiLevelType w:val="hybridMultilevel"/>
    <w:tmpl w:val="A5FAD75A"/>
    <w:lvl w:ilvl="0" w:tplc="F9107804">
      <w:start w:val="1"/>
      <w:numFmt w:val="decimal"/>
      <w:lvlText w:val="%1."/>
      <w:lvlJc w:val="left"/>
      <w:pPr>
        <w:ind w:left="143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21"/>
    <w:rsid w:val="0020683F"/>
    <w:rsid w:val="008F29CD"/>
    <w:rsid w:val="009878FA"/>
    <w:rsid w:val="00AF4A46"/>
    <w:rsid w:val="00B43723"/>
    <w:rsid w:val="00DA51E2"/>
    <w:rsid w:val="00E9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AFC02-CA8E-4BE0-9B54-B110479C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0683F"/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A51E2"/>
    <w:pPr>
      <w:ind w:left="720"/>
      <w:contextualSpacing/>
    </w:pPr>
    <w:rPr>
      <w:rFonts w:eastAsiaTheme="minorEastAsia"/>
    </w:rPr>
  </w:style>
  <w:style w:type="table" w:styleId="Mriekatabuky">
    <w:name w:val="Table Grid"/>
    <w:basedOn w:val="Normlnatabuka"/>
    <w:uiPriority w:val="39"/>
    <w:rsid w:val="00DA5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9D956-AFED-44E9-AA19-F7892994A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2022-12-13T11:50:00Z</dcterms:created>
  <dcterms:modified xsi:type="dcterms:W3CDTF">2022-12-13T11:50:00Z</dcterms:modified>
</cp:coreProperties>
</file>