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B7B34" w:rsidRPr="00351EFF" w:rsidRDefault="002C2B91">
      <w:pPr>
        <w:rPr>
          <w:b/>
          <w:bCs/>
          <w:sz w:val="24"/>
          <w:szCs w:val="24"/>
        </w:rPr>
      </w:pPr>
      <w:r w:rsidRPr="00351EFF">
        <w:rPr>
          <w:b/>
          <w:bCs/>
          <w:sz w:val="24"/>
          <w:szCs w:val="24"/>
        </w:rPr>
        <w:t>Vlastnosti kvapalín a plynov- pracovný list</w:t>
      </w:r>
    </w:p>
    <w:p w:rsidR="002C2B91" w:rsidRDefault="002C2B91"/>
    <w:p w:rsidR="002C2B91" w:rsidRDefault="002C2B91" w:rsidP="002C2B91">
      <w:pPr>
        <w:pStyle w:val="Odsekzoznamu"/>
        <w:numPr>
          <w:ilvl w:val="0"/>
          <w:numId w:val="1"/>
        </w:numPr>
      </w:pPr>
      <w:r>
        <w:t>Doplň správne slová:</w:t>
      </w:r>
    </w:p>
    <w:p w:rsidR="002C2B91" w:rsidRDefault="002C2B91" w:rsidP="002C2B91">
      <w:pPr>
        <w:pStyle w:val="Odsekzoznamu"/>
      </w:pPr>
    </w:p>
    <w:p w:rsidR="002C2B91" w:rsidRDefault="002C2B91" w:rsidP="00351EFF">
      <w:pPr>
        <w:pStyle w:val="Odsekzoznamu"/>
        <w:spacing w:line="276" w:lineRule="auto"/>
      </w:pPr>
      <w:r>
        <w:t xml:space="preserve">Vlastnosti kvapalín sú tekutosť, ........................................ a ................................................. Voľný povrch kvapalín je vždy .................................... . ....................................... zákon hovorí, že tlak vyvíjaný na povrch kvapaliny vonkajšou silou sa šíri všetkými smermi .......................... . Objem má značku ..................... . Hlavná jednotka objemu kvapalných telies je ......................, ktorý má značku ..................... . </w:t>
      </w:r>
      <w:r w:rsidR="00351EFF">
        <w:t>V</w:t>
      </w:r>
      <w:r>
        <w:t>lastnosti plynov sú tekutosť, .................................., ................................. a ........................... . Plyny majú nestály ............................... . Pre plyny, rovnako ako pre kvapaliny, platí ................................... zákon.</w:t>
      </w:r>
    </w:p>
    <w:p w:rsidR="002C2B91" w:rsidRDefault="002C2B91" w:rsidP="002C2B91"/>
    <w:p w:rsidR="002C2B91" w:rsidRDefault="00733195" w:rsidP="002C2B91">
      <w:pPr>
        <w:pStyle w:val="Odsekzoznamu"/>
        <w:numPr>
          <w:ilvl w:val="0"/>
          <w:numId w:val="1"/>
        </w:numPr>
      </w:pPr>
      <w:r>
        <w:t>Premeň jednotky objemu:</w:t>
      </w:r>
    </w:p>
    <w:p w:rsidR="00733195" w:rsidRDefault="00733195" w:rsidP="00733195">
      <w:pPr>
        <w:pStyle w:val="Odsekzoznamu"/>
      </w:pPr>
    </w:p>
    <w:p w:rsidR="00733195" w:rsidRDefault="00733195" w:rsidP="00351EFF">
      <w:pPr>
        <w:pStyle w:val="Odsekzoznamu"/>
        <w:spacing w:line="276" w:lineRule="auto"/>
      </w:pPr>
      <w:r>
        <w:t>2 hl=</w:t>
      </w:r>
      <w:r>
        <w:tab/>
      </w:r>
      <w:r>
        <w:tab/>
        <w:t>l</w:t>
      </w:r>
      <w:r>
        <w:tab/>
      </w:r>
      <w:r>
        <w:tab/>
        <w:t>5 l=</w:t>
      </w:r>
      <w:r>
        <w:tab/>
      </w:r>
      <w:r>
        <w:tab/>
        <w:t>ml</w:t>
      </w:r>
      <w:r>
        <w:tab/>
      </w:r>
      <w:r>
        <w:tab/>
        <w:t>2,5 ml=</w:t>
      </w:r>
      <w:r>
        <w:tab/>
      </w:r>
      <w:r>
        <w:tab/>
        <w:t>l</w:t>
      </w:r>
    </w:p>
    <w:p w:rsidR="00733195" w:rsidRDefault="00733195" w:rsidP="00351EFF">
      <w:pPr>
        <w:pStyle w:val="Odsekzoznamu"/>
        <w:spacing w:line="276" w:lineRule="auto"/>
      </w:pPr>
      <w:r>
        <w:t>12 dl=</w:t>
      </w:r>
      <w:r>
        <w:tab/>
      </w:r>
      <w:r>
        <w:tab/>
        <w:t>ml</w:t>
      </w:r>
      <w:r>
        <w:tab/>
      </w:r>
      <w:r>
        <w:tab/>
        <w:t>3 l=</w:t>
      </w:r>
      <w:r>
        <w:tab/>
      </w:r>
      <w:r>
        <w:tab/>
        <w:t>dl</w:t>
      </w:r>
      <w:r>
        <w:tab/>
      </w:r>
      <w:r>
        <w:tab/>
        <w:t>20 l=</w:t>
      </w:r>
      <w:r>
        <w:tab/>
      </w:r>
      <w:r>
        <w:tab/>
        <w:t>hl</w:t>
      </w:r>
    </w:p>
    <w:p w:rsidR="00733195" w:rsidRDefault="00733195" w:rsidP="00733195"/>
    <w:p w:rsidR="00733195" w:rsidRDefault="00733195" w:rsidP="00733195">
      <w:pPr>
        <w:pStyle w:val="Odsekzoznamu"/>
        <w:numPr>
          <w:ilvl w:val="0"/>
          <w:numId w:val="1"/>
        </w:numPr>
      </w:pPr>
      <w:r>
        <w:t>Podľa obrázkov doplň údaje o odmerných valcoch do tabuľky.</w:t>
      </w:r>
    </w:p>
    <w:p w:rsidR="00733195" w:rsidRDefault="00733195" w:rsidP="00733195">
      <w:pPr>
        <w:pStyle w:val="Odsekzoznamu"/>
      </w:pPr>
    </w:p>
    <w:tbl>
      <w:tblPr>
        <w:tblStyle w:val="Mriekatabuky"/>
        <w:tblW w:w="0" w:type="auto"/>
        <w:tblInd w:w="720" w:type="dxa"/>
        <w:tblLook w:val="04A0" w:firstRow="1" w:lastRow="0" w:firstColumn="1" w:lastColumn="0" w:noHBand="0" w:noVBand="1"/>
      </w:tblPr>
      <w:tblGrid>
        <w:gridCol w:w="981"/>
        <w:gridCol w:w="1405"/>
        <w:gridCol w:w="2557"/>
        <w:gridCol w:w="1228"/>
        <w:gridCol w:w="1066"/>
        <w:gridCol w:w="1105"/>
      </w:tblGrid>
      <w:tr w:rsidR="00733195" w:rsidRPr="00FF6A05" w:rsidTr="00FF6A05">
        <w:trPr>
          <w:trHeight w:val="464"/>
        </w:trPr>
        <w:tc>
          <w:tcPr>
            <w:tcW w:w="975" w:type="dxa"/>
            <w:shd w:val="clear" w:color="auto" w:fill="FFFF00"/>
          </w:tcPr>
          <w:p w:rsidR="00733195" w:rsidRPr="00FF6A05" w:rsidRDefault="00733195" w:rsidP="00733195">
            <w:pPr>
              <w:pStyle w:val="Odsekzoznamu"/>
              <w:ind w:left="0"/>
              <w:rPr>
                <w:b/>
                <w:bCs/>
              </w:rPr>
            </w:pPr>
            <w:r w:rsidRPr="00FF6A05">
              <w:rPr>
                <w:b/>
                <w:bCs/>
              </w:rPr>
              <w:t>Obrázok</w:t>
            </w:r>
          </w:p>
        </w:tc>
        <w:tc>
          <w:tcPr>
            <w:tcW w:w="1412" w:type="dxa"/>
            <w:shd w:val="clear" w:color="auto" w:fill="FFFF00"/>
          </w:tcPr>
          <w:p w:rsidR="00733195" w:rsidRPr="00FF6A05" w:rsidRDefault="00733195" w:rsidP="00733195">
            <w:pPr>
              <w:pStyle w:val="Odsekzoznamu"/>
              <w:ind w:left="0"/>
              <w:rPr>
                <w:b/>
                <w:bCs/>
              </w:rPr>
            </w:pPr>
            <w:r w:rsidRPr="00FF6A05">
              <w:rPr>
                <w:b/>
                <w:bCs/>
              </w:rPr>
              <w:t>Stupnica je v</w:t>
            </w:r>
          </w:p>
        </w:tc>
        <w:tc>
          <w:tcPr>
            <w:tcW w:w="2558" w:type="dxa"/>
            <w:shd w:val="clear" w:color="auto" w:fill="FFFF00"/>
          </w:tcPr>
          <w:p w:rsidR="00733195" w:rsidRPr="00FF6A05" w:rsidRDefault="00733195" w:rsidP="00733195">
            <w:pPr>
              <w:pStyle w:val="Odsekzoznamu"/>
              <w:ind w:left="0"/>
              <w:rPr>
                <w:b/>
                <w:bCs/>
              </w:rPr>
            </w:pPr>
            <w:r w:rsidRPr="00FF6A05">
              <w:rPr>
                <w:b/>
                <w:bCs/>
              </w:rPr>
              <w:t>Rozsah</w:t>
            </w:r>
          </w:p>
        </w:tc>
        <w:tc>
          <w:tcPr>
            <w:tcW w:w="1237" w:type="dxa"/>
            <w:shd w:val="clear" w:color="auto" w:fill="FFFF00"/>
          </w:tcPr>
          <w:p w:rsidR="00733195" w:rsidRPr="00FF6A05" w:rsidRDefault="00733195" w:rsidP="00733195">
            <w:pPr>
              <w:pStyle w:val="Odsekzoznamu"/>
              <w:ind w:left="0"/>
              <w:rPr>
                <w:b/>
                <w:bCs/>
              </w:rPr>
            </w:pPr>
            <w:r w:rsidRPr="00FF6A05">
              <w:rPr>
                <w:b/>
                <w:bCs/>
              </w:rPr>
              <w:t>1 dielik</w:t>
            </w:r>
          </w:p>
        </w:tc>
        <w:tc>
          <w:tcPr>
            <w:tcW w:w="1042" w:type="dxa"/>
            <w:shd w:val="clear" w:color="auto" w:fill="FFFF00"/>
          </w:tcPr>
          <w:p w:rsidR="00733195" w:rsidRPr="00FF6A05" w:rsidRDefault="00733195" w:rsidP="00733195">
            <w:pPr>
              <w:pStyle w:val="Odsekzoznamu"/>
              <w:ind w:left="0"/>
              <w:rPr>
                <w:b/>
                <w:bCs/>
              </w:rPr>
            </w:pPr>
            <w:r w:rsidRPr="00FF6A05">
              <w:rPr>
                <w:b/>
                <w:bCs/>
              </w:rPr>
              <w:t>Odchýlka</w:t>
            </w:r>
          </w:p>
        </w:tc>
        <w:tc>
          <w:tcPr>
            <w:tcW w:w="1118" w:type="dxa"/>
            <w:shd w:val="clear" w:color="auto" w:fill="FFFF00"/>
          </w:tcPr>
          <w:p w:rsidR="00733195" w:rsidRPr="00FF6A05" w:rsidRDefault="00733195" w:rsidP="00733195">
            <w:pPr>
              <w:pStyle w:val="Odsekzoznamu"/>
              <w:ind w:left="0"/>
              <w:rPr>
                <w:b/>
                <w:bCs/>
              </w:rPr>
            </w:pPr>
            <w:r w:rsidRPr="00FF6A05">
              <w:rPr>
                <w:b/>
                <w:bCs/>
              </w:rPr>
              <w:t>V</w:t>
            </w:r>
          </w:p>
        </w:tc>
      </w:tr>
      <w:tr w:rsidR="00733195" w:rsidTr="00351EFF">
        <w:trPr>
          <w:trHeight w:val="356"/>
        </w:trPr>
        <w:tc>
          <w:tcPr>
            <w:tcW w:w="975" w:type="dxa"/>
          </w:tcPr>
          <w:p w:rsidR="00733195" w:rsidRDefault="00733195" w:rsidP="00351EFF">
            <w:pPr>
              <w:pStyle w:val="Odsekzoznamu"/>
              <w:spacing w:line="360" w:lineRule="auto"/>
              <w:ind w:left="0"/>
            </w:pPr>
            <w:r>
              <w:t>A</w:t>
            </w:r>
          </w:p>
        </w:tc>
        <w:tc>
          <w:tcPr>
            <w:tcW w:w="1412" w:type="dxa"/>
          </w:tcPr>
          <w:p w:rsidR="00733195" w:rsidRDefault="00733195" w:rsidP="00351EFF">
            <w:pPr>
              <w:pStyle w:val="Odsekzoznamu"/>
              <w:spacing w:line="360" w:lineRule="auto"/>
              <w:ind w:left="0"/>
            </w:pPr>
          </w:p>
        </w:tc>
        <w:tc>
          <w:tcPr>
            <w:tcW w:w="2558" w:type="dxa"/>
          </w:tcPr>
          <w:p w:rsidR="00351EFF" w:rsidRDefault="00351EFF" w:rsidP="00351EFF">
            <w:pPr>
              <w:pStyle w:val="Odsekzoznamu"/>
              <w:spacing w:line="360" w:lineRule="auto"/>
              <w:ind w:left="0"/>
            </w:pPr>
          </w:p>
          <w:p w:rsidR="00733195" w:rsidRDefault="00733195" w:rsidP="00351EFF">
            <w:pPr>
              <w:pStyle w:val="Odsekzoznamu"/>
              <w:spacing w:line="360" w:lineRule="auto"/>
              <w:ind w:left="0"/>
            </w:pPr>
            <w:r>
              <w:t>Od...............do.................</w:t>
            </w:r>
          </w:p>
        </w:tc>
        <w:tc>
          <w:tcPr>
            <w:tcW w:w="1237" w:type="dxa"/>
          </w:tcPr>
          <w:p w:rsidR="00733195" w:rsidRDefault="00733195" w:rsidP="00351EFF">
            <w:pPr>
              <w:pStyle w:val="Odsekzoznamu"/>
              <w:spacing w:line="360" w:lineRule="auto"/>
              <w:ind w:left="0"/>
            </w:pPr>
          </w:p>
        </w:tc>
        <w:tc>
          <w:tcPr>
            <w:tcW w:w="1042" w:type="dxa"/>
          </w:tcPr>
          <w:p w:rsidR="00733195" w:rsidRDefault="00733195" w:rsidP="00351EFF">
            <w:pPr>
              <w:pStyle w:val="Odsekzoznamu"/>
              <w:spacing w:line="360" w:lineRule="auto"/>
              <w:ind w:left="0"/>
            </w:pPr>
          </w:p>
        </w:tc>
        <w:tc>
          <w:tcPr>
            <w:tcW w:w="1118" w:type="dxa"/>
          </w:tcPr>
          <w:p w:rsidR="00733195" w:rsidRDefault="00733195" w:rsidP="00351EFF">
            <w:pPr>
              <w:pStyle w:val="Odsekzoznamu"/>
              <w:spacing w:line="360" w:lineRule="auto"/>
              <w:ind w:left="0"/>
            </w:pPr>
          </w:p>
        </w:tc>
      </w:tr>
      <w:tr w:rsidR="00733195" w:rsidTr="00733195">
        <w:tc>
          <w:tcPr>
            <w:tcW w:w="975" w:type="dxa"/>
          </w:tcPr>
          <w:p w:rsidR="00733195" w:rsidRDefault="00733195" w:rsidP="00351EFF">
            <w:pPr>
              <w:pStyle w:val="Odsekzoznamu"/>
              <w:spacing w:line="360" w:lineRule="auto"/>
              <w:ind w:left="0"/>
            </w:pPr>
            <w:r>
              <w:t>B</w:t>
            </w:r>
          </w:p>
        </w:tc>
        <w:tc>
          <w:tcPr>
            <w:tcW w:w="1412" w:type="dxa"/>
          </w:tcPr>
          <w:p w:rsidR="00733195" w:rsidRDefault="00733195" w:rsidP="00351EFF">
            <w:pPr>
              <w:pStyle w:val="Odsekzoznamu"/>
              <w:spacing w:line="360" w:lineRule="auto"/>
              <w:ind w:left="0"/>
            </w:pPr>
          </w:p>
        </w:tc>
        <w:tc>
          <w:tcPr>
            <w:tcW w:w="2558" w:type="dxa"/>
          </w:tcPr>
          <w:p w:rsidR="00351EFF" w:rsidRDefault="00351EFF" w:rsidP="00351EFF">
            <w:pPr>
              <w:pStyle w:val="Odsekzoznamu"/>
              <w:spacing w:line="360" w:lineRule="auto"/>
              <w:ind w:left="0"/>
            </w:pPr>
          </w:p>
          <w:p w:rsidR="00733195" w:rsidRDefault="00733195" w:rsidP="00351EFF">
            <w:pPr>
              <w:pStyle w:val="Odsekzoznamu"/>
              <w:spacing w:line="360" w:lineRule="auto"/>
              <w:ind w:left="0"/>
            </w:pPr>
            <w:r>
              <w:t>Od...............do.................</w:t>
            </w:r>
          </w:p>
        </w:tc>
        <w:tc>
          <w:tcPr>
            <w:tcW w:w="1237" w:type="dxa"/>
          </w:tcPr>
          <w:p w:rsidR="00733195" w:rsidRDefault="00733195" w:rsidP="00351EFF">
            <w:pPr>
              <w:pStyle w:val="Odsekzoznamu"/>
              <w:spacing w:line="360" w:lineRule="auto"/>
              <w:ind w:left="0"/>
            </w:pPr>
          </w:p>
        </w:tc>
        <w:tc>
          <w:tcPr>
            <w:tcW w:w="1042" w:type="dxa"/>
          </w:tcPr>
          <w:p w:rsidR="00733195" w:rsidRDefault="00733195" w:rsidP="00351EFF">
            <w:pPr>
              <w:pStyle w:val="Odsekzoznamu"/>
              <w:spacing w:line="360" w:lineRule="auto"/>
              <w:ind w:left="0"/>
            </w:pPr>
          </w:p>
        </w:tc>
        <w:tc>
          <w:tcPr>
            <w:tcW w:w="1118" w:type="dxa"/>
          </w:tcPr>
          <w:p w:rsidR="00733195" w:rsidRDefault="00733195" w:rsidP="00351EFF">
            <w:pPr>
              <w:pStyle w:val="Odsekzoznamu"/>
              <w:spacing w:line="360" w:lineRule="auto"/>
              <w:ind w:left="0"/>
            </w:pPr>
          </w:p>
        </w:tc>
      </w:tr>
      <w:tr w:rsidR="00733195" w:rsidTr="00733195">
        <w:tc>
          <w:tcPr>
            <w:tcW w:w="975" w:type="dxa"/>
          </w:tcPr>
          <w:p w:rsidR="00733195" w:rsidRDefault="00733195" w:rsidP="00351EFF">
            <w:pPr>
              <w:pStyle w:val="Odsekzoznamu"/>
              <w:spacing w:line="360" w:lineRule="auto"/>
              <w:ind w:left="0"/>
            </w:pPr>
            <w:r>
              <w:t>C</w:t>
            </w:r>
          </w:p>
        </w:tc>
        <w:tc>
          <w:tcPr>
            <w:tcW w:w="1412" w:type="dxa"/>
          </w:tcPr>
          <w:p w:rsidR="00733195" w:rsidRDefault="00733195" w:rsidP="00351EFF">
            <w:pPr>
              <w:pStyle w:val="Odsekzoznamu"/>
              <w:spacing w:line="360" w:lineRule="auto"/>
              <w:ind w:left="0"/>
            </w:pPr>
          </w:p>
        </w:tc>
        <w:tc>
          <w:tcPr>
            <w:tcW w:w="2558" w:type="dxa"/>
          </w:tcPr>
          <w:p w:rsidR="00351EFF" w:rsidRDefault="00351EFF" w:rsidP="00351EFF">
            <w:pPr>
              <w:pStyle w:val="Odsekzoznamu"/>
              <w:spacing w:line="360" w:lineRule="auto"/>
              <w:ind w:left="0"/>
            </w:pPr>
          </w:p>
          <w:p w:rsidR="00733195" w:rsidRDefault="00733195" w:rsidP="00351EFF">
            <w:pPr>
              <w:pStyle w:val="Odsekzoznamu"/>
              <w:spacing w:line="360" w:lineRule="auto"/>
              <w:ind w:left="0"/>
            </w:pPr>
            <w:r>
              <w:t>Od ..............do.................</w:t>
            </w:r>
          </w:p>
        </w:tc>
        <w:tc>
          <w:tcPr>
            <w:tcW w:w="1237" w:type="dxa"/>
          </w:tcPr>
          <w:p w:rsidR="00733195" w:rsidRDefault="00733195" w:rsidP="00351EFF">
            <w:pPr>
              <w:pStyle w:val="Odsekzoznamu"/>
              <w:spacing w:line="360" w:lineRule="auto"/>
              <w:ind w:left="0"/>
            </w:pPr>
          </w:p>
        </w:tc>
        <w:tc>
          <w:tcPr>
            <w:tcW w:w="1042" w:type="dxa"/>
          </w:tcPr>
          <w:p w:rsidR="00733195" w:rsidRDefault="00733195" w:rsidP="00351EFF">
            <w:pPr>
              <w:pStyle w:val="Odsekzoznamu"/>
              <w:spacing w:line="360" w:lineRule="auto"/>
              <w:ind w:left="0"/>
            </w:pPr>
          </w:p>
        </w:tc>
        <w:tc>
          <w:tcPr>
            <w:tcW w:w="1118" w:type="dxa"/>
          </w:tcPr>
          <w:p w:rsidR="00733195" w:rsidRDefault="00733195" w:rsidP="00351EFF">
            <w:pPr>
              <w:pStyle w:val="Odsekzoznamu"/>
              <w:spacing w:line="360" w:lineRule="auto"/>
              <w:ind w:left="0"/>
            </w:pPr>
          </w:p>
        </w:tc>
      </w:tr>
    </w:tbl>
    <w:p w:rsidR="00733195" w:rsidRDefault="00733195" w:rsidP="00733195">
      <w:pPr>
        <w:pStyle w:val="Odsekzoznamu"/>
      </w:pPr>
    </w:p>
    <w:p w:rsidR="00FF6A05" w:rsidRDefault="00FF6A05" w:rsidP="00733195">
      <w:pPr>
        <w:pStyle w:val="Odsekzoznamu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824230</wp:posOffset>
            </wp:positionH>
            <wp:positionV relativeFrom="paragraph">
              <wp:posOffset>102870</wp:posOffset>
            </wp:positionV>
            <wp:extent cx="4267200" cy="2009775"/>
            <wp:effectExtent l="0" t="0" r="0" b="9525"/>
            <wp:wrapTight wrapText="bothSides">
              <wp:wrapPolygon edited="0">
                <wp:start x="0" y="0"/>
                <wp:lineTo x="0" y="21498"/>
                <wp:lineTo x="21214" y="21498"/>
                <wp:lineTo x="21214" y="0"/>
                <wp:lineTo x="0" y="0"/>
              </wp:wrapPolygon>
            </wp:wrapTight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2517" b="277"/>
                    <a:stretch/>
                  </pic:blipFill>
                  <pic:spPr bwMode="auto">
                    <a:xfrm>
                      <a:off x="0" y="0"/>
                      <a:ext cx="42672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F6A05" w:rsidRPr="00FF6A05" w:rsidRDefault="00FF6A05" w:rsidP="00FF6A05"/>
    <w:p w:rsidR="00FF6A05" w:rsidRPr="00FF6A05" w:rsidRDefault="00FF6A05" w:rsidP="00FF6A05"/>
    <w:p w:rsidR="00FF6A05" w:rsidRPr="00FF6A05" w:rsidRDefault="00FF6A05" w:rsidP="00FF6A05"/>
    <w:p w:rsidR="00FF6A05" w:rsidRPr="00FF6A05" w:rsidRDefault="00FF6A05" w:rsidP="00FF6A05"/>
    <w:p w:rsidR="00FF6A05" w:rsidRPr="00FF6A05" w:rsidRDefault="00FF6A05" w:rsidP="00FF6A05"/>
    <w:p w:rsidR="00FF6A05" w:rsidRPr="00FF6A05" w:rsidRDefault="00FF6A05" w:rsidP="00FF6A05"/>
    <w:p w:rsidR="00FF6A05" w:rsidRPr="00FF6A05" w:rsidRDefault="00FF6A05" w:rsidP="00FF6A05"/>
    <w:p w:rsidR="00FF6A05" w:rsidRDefault="00FF6A05" w:rsidP="00FF6A05"/>
    <w:p w:rsidR="00FF6A05" w:rsidRDefault="00E848A7" w:rsidP="00FF6A05">
      <w:pPr>
        <w:pStyle w:val="Odsekzoznamu"/>
        <w:numPr>
          <w:ilvl w:val="0"/>
          <w:numId w:val="1"/>
        </w:numPr>
        <w:tabs>
          <w:tab w:val="left" w:pos="1455"/>
        </w:tabs>
      </w:pPr>
      <w:r>
        <w:lastRenderedPageBreak/>
        <w:t>O</w:t>
      </w:r>
      <w:r w:rsidR="00FF6A05">
        <w:t>znač tvrdenia, ktoré platia o</w:t>
      </w:r>
      <w:r>
        <w:t> </w:t>
      </w:r>
      <w:r w:rsidR="00FF6A05">
        <w:t>plynných</w:t>
      </w:r>
      <w:r>
        <w:t xml:space="preserve"> a kvapalných</w:t>
      </w:r>
      <w:r w:rsidR="00FF6A05">
        <w:t xml:space="preserve"> telesách.</w:t>
      </w:r>
    </w:p>
    <w:p w:rsidR="00FF6A05" w:rsidRDefault="00FF6A05" w:rsidP="00FF6A05">
      <w:pPr>
        <w:pStyle w:val="Odsekzoznamu"/>
        <w:tabs>
          <w:tab w:val="left" w:pos="1455"/>
        </w:tabs>
      </w:pPr>
    </w:p>
    <w:p w:rsidR="00FF6A05" w:rsidRDefault="00FF6A05" w:rsidP="00351EFF">
      <w:pPr>
        <w:pStyle w:val="Odsekzoznamu"/>
        <w:tabs>
          <w:tab w:val="left" w:pos="1455"/>
        </w:tabs>
        <w:spacing w:line="276" w:lineRule="auto"/>
      </w:pPr>
      <w:r>
        <w:t>Plynné telesá majú stály objem.</w:t>
      </w:r>
      <w:r w:rsidR="001E3A86">
        <w:tab/>
      </w:r>
      <w:r>
        <w:tab/>
      </w:r>
      <w:sdt>
        <w:sdtPr>
          <w:id w:val="10158026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848A7">
            <w:rPr>
              <w:rFonts w:ascii="MS Gothic" w:eastAsia="MS Gothic" w:hAnsi="MS Gothic" w:hint="eastAsia"/>
            </w:rPr>
            <w:t>☐</w:t>
          </w:r>
        </w:sdtContent>
      </w:sdt>
      <w:r>
        <w:tab/>
      </w:r>
    </w:p>
    <w:p w:rsidR="00E848A7" w:rsidRDefault="00E848A7" w:rsidP="00351EFF">
      <w:pPr>
        <w:pStyle w:val="Odsekzoznamu"/>
        <w:tabs>
          <w:tab w:val="left" w:pos="1455"/>
        </w:tabs>
        <w:spacing w:line="276" w:lineRule="auto"/>
      </w:pPr>
      <w:r>
        <w:t>Plynné telesá majú tvar podľa nádoby.</w:t>
      </w:r>
      <w:r w:rsidR="001E3A86">
        <w:tab/>
      </w:r>
      <w:r>
        <w:tab/>
      </w:r>
      <w:sdt>
        <w:sdtPr>
          <w:id w:val="-3753882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E848A7" w:rsidRDefault="00E848A7" w:rsidP="00351EFF">
      <w:pPr>
        <w:pStyle w:val="Odsekzoznamu"/>
        <w:tabs>
          <w:tab w:val="left" w:pos="1455"/>
        </w:tabs>
        <w:spacing w:line="276" w:lineRule="auto"/>
      </w:pPr>
      <w:r>
        <w:t>Plynné telesá sú pružné.</w:t>
      </w:r>
      <w:r>
        <w:tab/>
      </w:r>
      <w:r w:rsidR="001E3A86">
        <w:tab/>
      </w:r>
      <w:r>
        <w:tab/>
      </w:r>
      <w:sdt>
        <w:sdtPr>
          <w:id w:val="16541021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E848A7" w:rsidRDefault="00E848A7" w:rsidP="00351EFF">
      <w:pPr>
        <w:pStyle w:val="Odsekzoznamu"/>
        <w:tabs>
          <w:tab w:val="left" w:pos="1455"/>
        </w:tabs>
        <w:spacing w:line="276" w:lineRule="auto"/>
      </w:pPr>
      <w:r>
        <w:t>Plynné telesá sa nedajú deliť.</w:t>
      </w:r>
      <w:r>
        <w:tab/>
      </w:r>
      <w:r w:rsidR="001E3A86">
        <w:tab/>
      </w:r>
      <w:r w:rsidR="001E3A86">
        <w:tab/>
      </w:r>
      <w:sdt>
        <w:sdtPr>
          <w:id w:val="3772044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E848A7" w:rsidRDefault="00E848A7" w:rsidP="00351EFF">
      <w:pPr>
        <w:pStyle w:val="Odsekzoznamu"/>
        <w:tabs>
          <w:tab w:val="left" w:pos="1455"/>
        </w:tabs>
        <w:spacing w:line="276" w:lineRule="auto"/>
      </w:pPr>
      <w:r>
        <w:t>Plynné telesá majú stály objem.</w:t>
      </w:r>
      <w:r w:rsidR="001E3A86">
        <w:tab/>
      </w:r>
      <w:r>
        <w:tab/>
      </w:r>
      <w:sdt>
        <w:sdtPr>
          <w:id w:val="-1102780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E3A86">
            <w:rPr>
              <w:rFonts w:ascii="MS Gothic" w:eastAsia="MS Gothic" w:hAnsi="MS Gothic" w:hint="eastAsia"/>
            </w:rPr>
            <w:t>☐</w:t>
          </w:r>
        </w:sdtContent>
      </w:sdt>
    </w:p>
    <w:p w:rsidR="00E848A7" w:rsidRDefault="001E3A86" w:rsidP="00351EFF">
      <w:pPr>
        <w:pStyle w:val="Odsekzoznamu"/>
        <w:tabs>
          <w:tab w:val="left" w:pos="1455"/>
        </w:tabs>
        <w:spacing w:line="276" w:lineRule="auto"/>
      </w:pPr>
      <w:r>
        <w:t>Kvapalné telesá majú tvar podľa nádoby.</w:t>
      </w:r>
      <w:r>
        <w:tab/>
      </w:r>
      <w:sdt>
        <w:sdtPr>
          <w:id w:val="11781634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1E3A86" w:rsidRDefault="001E3A86" w:rsidP="00351EFF">
      <w:pPr>
        <w:pStyle w:val="Odsekzoznamu"/>
        <w:tabs>
          <w:tab w:val="left" w:pos="1455"/>
        </w:tabs>
        <w:spacing w:line="276" w:lineRule="auto"/>
      </w:pPr>
      <w:r>
        <w:t>Kvapaliny sú stlačiteľné.</w:t>
      </w:r>
      <w:r>
        <w:tab/>
      </w:r>
      <w:r>
        <w:tab/>
      </w:r>
      <w:r>
        <w:tab/>
      </w:r>
      <w:sdt>
        <w:sdtPr>
          <w:id w:val="-10785941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1E3A86" w:rsidRDefault="001E3A86" w:rsidP="00351EFF">
      <w:pPr>
        <w:pStyle w:val="Odsekzoznamu"/>
        <w:tabs>
          <w:tab w:val="left" w:pos="1455"/>
        </w:tabs>
        <w:spacing w:line="276" w:lineRule="auto"/>
      </w:pPr>
      <w:r>
        <w:t>Kvapaliny nie sú deliteľné.</w:t>
      </w:r>
      <w:r>
        <w:tab/>
      </w:r>
      <w:r>
        <w:tab/>
      </w:r>
      <w:r>
        <w:tab/>
      </w:r>
      <w:sdt>
        <w:sdtPr>
          <w:id w:val="-8494050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1E3A86" w:rsidRDefault="001E3A86" w:rsidP="00351EFF">
      <w:pPr>
        <w:pStyle w:val="Odsekzoznamu"/>
        <w:tabs>
          <w:tab w:val="left" w:pos="1455"/>
        </w:tabs>
        <w:spacing w:line="276" w:lineRule="auto"/>
      </w:pPr>
      <w:r>
        <w:t>Kvapaliny sú rozpínavé.</w:t>
      </w:r>
      <w:r>
        <w:tab/>
      </w:r>
      <w:r>
        <w:tab/>
      </w:r>
      <w:r>
        <w:tab/>
      </w:r>
      <w:r>
        <w:tab/>
      </w:r>
      <w:sdt>
        <w:sdtPr>
          <w:id w:val="-10587018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1E3A86" w:rsidRDefault="001E3A86" w:rsidP="001E3A86">
      <w:pPr>
        <w:tabs>
          <w:tab w:val="left" w:pos="1455"/>
        </w:tabs>
      </w:pPr>
    </w:p>
    <w:p w:rsidR="001E3A86" w:rsidRDefault="001E3A86" w:rsidP="001E3A86">
      <w:pPr>
        <w:pStyle w:val="Odsekzoznamu"/>
        <w:numPr>
          <w:ilvl w:val="0"/>
          <w:numId w:val="1"/>
        </w:numPr>
        <w:tabs>
          <w:tab w:val="left" w:pos="1455"/>
        </w:tabs>
      </w:pPr>
      <w:r>
        <w:t>Podčiarkni spoločné vlastnosti kvapalín a plynov.</w:t>
      </w:r>
    </w:p>
    <w:p w:rsidR="001E3A86" w:rsidRDefault="001E3A86" w:rsidP="001E3A86">
      <w:pPr>
        <w:pStyle w:val="Odsekzoznamu"/>
        <w:tabs>
          <w:tab w:val="left" w:pos="1455"/>
        </w:tabs>
      </w:pPr>
    </w:p>
    <w:p w:rsidR="001E3A86" w:rsidRDefault="001E3A86" w:rsidP="00351EFF">
      <w:pPr>
        <w:pStyle w:val="Odsekzoznamu"/>
        <w:tabs>
          <w:tab w:val="left" w:pos="1455"/>
        </w:tabs>
        <w:spacing w:line="360" w:lineRule="auto"/>
      </w:pPr>
      <w:r>
        <w:t>Stlačiteľnosť, stály objem, tekutosť, nestlačiteľnosť, deliteľnosť, rozpínavosť, tvar podľa nádoby, Pascalov zákon</w:t>
      </w:r>
    </w:p>
    <w:p w:rsidR="001E3A86" w:rsidRDefault="001E3A86" w:rsidP="001E3A86">
      <w:pPr>
        <w:tabs>
          <w:tab w:val="left" w:pos="1455"/>
        </w:tabs>
      </w:pPr>
    </w:p>
    <w:p w:rsidR="001E3A86" w:rsidRDefault="00351EFF" w:rsidP="001E3A86">
      <w:pPr>
        <w:pStyle w:val="Odsekzoznamu"/>
        <w:numPr>
          <w:ilvl w:val="0"/>
          <w:numId w:val="1"/>
        </w:numPr>
        <w:tabs>
          <w:tab w:val="left" w:pos="1455"/>
        </w:tabs>
      </w:pPr>
      <w:r>
        <w:t>Odčítaj hodnoty objemov v odmerných valcoch na obrázkoch.</w:t>
      </w:r>
    </w:p>
    <w:p w:rsidR="00351EFF" w:rsidRDefault="00351EFF" w:rsidP="00351EFF">
      <w:pPr>
        <w:pStyle w:val="Odsekzoznamu"/>
        <w:tabs>
          <w:tab w:val="left" w:pos="1455"/>
        </w:tabs>
      </w:pPr>
    </w:p>
    <w:p w:rsidR="00351EFF" w:rsidRDefault="00351EFF" w:rsidP="00351EFF">
      <w:pPr>
        <w:pStyle w:val="Odsekzoznamu"/>
        <w:tabs>
          <w:tab w:val="left" w:pos="1455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66547B9">
            <wp:simplePos x="0" y="0"/>
            <wp:positionH relativeFrom="column">
              <wp:posOffset>514350</wp:posOffset>
            </wp:positionH>
            <wp:positionV relativeFrom="paragraph">
              <wp:posOffset>95250</wp:posOffset>
            </wp:positionV>
            <wp:extent cx="3286125" cy="2590800"/>
            <wp:effectExtent l="0" t="0" r="9525" b="0"/>
            <wp:wrapTight wrapText="bothSides">
              <wp:wrapPolygon edited="0">
                <wp:start x="0" y="0"/>
                <wp:lineTo x="0" y="21441"/>
                <wp:lineTo x="21537" y="21441"/>
                <wp:lineTo x="21537" y="0"/>
                <wp:lineTo x="0" y="0"/>
              </wp:wrapPolygon>
            </wp:wrapTight>
            <wp:docPr id="3" name="Obrázok 3" descr="Zborovna.sk – portál pre učiteľo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borovna.sk – portál pre učiteľov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81" b="4896"/>
                    <a:stretch/>
                  </pic:blipFill>
                  <pic:spPr bwMode="auto">
                    <a:xfrm>
                      <a:off x="0" y="0"/>
                      <a:ext cx="32861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351EFF" w:rsidRDefault="00351EFF" w:rsidP="00351EFF">
      <w:pPr>
        <w:pStyle w:val="Odsekzoznamu"/>
        <w:tabs>
          <w:tab w:val="left" w:pos="1455"/>
        </w:tabs>
        <w:rPr>
          <w:noProof/>
        </w:rPr>
      </w:pPr>
    </w:p>
    <w:p w:rsidR="00351EFF" w:rsidRDefault="00351EFF" w:rsidP="00351EFF">
      <w:pPr>
        <w:pStyle w:val="Odsekzoznamu"/>
        <w:tabs>
          <w:tab w:val="left" w:pos="1455"/>
        </w:tabs>
        <w:rPr>
          <w:noProof/>
        </w:rPr>
      </w:pPr>
    </w:p>
    <w:p w:rsidR="00351EFF" w:rsidRDefault="00351EFF" w:rsidP="00351EFF">
      <w:pPr>
        <w:pStyle w:val="Odsekzoznamu"/>
        <w:tabs>
          <w:tab w:val="left" w:pos="1455"/>
        </w:tabs>
        <w:rPr>
          <w:noProof/>
        </w:rPr>
      </w:pPr>
    </w:p>
    <w:p w:rsidR="00351EFF" w:rsidRDefault="00351EFF" w:rsidP="00351EFF">
      <w:pPr>
        <w:pStyle w:val="Odsekzoznamu"/>
        <w:tabs>
          <w:tab w:val="left" w:pos="1455"/>
        </w:tabs>
        <w:rPr>
          <w:noProof/>
        </w:rPr>
      </w:pPr>
      <w:r>
        <w:rPr>
          <w:noProof/>
        </w:rPr>
        <w:t>A</w:t>
      </w:r>
      <w:r>
        <w:rPr>
          <w:noProof/>
        </w:rPr>
        <w:tab/>
        <w:t>)</w:t>
      </w:r>
      <w:r>
        <w:rPr>
          <w:noProof/>
        </w:rPr>
        <w:tab/>
        <w:t>V=</w:t>
      </w:r>
    </w:p>
    <w:p w:rsidR="00351EFF" w:rsidRDefault="00351EFF" w:rsidP="00351EFF">
      <w:pPr>
        <w:pStyle w:val="Odsekzoznamu"/>
        <w:tabs>
          <w:tab w:val="left" w:pos="1455"/>
        </w:tabs>
        <w:rPr>
          <w:noProof/>
        </w:rPr>
      </w:pPr>
    </w:p>
    <w:p w:rsidR="00351EFF" w:rsidRDefault="00351EFF" w:rsidP="00351EFF">
      <w:pPr>
        <w:pStyle w:val="Odsekzoznamu"/>
        <w:tabs>
          <w:tab w:val="left" w:pos="1455"/>
        </w:tabs>
        <w:rPr>
          <w:noProof/>
        </w:rPr>
      </w:pPr>
      <w:r>
        <w:rPr>
          <w:noProof/>
        </w:rPr>
        <w:t>B</w:t>
      </w:r>
      <w:r>
        <w:rPr>
          <w:noProof/>
        </w:rPr>
        <w:tab/>
        <w:t>)</w:t>
      </w:r>
      <w:r>
        <w:rPr>
          <w:noProof/>
        </w:rPr>
        <w:tab/>
        <w:t>V=</w:t>
      </w:r>
    </w:p>
    <w:p w:rsidR="00351EFF" w:rsidRDefault="00351EFF" w:rsidP="00351EFF">
      <w:pPr>
        <w:pStyle w:val="Odsekzoznamu"/>
        <w:tabs>
          <w:tab w:val="left" w:pos="1455"/>
        </w:tabs>
        <w:rPr>
          <w:noProof/>
        </w:rPr>
      </w:pPr>
    </w:p>
    <w:p w:rsidR="00351EFF" w:rsidRDefault="00351EFF" w:rsidP="00351EFF">
      <w:pPr>
        <w:pStyle w:val="Odsekzoznamu"/>
        <w:tabs>
          <w:tab w:val="left" w:pos="1455"/>
        </w:tabs>
        <w:rPr>
          <w:noProof/>
        </w:rPr>
      </w:pPr>
      <w:r>
        <w:rPr>
          <w:noProof/>
        </w:rPr>
        <w:t>C</w:t>
      </w:r>
      <w:r>
        <w:rPr>
          <w:noProof/>
        </w:rPr>
        <w:tab/>
        <w:t>)</w:t>
      </w:r>
      <w:r>
        <w:rPr>
          <w:noProof/>
        </w:rPr>
        <w:tab/>
        <w:t>V=</w:t>
      </w:r>
    </w:p>
    <w:p w:rsidR="00351EFF" w:rsidRDefault="00351EFF" w:rsidP="00351EFF">
      <w:pPr>
        <w:pStyle w:val="Odsekzoznamu"/>
        <w:tabs>
          <w:tab w:val="left" w:pos="1455"/>
        </w:tabs>
        <w:rPr>
          <w:noProof/>
        </w:rPr>
      </w:pPr>
    </w:p>
    <w:p w:rsidR="00351EFF" w:rsidRDefault="00351EFF" w:rsidP="00351EFF">
      <w:pPr>
        <w:pStyle w:val="Odsekzoznamu"/>
        <w:tabs>
          <w:tab w:val="left" w:pos="1455"/>
        </w:tabs>
        <w:rPr>
          <w:noProof/>
        </w:rPr>
      </w:pPr>
    </w:p>
    <w:p w:rsidR="00351EFF" w:rsidRDefault="00351EFF" w:rsidP="00351EFF">
      <w:pPr>
        <w:pStyle w:val="Odsekzoznamu"/>
        <w:tabs>
          <w:tab w:val="left" w:pos="1455"/>
        </w:tabs>
        <w:rPr>
          <w:noProof/>
        </w:rPr>
      </w:pPr>
    </w:p>
    <w:p w:rsidR="00351EFF" w:rsidRDefault="00351EFF" w:rsidP="00351EFF">
      <w:pPr>
        <w:pStyle w:val="Odsekzoznamu"/>
        <w:tabs>
          <w:tab w:val="left" w:pos="1455"/>
        </w:tabs>
        <w:rPr>
          <w:noProof/>
        </w:rPr>
      </w:pPr>
    </w:p>
    <w:p w:rsidR="00351EFF" w:rsidRDefault="00351EFF" w:rsidP="00351EFF">
      <w:pPr>
        <w:pStyle w:val="Odsekzoznamu"/>
        <w:tabs>
          <w:tab w:val="left" w:pos="1455"/>
        </w:tabs>
        <w:rPr>
          <w:noProof/>
        </w:rPr>
      </w:pPr>
    </w:p>
    <w:p w:rsidR="00351EFF" w:rsidRPr="00351EFF" w:rsidRDefault="00351EFF" w:rsidP="00351EFF">
      <w:pPr>
        <w:tabs>
          <w:tab w:val="left" w:pos="1455"/>
        </w:tabs>
      </w:pPr>
      <w:r>
        <w:tab/>
        <w:t>A</w:t>
      </w:r>
      <w:r>
        <w:tab/>
      </w:r>
      <w:r>
        <w:tab/>
      </w:r>
      <w:r>
        <w:tab/>
        <w:t>B</w:t>
      </w:r>
      <w:r>
        <w:tab/>
      </w:r>
      <w:r>
        <w:tab/>
        <w:t>C</w:t>
      </w:r>
    </w:p>
    <w:sectPr w:rsidR="00351EFF" w:rsidRPr="00351E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2B132C"/>
    <w:multiLevelType w:val="hybridMultilevel"/>
    <w:tmpl w:val="2FDA26B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B91"/>
    <w:rsid w:val="0016481E"/>
    <w:rsid w:val="001E3A86"/>
    <w:rsid w:val="002C2B91"/>
    <w:rsid w:val="00351EFF"/>
    <w:rsid w:val="00733195"/>
    <w:rsid w:val="00B935AF"/>
    <w:rsid w:val="00DB7B34"/>
    <w:rsid w:val="00E848A7"/>
    <w:rsid w:val="00FF6A05"/>
    <w:rsid w:val="00FF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D3F22"/>
  <w15:chartTrackingRefBased/>
  <w15:docId w15:val="{D596A41C-50D7-4BC6-99A6-91346DEF1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C2B91"/>
    <w:pPr>
      <w:ind w:left="720"/>
      <w:contextualSpacing/>
    </w:pPr>
  </w:style>
  <w:style w:type="table" w:styleId="Mriekatabuky">
    <w:name w:val="Table Grid"/>
    <w:basedOn w:val="Normlnatabuka"/>
    <w:uiPriority w:val="39"/>
    <w:rsid w:val="007331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stupntext">
    <w:name w:val="Placeholder Text"/>
    <w:basedOn w:val="Predvolenpsmoodseku"/>
    <w:uiPriority w:val="99"/>
    <w:semiHidden/>
    <w:rsid w:val="00B935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7E85EF-DE6A-462F-A64D-E8A20C0E9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Huňarová</dc:creator>
  <cp:keywords/>
  <dc:description/>
  <cp:lastModifiedBy>Anna Huňarová</cp:lastModifiedBy>
  <cp:revision>3</cp:revision>
  <dcterms:created xsi:type="dcterms:W3CDTF">2020-05-14T18:37:00Z</dcterms:created>
  <dcterms:modified xsi:type="dcterms:W3CDTF">2020-05-14T19:51:00Z</dcterms:modified>
</cp:coreProperties>
</file>