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4C2C75" w:rsidRDefault="004C2C75" w:rsidP="007A1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AU"/>
        </w:rPr>
      </w:pPr>
    </w:p>
    <w:p w:rsidR="007A1585" w:rsidRPr="007A1585" w:rsidRDefault="00EF2C5F" w:rsidP="00EF2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AU"/>
        </w:rPr>
        <w:t xml:space="preserve">                                     Správa -v</w:t>
      </w:r>
      <w:r w:rsidR="007A1585" w:rsidRPr="007A1585">
        <w:rPr>
          <w:rFonts w:ascii="Times New Roman" w:eastAsia="Times New Roman" w:hAnsi="Times New Roman" w:cs="Times New Roman"/>
          <w:b/>
          <w:sz w:val="24"/>
          <w:szCs w:val="20"/>
          <w:lang w:val="en-AU"/>
        </w:rPr>
        <w:t xml:space="preserve">yhodnotenie </w:t>
      </w:r>
      <w:r w:rsidR="007A1585">
        <w:rPr>
          <w:rFonts w:ascii="Times New Roman" w:eastAsia="Times New Roman" w:hAnsi="Times New Roman" w:cs="Times New Roman"/>
          <w:b/>
          <w:sz w:val="24"/>
          <w:szCs w:val="20"/>
          <w:lang w:val="en-AU"/>
        </w:rPr>
        <w:t xml:space="preserve"> </w:t>
      </w:r>
      <w:r w:rsidR="00557832">
        <w:rPr>
          <w:rFonts w:ascii="Times New Roman" w:eastAsia="Times New Roman" w:hAnsi="Times New Roman" w:cs="Times New Roman"/>
          <w:b/>
          <w:sz w:val="24"/>
          <w:szCs w:val="20"/>
          <w:lang w:val="en-AU"/>
        </w:rPr>
        <w:t>LYŽIARSKEHO VÝCVIKU 2019</w:t>
      </w: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7A1585">
        <w:rPr>
          <w:rFonts w:ascii="Times New Roman" w:eastAsia="Times New Roman" w:hAnsi="Times New Roman" w:cs="Times New Roman"/>
          <w:b/>
          <w:sz w:val="24"/>
          <w:szCs w:val="20"/>
          <w:lang w:val="en-AU"/>
        </w:rPr>
        <w:t>Dátum: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       1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1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.2. 20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19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15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.2. 20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19</w:t>
      </w:r>
    </w:p>
    <w:p w:rsidR="007A1585" w:rsidRPr="00743DD8" w:rsidRDefault="007A1585" w:rsidP="007A1585">
      <w:pPr>
        <w:pStyle w:val="Hlavika"/>
        <w:rPr>
          <w:szCs w:val="24"/>
        </w:rPr>
      </w:pPr>
      <w:r w:rsidRPr="007A1585">
        <w:rPr>
          <w:rFonts w:ascii="Times New Roman" w:eastAsia="Times New Roman" w:hAnsi="Times New Roman" w:cs="Times New Roman"/>
          <w:b/>
          <w:sz w:val="24"/>
          <w:szCs w:val="20"/>
          <w:lang w:val="en-AU"/>
        </w:rPr>
        <w:t>Miesto: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       </w:t>
      </w:r>
      <w:r w:rsidRPr="00743DD8">
        <w:rPr>
          <w:color w:val="000000"/>
          <w:szCs w:val="24"/>
        </w:rPr>
        <w:t xml:space="preserve"> </w:t>
      </w:r>
      <w:hyperlink r:id="rId7" w:history="1">
        <w:r w:rsidRPr="007A1585">
          <w:rPr>
            <w:rStyle w:val="Hypertextovprepojenie"/>
            <w:color w:val="000000"/>
            <w:szCs w:val="24"/>
            <w:u w:val="none"/>
          </w:rPr>
          <w:t>Lyžiarske stredisko ĽUBOVNIANSKE KÚPELE</w:t>
        </w:r>
      </w:hyperlink>
      <w:r w:rsidRPr="007A1585">
        <w:rPr>
          <w:color w:val="000000"/>
          <w:szCs w:val="24"/>
        </w:rPr>
        <w:t>,</w:t>
      </w:r>
      <w:r w:rsidRPr="00743DD8">
        <w:rPr>
          <w:color w:val="000000"/>
          <w:szCs w:val="24"/>
        </w:rPr>
        <w:t xml:space="preserve"> hotel SOREA</w:t>
      </w:r>
    </w:p>
    <w:p w:rsid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7A1585">
        <w:rPr>
          <w:rFonts w:ascii="Times New Roman" w:eastAsia="Times New Roman" w:hAnsi="Times New Roman" w:cs="Times New Roman"/>
          <w:b/>
          <w:sz w:val="24"/>
          <w:szCs w:val="20"/>
          <w:lang w:val="en-AU"/>
        </w:rPr>
        <w:t>Účastníci: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žiaci  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I.A, II.A 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a III. A triedy (spolu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33 žiakov)</w:t>
      </w:r>
    </w:p>
    <w:p w:rsid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</w:pPr>
      <w:r w:rsidRPr="007A1585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>Vedúc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>i</w:t>
      </w:r>
      <w:r w:rsidRPr="007A1585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 xml:space="preserve"> kurzu:   </w:t>
      </w:r>
      <w:r w:rsidRPr="007A1585">
        <w:rPr>
          <w:rFonts w:ascii="Times New Roman" w:eastAsia="Times New Roman" w:hAnsi="Times New Roman" w:cs="Times New Roman"/>
          <w:sz w:val="24"/>
          <w:szCs w:val="20"/>
          <w:lang w:eastAsia="cs-CZ"/>
        </w:rPr>
        <w:t>Ing. Anton Pisko</w:t>
      </w:r>
    </w:p>
    <w:p w:rsid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cs-CZ"/>
        </w:rPr>
      </w:pPr>
      <w:r w:rsidRPr="007A1585">
        <w:rPr>
          <w:rFonts w:ascii="Times New Roman" w:eastAsia="Times New Roman" w:hAnsi="Times New Roman" w:cs="Times New Roman"/>
          <w:b/>
          <w:sz w:val="24"/>
          <w:szCs w:val="20"/>
          <w:lang w:eastAsia="cs-CZ"/>
        </w:rPr>
        <w:t xml:space="preserve">Inštruktori:      </w:t>
      </w:r>
      <w:r>
        <w:rPr>
          <w:rFonts w:ascii="Times New Roman" w:eastAsia="Times New Roman" w:hAnsi="Times New Roman" w:cs="Times New Roman"/>
          <w:sz w:val="24"/>
          <w:szCs w:val="20"/>
          <w:lang w:eastAsia="cs-CZ"/>
        </w:rPr>
        <w:t xml:space="preserve"> Bc. Richard Andraško, </w:t>
      </w:r>
      <w:r w:rsidR="00557832">
        <w:rPr>
          <w:rFonts w:ascii="Times New Roman" w:eastAsia="Times New Roman" w:hAnsi="Times New Roman" w:cs="Times New Roman"/>
          <w:sz w:val="24"/>
          <w:szCs w:val="20"/>
          <w:lang w:eastAsia="cs-CZ"/>
        </w:rPr>
        <w:t>+ platený profesionálny inštruktor</w:t>
      </w:r>
    </w:p>
    <w:p w:rsid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cs-CZ"/>
        </w:rPr>
        <w:t>Pedagog. dozor:  PaeDr. Daniela Molnárová, Mgr. Kamila Blahovská</w:t>
      </w: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cs-CZ"/>
        </w:rPr>
        <w:t xml:space="preserve">Zdrav. služba:     </w:t>
      </w:r>
      <w:r w:rsidR="00EF2C5F">
        <w:rPr>
          <w:rFonts w:ascii="Times New Roman" w:eastAsia="Times New Roman" w:hAnsi="Times New Roman" w:cs="Times New Roman"/>
          <w:sz w:val="24"/>
          <w:szCs w:val="20"/>
          <w:lang w:eastAsia="cs-CZ"/>
        </w:rPr>
        <w:t xml:space="preserve">Mgr. </w:t>
      </w:r>
      <w:r>
        <w:rPr>
          <w:rFonts w:ascii="Times New Roman" w:eastAsia="Times New Roman" w:hAnsi="Times New Roman" w:cs="Times New Roman"/>
          <w:sz w:val="24"/>
          <w:szCs w:val="20"/>
          <w:lang w:eastAsia="cs-CZ"/>
        </w:rPr>
        <w:t>Etela Me</w:t>
      </w:r>
      <w:r w:rsidR="00EF2C5F">
        <w:rPr>
          <w:rFonts w:ascii="Times New Roman" w:eastAsia="Times New Roman" w:hAnsi="Times New Roman" w:cs="Times New Roman"/>
          <w:sz w:val="24"/>
          <w:szCs w:val="20"/>
          <w:lang w:eastAsia="cs-CZ"/>
        </w:rPr>
        <w:t>d</w:t>
      </w:r>
      <w:r>
        <w:rPr>
          <w:rFonts w:ascii="Times New Roman" w:eastAsia="Times New Roman" w:hAnsi="Times New Roman" w:cs="Times New Roman"/>
          <w:sz w:val="24"/>
          <w:szCs w:val="20"/>
          <w:lang w:eastAsia="cs-CZ"/>
        </w:rPr>
        <w:t>vecová</w:t>
      </w: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B54276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Lyžiarsky výcvik </w:t>
      </w:r>
      <w:r w:rsidR="002B26E8">
        <w:rPr>
          <w:rFonts w:ascii="Times New Roman" w:eastAsia="Times New Roman" w:hAnsi="Times New Roman" w:cs="Times New Roman"/>
          <w:sz w:val="24"/>
          <w:szCs w:val="20"/>
          <w:lang w:val="en-AU"/>
        </w:rPr>
        <w:t>(ďalej LV)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s ubytovaním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bol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realizovaný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podľa vopred vypracovaného a </w:t>
      </w:r>
      <w:r w:rsidR="00A73C68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riaditeľom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školy schváleného plánu.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Lyžiarskeho výcviku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sa zúčastnilo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spolu 33 žiakov školy a  tím  pracovníkov: </w:t>
      </w:r>
    </w:p>
    <w:p w:rsidR="00654642" w:rsidRDefault="002B26E8" w:rsidP="0065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traja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pedagogickí zamestnanci školy, jeden </w:t>
      </w:r>
      <w:r w:rsidR="00EF2C5F">
        <w:rPr>
          <w:rFonts w:ascii="Times New Roman" w:eastAsia="Times New Roman" w:hAnsi="Times New Roman" w:cs="Times New Roman"/>
          <w:sz w:val="24"/>
          <w:szCs w:val="20"/>
          <w:lang w:val="en-AU"/>
        </w:rPr>
        <w:t>š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tudent-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praktikant Prešovskej university –Fakulty športu a jedna zdravotníčka.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B54276">
        <w:rPr>
          <w:rFonts w:ascii="Times New Roman" w:eastAsia="Times New Roman" w:hAnsi="Times New Roman" w:cs="Times New Roman"/>
          <w:sz w:val="24"/>
          <w:szCs w:val="20"/>
          <w:lang w:val="en-AU"/>
        </w:rPr>
        <w:t>Náklady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LV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(v cene bolo zahrnuté ubytovanie, strav</w:t>
      </w:r>
      <w:r w:rsid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ovanie-plná penzia + pitný režim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, </w:t>
      </w:r>
      <w:r w:rsid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skipasy na lyžiarske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vleky,</w:t>
      </w:r>
      <w:r w:rsidR="00B54276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využívanie služieb hotela,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doprava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, poistenie</w:t>
      </w:r>
      <w:r w:rsidR="00725F04">
        <w:rPr>
          <w:rFonts w:ascii="Times New Roman" w:eastAsia="Times New Roman" w:hAnsi="Times New Roman" w:cs="Times New Roman"/>
          <w:sz w:val="24"/>
          <w:szCs w:val="20"/>
          <w:lang w:val="en-AU"/>
        </w:rPr>
        <w:t>, platený prof</w:t>
      </w:r>
      <w:r w:rsidR="00EF2C5F">
        <w:rPr>
          <w:rFonts w:ascii="Times New Roman" w:eastAsia="Times New Roman" w:hAnsi="Times New Roman" w:cs="Times New Roman"/>
          <w:sz w:val="24"/>
          <w:szCs w:val="20"/>
          <w:lang w:val="en-AU"/>
        </w:rPr>
        <w:t>esionálny</w:t>
      </w:r>
      <w:r w:rsidR="00725F04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inštruktor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725F04">
        <w:rPr>
          <w:rFonts w:ascii="Times New Roman" w:eastAsia="Times New Roman" w:hAnsi="Times New Roman" w:cs="Times New Roman"/>
          <w:sz w:val="24"/>
          <w:szCs w:val="20"/>
          <w:lang w:val="en-AU"/>
        </w:rPr>
        <w:t>lyžovania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), </w:t>
      </w:r>
      <w:r w:rsid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niektorí žiaci 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>si hradili výpôžičku lyžiarsk</w:t>
      </w:r>
      <w:r w:rsidR="0005462E">
        <w:rPr>
          <w:rFonts w:ascii="Times New Roman" w:eastAsia="Times New Roman" w:hAnsi="Times New Roman" w:cs="Times New Roman"/>
          <w:sz w:val="24"/>
          <w:szCs w:val="20"/>
          <w:lang w:val="en-AU"/>
        </w:rPr>
        <w:t>e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>ho výstroja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sami.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(viz. zoznam požičan</w:t>
      </w:r>
      <w:r w:rsidR="0005462E">
        <w:rPr>
          <w:rFonts w:ascii="Times New Roman" w:eastAsia="Times New Roman" w:hAnsi="Times New Roman" w:cs="Times New Roman"/>
          <w:sz w:val="24"/>
          <w:szCs w:val="20"/>
          <w:lang w:val="en-AU"/>
        </w:rPr>
        <w:t>é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ho lyž. výstroja)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Vyúčtovanie celého </w:t>
      </w:r>
      <w:r w:rsidR="00725F04">
        <w:rPr>
          <w:rFonts w:ascii="Times New Roman" w:eastAsia="Times New Roman" w:hAnsi="Times New Roman" w:cs="Times New Roman"/>
          <w:sz w:val="24"/>
          <w:szCs w:val="20"/>
          <w:lang w:val="en-AU"/>
        </w:rPr>
        <w:t>LV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je </w:t>
      </w:r>
      <w:r w:rsidR="00A73C68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obsahom </w:t>
      </w:r>
      <w:r w:rsidR="00CE130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hyperlink r:id="rId8" w:history="1">
        <w:r w:rsidR="00A73C68" w:rsidRPr="00CE1305">
          <w:rPr>
            <w:rStyle w:val="Hypertextovprepojenie"/>
            <w:rFonts w:cs="Arial"/>
            <w:b/>
          </w:rPr>
          <w:t>ZMLUVY O OBSTARANÍ ZÁJAZDU Č.ZML-30-2018</w:t>
        </w:r>
      </w:hyperlink>
      <w:r w:rsidR="00725F04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, </w:t>
      </w:r>
      <w:r w:rsidR="00CA6ACE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725F04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ktorá je zverejnená na webovej stránke </w:t>
      </w:r>
      <w:r w:rsidR="00654642">
        <w:rPr>
          <w:rFonts w:ascii="Times New Roman" w:eastAsia="Times New Roman" w:hAnsi="Times New Roman" w:cs="Times New Roman"/>
          <w:sz w:val="24"/>
          <w:szCs w:val="20"/>
          <w:lang w:val="en-AU"/>
        </w:rPr>
        <w:t>školy</w:t>
      </w:r>
      <w:r w:rsidR="00BA4383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</w:t>
      </w:r>
      <w:hyperlink r:id="rId9" w:history="1">
        <w:r w:rsidR="00BA4383" w:rsidRPr="00BA4383">
          <w:rPr>
            <w:rStyle w:val="Hypertextovprepojenie"/>
            <w:rFonts w:ascii="Times New Roman" w:eastAsia="Times New Roman" w:hAnsi="Times New Roman"/>
            <w:sz w:val="24"/>
            <w:szCs w:val="20"/>
            <w:lang w:val="en-AU"/>
          </w:rPr>
          <w:t>https://gymgl.edupage.org/zmluvy</w:t>
        </w:r>
      </w:hyperlink>
      <w:r w:rsidR="00BA4383" w:rsidRPr="00BA4383">
        <w:rPr>
          <w:rFonts w:ascii="Times New Roman" w:eastAsia="Times New Roman" w:hAnsi="Times New Roman" w:cs="Times New Roman"/>
          <w:sz w:val="24"/>
          <w:szCs w:val="20"/>
          <w:lang w:val="en-AU"/>
        </w:rPr>
        <w:t>/</w:t>
      </w:r>
    </w:p>
    <w:p w:rsidR="00EF6BA3" w:rsidRDefault="00BA4383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>Žiaci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a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ich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rodičia</w:t>
      </w:r>
      <w:r w:rsidR="00FD6907">
        <w:rPr>
          <w:rFonts w:ascii="Times New Roman" w:eastAsia="Times New Roman" w:hAnsi="Times New Roman" w:cs="Times New Roman"/>
          <w:sz w:val="24"/>
          <w:szCs w:val="20"/>
          <w:lang w:val="en-AU"/>
        </w:rPr>
        <w:t>, resp. zákonní zástupcovia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svojim podpisom potvrdili, že boli vopred poučení </w:t>
      </w:r>
    </w:p>
    <w:p w:rsidR="00EF6BA3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o zásadách 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správania sa, o bezpečnosti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na LV</w:t>
      </w:r>
      <w:r w:rsidR="00EF6BA3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a ďalších  smerniciach súvisiacich s organizáciou L</w:t>
      </w:r>
      <w:r w:rsidR="002B26E8">
        <w:rPr>
          <w:rFonts w:ascii="Times New Roman" w:eastAsia="Times New Roman" w:hAnsi="Times New Roman" w:cs="Times New Roman"/>
          <w:sz w:val="24"/>
          <w:szCs w:val="20"/>
          <w:lang w:val="en-AU"/>
        </w:rPr>
        <w:t>V</w:t>
      </w:r>
      <w:r w:rsidR="00EF6BA3">
        <w:rPr>
          <w:rFonts w:ascii="Times New Roman" w:eastAsia="Times New Roman" w:hAnsi="Times New Roman" w:cs="Times New Roman"/>
          <w:sz w:val="24"/>
          <w:szCs w:val="20"/>
          <w:lang w:val="en-AU"/>
        </w:rPr>
        <w:t>.</w:t>
      </w:r>
    </w:p>
    <w:p w:rsidR="00B54276" w:rsidRDefault="0047033F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Žiaci boli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na základe posúdenia lyžiarsk</w:t>
      </w:r>
      <w:r w:rsidR="0005462E">
        <w:rPr>
          <w:rFonts w:ascii="Times New Roman" w:eastAsia="Times New Roman" w:hAnsi="Times New Roman" w:cs="Times New Roman"/>
          <w:sz w:val="24"/>
          <w:szCs w:val="20"/>
          <w:lang w:val="en-AU"/>
        </w:rPr>
        <w:t>y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ch inštruktorov rozdelení do troch skupín, podľa  úrovne zvládania prvkov zjazdového lyžovania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a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podľa výkonnosti.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</w:t>
      </w:r>
    </w:p>
    <w:p w:rsidR="00B54276" w:rsidRDefault="00B54276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1. skupina  - veľmi dobrí – výborní</w:t>
      </w:r>
      <w:r w:rsidR="00A73C68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</w:t>
      </w:r>
    </w:p>
    <w:p w:rsidR="00557832" w:rsidRDefault="00B54276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2. skupina – dobrí</w:t>
      </w:r>
    </w:p>
    <w:p w:rsidR="007A1585" w:rsidRDefault="00B54276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3. začiatočníci    (</w:t>
      </w: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venoval sa im 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profesionálny in</w:t>
      </w:r>
      <w:r w:rsidR="00FD6907">
        <w:rPr>
          <w:rFonts w:ascii="Times New Roman" w:eastAsia="Times New Roman" w:hAnsi="Times New Roman" w:cs="Times New Roman"/>
          <w:sz w:val="24"/>
          <w:szCs w:val="20"/>
          <w:lang w:val="en-AU"/>
        </w:rPr>
        <w:t>š</w:t>
      </w:r>
      <w:r w:rsidR="00557832">
        <w:rPr>
          <w:rFonts w:ascii="Times New Roman" w:eastAsia="Times New Roman" w:hAnsi="Times New Roman" w:cs="Times New Roman"/>
          <w:sz w:val="24"/>
          <w:szCs w:val="20"/>
          <w:lang w:val="en-AU"/>
        </w:rPr>
        <w:t>truktor lyžovania</w:t>
      </w:r>
    </w:p>
    <w:p w:rsidR="004C2C75" w:rsidRPr="007A1585" w:rsidRDefault="004C2C7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>Zloženie</w:t>
      </w:r>
      <w:r w:rsidR="00A73C68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skupín sa priebežne obmeňovalo, podľa zvládnutia jednotlivých prvkov lyžiarskeho výcviku.</w:t>
      </w:r>
      <w:r w:rsidR="00C7142A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A73C68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.  </w:t>
      </w:r>
      <w:r w:rsidR="00B54276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  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>Pedagogický dozor vykonávali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>: Ing. Anton Pisko, PaeD</w:t>
      </w:r>
      <w:r w:rsidR="00A73C68">
        <w:rPr>
          <w:rFonts w:ascii="Times New Roman" w:eastAsia="Times New Roman" w:hAnsi="Times New Roman" w:cs="Times New Roman"/>
          <w:sz w:val="24"/>
          <w:szCs w:val="20"/>
          <w:lang w:val="de-DE"/>
        </w:rPr>
        <w:t>r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>. Molnárová a Mgr. Blahovská</w:t>
      </w:r>
      <w:r w:rsidR="00A73C68">
        <w:rPr>
          <w:rFonts w:ascii="Times New Roman" w:eastAsia="Times New Roman" w:hAnsi="Times New Roman" w:cs="Times New Roman"/>
          <w:sz w:val="24"/>
          <w:szCs w:val="20"/>
          <w:lang w:val="de-DE"/>
        </w:rPr>
        <w:t>.</w:t>
      </w:r>
    </w:p>
    <w:p w:rsidR="00A73C68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Sne</w:t>
      </w:r>
      <w:r w:rsidR="00A73C68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hové podmienky boli veľmi dobré ( 30 – 60 cm pokrývka snehu na lyžiarskom svahu. </w:t>
      </w:r>
    </w:p>
    <w:p w:rsidR="00EF6BA3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Počas </w:t>
      </w:r>
      <w:r w:rsidR="00A73C68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jednotlivých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>dní boli však veľké teplotné rozdiely ráno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od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–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>2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ºC, o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1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>1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:00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.hod. 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až 7-10 ºC, </w:t>
      </w:r>
    </w:p>
    <w:p w:rsidR="004C2C75" w:rsidRDefault="00EF6BA3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o 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>15:00 hod. 5 – 1</w:t>
      </w: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>2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ºC, čo neprialo snehovej pokrývke, kde sa sneh menil na ťažký až rozmočený,</w:t>
      </w:r>
    </w:p>
    <w:p w:rsidR="00A73C68" w:rsidRDefault="004C2C7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>čo čiastočne sťažovalo  podmienky výcviku. Z tohto dôvodu sa kvoli bezpečnosti neuskutočnil záverečný pretek</w:t>
      </w:r>
      <w:r w:rsidR="00A73C68">
        <w:rPr>
          <w:rFonts w:ascii="Times New Roman" w:eastAsia="Times New Roman" w:hAnsi="Times New Roman" w:cs="Times New Roman"/>
          <w:sz w:val="24"/>
          <w:szCs w:val="20"/>
          <w:lang w:val="de-DE"/>
        </w:rPr>
        <w:t>. Boli však jednotlivo hodnotení všetci žiaci, pričom ciele výcviku boli naplnené v plnom rozsahu</w:t>
      </w:r>
    </w:p>
    <w:p w:rsidR="00EF6BA3" w:rsidRDefault="00EF6BA3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>K</w:t>
      </w:r>
      <w:r w:rsidR="00A73C68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aždý so žiakov je schopný zlyžovať </w:t>
      </w:r>
      <w:r w:rsidR="00B54276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svah so stanovenými prvkami v dĺžke </w:t>
      </w: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stopy </w:t>
      </w:r>
      <w:r w:rsidR="00B54276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min. 200m </w:t>
      </w:r>
    </w:p>
    <w:p w:rsidR="004C2C75" w:rsidRDefault="00B54276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>a s bezpečným zastavením</w:t>
      </w:r>
      <w:r w:rsidR="00EF6BA3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na určenom mieste.</w:t>
      </w:r>
    </w:p>
    <w:p w:rsidR="00B54276" w:rsidRDefault="00B54276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      Lyžiarsky výcvik prebiehal v zmysle denných plánov podľa časového rozpisu: počnúc povinnou rannou rozcvičkou, večerným zamestnaním – prezentácie, prednášky, video týkajúce sa lyžovania,</w:t>
      </w:r>
    </w:p>
    <w:p w:rsidR="00A73C68" w:rsidRDefault="00B54276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>využívaním vstupu do hotelového bazéna, športo</w:t>
      </w:r>
      <w:r w:rsidR="00EF6BA3">
        <w:rPr>
          <w:rFonts w:ascii="Times New Roman" w:eastAsia="Times New Roman" w:hAnsi="Times New Roman" w:cs="Times New Roman"/>
          <w:sz w:val="24"/>
          <w:szCs w:val="20"/>
          <w:lang w:val="de-DE"/>
        </w:rPr>
        <w:t>vými a spoločenskými aktivitami, končiac večierkou.</w:t>
      </w: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      Počas </w:t>
      </w:r>
      <w:r w:rsidR="00EF6BA3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lyžiarskeho výcviku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>sa nevyskytli žiadne disciplinárne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>,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alebo iné priestupky. 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Náznaky </w:t>
      </w:r>
      <w:r w:rsidR="00EF6BA3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možného </w:t>
      </w:r>
      <w:r w:rsidR="004C2C75">
        <w:rPr>
          <w:rFonts w:ascii="Times New Roman" w:eastAsia="Times New Roman" w:hAnsi="Times New Roman" w:cs="Times New Roman"/>
          <w:sz w:val="24"/>
          <w:szCs w:val="20"/>
          <w:lang w:val="de-DE"/>
        </w:rPr>
        <w:t>porušenia boli riešené ihneď a pôsobili preventívne. Žiaci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sa správali podľa školského a výchovno-výcvikového p</w:t>
      </w:r>
      <w:r w:rsidR="0047033F">
        <w:rPr>
          <w:rFonts w:ascii="Times New Roman" w:eastAsia="Times New Roman" w:hAnsi="Times New Roman" w:cs="Times New Roman"/>
          <w:sz w:val="24"/>
          <w:szCs w:val="20"/>
          <w:lang w:val="de-DE"/>
        </w:rPr>
        <w:t>lánu, denného plánu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.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Nebol zaznamenaný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žiaden úr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az a ani ochorenie počas lyžiarského </w:t>
      </w:r>
      <w:r w:rsidR="0005462E">
        <w:rPr>
          <w:rFonts w:ascii="Times New Roman" w:eastAsia="Times New Roman" w:hAnsi="Times New Roman" w:cs="Times New Roman"/>
          <w:sz w:val="24"/>
          <w:szCs w:val="20"/>
          <w:lang w:val="en-AU"/>
        </w:rPr>
        <w:t>výcviku</w:t>
      </w:r>
      <w:r w:rsidR="0047033F">
        <w:rPr>
          <w:rFonts w:ascii="Times New Roman" w:eastAsia="Times New Roman" w:hAnsi="Times New Roman" w:cs="Times New Roman"/>
          <w:sz w:val="24"/>
          <w:szCs w:val="20"/>
          <w:lang w:val="en-AU"/>
        </w:rPr>
        <w:t>.</w:t>
      </w:r>
    </w:p>
    <w:p w:rsidR="0005462E" w:rsidRDefault="0047033F" w:rsidP="002A1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     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>Lyžiarsk</w:t>
      </w:r>
      <w:r w:rsidR="0005462E">
        <w:rPr>
          <w:rFonts w:ascii="Times New Roman" w:eastAsia="Times New Roman" w:hAnsi="Times New Roman" w:cs="Times New Roman"/>
          <w:sz w:val="24"/>
          <w:szCs w:val="20"/>
          <w:lang w:val="en-AU"/>
        </w:rPr>
        <w:t>y výcvik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bol vyhodnotený v</w:t>
      </w:r>
      <w:r w:rsidR="002A1C26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o štvrtok </w:t>
      </w:r>
      <w:r w:rsidR="00BD37E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14.2. 2019 </w:t>
      </w:r>
      <w:r w:rsidR="0005462E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2A1C26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po večeri </w:t>
      </w:r>
      <w:r w:rsidR="004C2C7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( 19:00 v oddychovej </w:t>
      </w:r>
      <w:r w:rsidR="00EF6BA3">
        <w:rPr>
          <w:rFonts w:ascii="Times New Roman" w:eastAsia="Times New Roman" w:hAnsi="Times New Roman" w:cs="Times New Roman"/>
          <w:sz w:val="24"/>
          <w:szCs w:val="20"/>
          <w:lang w:val="en-AU"/>
        </w:rPr>
        <w:t>zóne</w:t>
      </w:r>
      <w:r w:rsidR="004C2C7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hotela</w:t>
      </w:r>
      <w:r w:rsidR="00EF6BA3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4C2C75">
        <w:rPr>
          <w:rFonts w:ascii="Times New Roman" w:eastAsia="Times New Roman" w:hAnsi="Times New Roman" w:cs="Times New Roman"/>
          <w:sz w:val="24"/>
          <w:szCs w:val="20"/>
          <w:lang w:val="en-AU"/>
        </w:rPr>
        <w:t>)</w:t>
      </w:r>
    </w:p>
    <w:p w:rsidR="00EF6BA3" w:rsidRDefault="002A1C26" w:rsidP="002A1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a </w:t>
      </w:r>
      <w:r w:rsidR="007A1585"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EF6BA3">
        <w:rPr>
          <w:rFonts w:ascii="Times New Roman" w:eastAsia="Times New Roman" w:hAnsi="Times New Roman" w:cs="Times New Roman"/>
          <w:sz w:val="24"/>
          <w:szCs w:val="20"/>
          <w:lang w:val="en-AU"/>
        </w:rPr>
        <w:t>súhrnne</w:t>
      </w:r>
      <w:r w:rsidR="00BD37E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="00EF6BA3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v piatok </w:t>
      </w:r>
      <w:r w:rsidR="00BD37E2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pri odchode</w:t>
      </w:r>
      <w:r w:rsidR="0005462E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z miesta pobytu.</w:t>
      </w:r>
    </w:p>
    <w:p w:rsidR="00EF6BA3" w:rsidRPr="007A1585" w:rsidRDefault="00EF6BA3" w:rsidP="002A1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7A1585" w:rsidRPr="007A1585" w:rsidRDefault="007A1585" w:rsidP="007A1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7A1585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 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>V Gelnici,  dňa  1</w:t>
      </w:r>
      <w:r w:rsidR="0047033F">
        <w:rPr>
          <w:rFonts w:ascii="Times New Roman" w:eastAsia="Times New Roman" w:hAnsi="Times New Roman" w:cs="Times New Roman"/>
          <w:sz w:val="24"/>
          <w:szCs w:val="20"/>
          <w:lang w:val="de-DE"/>
        </w:rPr>
        <w:t>8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. </w:t>
      </w:r>
      <w:r w:rsidR="0047033F">
        <w:rPr>
          <w:rFonts w:ascii="Times New Roman" w:eastAsia="Times New Roman" w:hAnsi="Times New Roman" w:cs="Times New Roman"/>
          <w:sz w:val="24"/>
          <w:szCs w:val="20"/>
          <w:lang w:val="de-DE"/>
        </w:rPr>
        <w:t>2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>. 20</w:t>
      </w:r>
      <w:r w:rsidR="0047033F">
        <w:rPr>
          <w:rFonts w:ascii="Times New Roman" w:eastAsia="Times New Roman" w:hAnsi="Times New Roman" w:cs="Times New Roman"/>
          <w:sz w:val="24"/>
          <w:szCs w:val="20"/>
          <w:lang w:val="de-DE"/>
        </w:rPr>
        <w:t>19</w:t>
      </w:r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                                    Ved. </w:t>
      </w:r>
      <w:r w:rsidR="001A6837">
        <w:rPr>
          <w:rFonts w:ascii="Times New Roman" w:eastAsia="Times New Roman" w:hAnsi="Times New Roman" w:cs="Times New Roman"/>
          <w:sz w:val="24"/>
          <w:szCs w:val="20"/>
          <w:lang w:val="de-DE"/>
        </w:rPr>
        <w:t>LV</w:t>
      </w:r>
      <w:bookmarkStart w:id="0" w:name="_GoBack"/>
      <w:bookmarkEnd w:id="0"/>
      <w:r w:rsidRPr="007A1585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: </w:t>
      </w:r>
      <w:r w:rsidR="0047033F">
        <w:rPr>
          <w:rFonts w:ascii="Times New Roman" w:eastAsia="Times New Roman" w:hAnsi="Times New Roman" w:cs="Times New Roman"/>
          <w:sz w:val="24"/>
          <w:szCs w:val="20"/>
          <w:lang w:val="de-DE"/>
        </w:rPr>
        <w:t>Ing. Anton Pisko</w:t>
      </w:r>
    </w:p>
    <w:p w:rsidR="00D12A1B" w:rsidRDefault="00D12A1B"/>
    <w:sectPr w:rsidR="00D12A1B" w:rsidSect="00557832">
      <w:headerReference w:type="default" r:id="rId10"/>
      <w:pgSz w:w="11909" w:h="16834" w:code="9"/>
      <w:pgMar w:top="720" w:right="720" w:bottom="720" w:left="720" w:header="706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0B8" w:rsidRDefault="00F120B8" w:rsidP="007A1585">
      <w:pPr>
        <w:spacing w:after="0" w:line="240" w:lineRule="auto"/>
      </w:pPr>
      <w:r>
        <w:separator/>
      </w:r>
    </w:p>
  </w:endnote>
  <w:endnote w:type="continuationSeparator" w:id="0">
    <w:p w:rsidR="00F120B8" w:rsidRDefault="00F120B8" w:rsidP="007A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0B8" w:rsidRDefault="00F120B8" w:rsidP="007A1585">
      <w:pPr>
        <w:spacing w:after="0" w:line="240" w:lineRule="auto"/>
      </w:pPr>
      <w:r>
        <w:separator/>
      </w:r>
    </w:p>
  </w:footnote>
  <w:footnote w:type="continuationSeparator" w:id="0">
    <w:p w:rsidR="00F120B8" w:rsidRDefault="00F120B8" w:rsidP="007A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585" w:rsidRPr="007A1585" w:rsidRDefault="00C7142A" w:rsidP="007A1585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cs-CZ"/>
      </w:rPr>
    </w:pPr>
    <w:r>
      <w:rPr>
        <w:rFonts w:ascii="Times New Roman" w:eastAsia="Times New Roman" w:hAnsi="Times New Roman" w:cs="Times New Roman"/>
        <w:sz w:val="24"/>
        <w:szCs w:val="24"/>
        <w:lang w:eastAsia="cs-CZ"/>
      </w:rPr>
      <w:t xml:space="preserve">                            </w:t>
    </w:r>
    <w:r w:rsidR="007A1585" w:rsidRPr="007A1585">
      <w:rPr>
        <w:rFonts w:ascii="Times New Roman" w:eastAsia="Times New Roman" w:hAnsi="Times New Roman" w:cs="Times New Roman"/>
        <w:sz w:val="24"/>
        <w:szCs w:val="24"/>
        <w:lang w:eastAsia="cs-CZ"/>
      </w:rPr>
      <w:t xml:space="preserve">Gymnázium Gelnica,  Lyžiarsky výcvik,    11.2. 2019  –  15.2. 2019,  </w:t>
    </w:r>
  </w:p>
  <w:p w:rsidR="007A1585" w:rsidRPr="007A1585" w:rsidRDefault="007A1585" w:rsidP="007A1585">
    <w:pPr>
      <w:keepNext/>
      <w:spacing w:after="0" w:line="240" w:lineRule="auto"/>
      <w:outlineLvl w:val="0"/>
      <w:rPr>
        <w:rFonts w:ascii="Times New Roman" w:eastAsia="Times New Roman" w:hAnsi="Times New Roman" w:cs="Times New Roman"/>
        <w:sz w:val="24"/>
        <w:szCs w:val="24"/>
      </w:rPr>
    </w:pPr>
    <w:r w:rsidRPr="007A1585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 w:rsidR="00C7142A"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                     </w:t>
    </w:r>
    <w:r w:rsidRPr="007A1585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hyperlink r:id="rId1" w:history="1">
      <w:r w:rsidRPr="007A1585">
        <w:rPr>
          <w:rFonts w:ascii="Times New Roman" w:eastAsia="Times New Roman" w:hAnsi="Times New Roman" w:cs="Times New Roman"/>
          <w:color w:val="000000"/>
          <w:sz w:val="24"/>
          <w:szCs w:val="24"/>
        </w:rPr>
        <w:t>Lyžiarske stredisko ĽUBOVNIANSKE KÚPELE</w:t>
      </w:r>
    </w:hyperlink>
    <w:r w:rsidRPr="007A1585">
      <w:rPr>
        <w:rFonts w:ascii="Times New Roman" w:eastAsia="Times New Roman" w:hAnsi="Times New Roman" w:cs="Times New Roman"/>
        <w:color w:val="000000"/>
        <w:sz w:val="24"/>
        <w:szCs w:val="24"/>
      </w:rPr>
      <w:t>, hotel SOREA</w:t>
    </w:r>
  </w:p>
  <w:p w:rsidR="007A1585" w:rsidRDefault="007A1585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85"/>
    <w:rsid w:val="0005462E"/>
    <w:rsid w:val="001A6837"/>
    <w:rsid w:val="002A1C26"/>
    <w:rsid w:val="002B26E8"/>
    <w:rsid w:val="003C2670"/>
    <w:rsid w:val="003D1CC3"/>
    <w:rsid w:val="0047033F"/>
    <w:rsid w:val="004C2C75"/>
    <w:rsid w:val="004C5A0E"/>
    <w:rsid w:val="00520F38"/>
    <w:rsid w:val="00557832"/>
    <w:rsid w:val="00654642"/>
    <w:rsid w:val="00725F04"/>
    <w:rsid w:val="007A1585"/>
    <w:rsid w:val="00A73C68"/>
    <w:rsid w:val="00B54276"/>
    <w:rsid w:val="00BA4383"/>
    <w:rsid w:val="00BD37E2"/>
    <w:rsid w:val="00C7142A"/>
    <w:rsid w:val="00CA6ACE"/>
    <w:rsid w:val="00CE1305"/>
    <w:rsid w:val="00D12A1B"/>
    <w:rsid w:val="00EF2C5F"/>
    <w:rsid w:val="00EF6BA3"/>
    <w:rsid w:val="00F120B8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1E53A-E04B-479C-B286-47D1386B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7A158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A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A1585"/>
  </w:style>
  <w:style w:type="paragraph" w:styleId="Pta">
    <w:name w:val="footer"/>
    <w:basedOn w:val="Normlny"/>
    <w:link w:val="PtaChar"/>
    <w:uiPriority w:val="99"/>
    <w:unhideWhenUsed/>
    <w:rsid w:val="007A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A1585"/>
  </w:style>
  <w:style w:type="character" w:customStyle="1" w:styleId="Nadpis1Char">
    <w:name w:val="Nadpis 1 Char"/>
    <w:basedOn w:val="Predvolenpsmoodseku"/>
    <w:link w:val="Nadpis1"/>
    <w:rsid w:val="007A1585"/>
    <w:rPr>
      <w:rFonts w:ascii="Times New Roman" w:eastAsia="Times New Roman" w:hAnsi="Times New Roman" w:cs="Times New Roman"/>
      <w:sz w:val="24"/>
      <w:szCs w:val="20"/>
      <w:u w:val="single"/>
    </w:rPr>
  </w:style>
  <w:style w:type="character" w:styleId="Hypertextovprepojenie">
    <w:name w:val="Hyperlink"/>
    <w:uiPriority w:val="99"/>
    <w:rsid w:val="007A1585"/>
    <w:rPr>
      <w:rFonts w:cs="Times New Roman"/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25F04"/>
    <w:rPr>
      <w:color w:val="954F72" w:themeColor="followed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65464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5464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5464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5464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5464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54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6.edupage.org/cloud/ZML-30-2018.pdf?z%3AeimgEE5tK7zand357nbQL9lvz5m33FuUuCNrVPOhN12WONGMyGLiqPSKRbd0JL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-2-3-ubytovanie.sk/tip/lubovnianske-kupe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ymgl.edupage.org/zmluv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1-2-3-ubytovanie.sk/tip/lubovnianske-kupel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0770-F242-441B-883A-B3B7999A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14</cp:revision>
  <dcterms:created xsi:type="dcterms:W3CDTF">2019-02-25T08:40:00Z</dcterms:created>
  <dcterms:modified xsi:type="dcterms:W3CDTF">2019-02-27T07:51:00Z</dcterms:modified>
</cp:coreProperties>
</file>