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5E" w:rsidRPr="00587B1D" w:rsidRDefault="00EF205E" w:rsidP="00233B55">
      <w:pPr>
        <w:jc w:val="center"/>
        <w:rPr>
          <w:b/>
          <w:bCs/>
          <w:color w:val="538135"/>
          <w:sz w:val="36"/>
          <w:szCs w:val="36"/>
          <w:u w:val="single"/>
        </w:rPr>
      </w:pPr>
      <w:bookmarkStart w:id="0" w:name="_GoBack"/>
      <w:bookmarkEnd w:id="0"/>
      <w:r w:rsidRPr="00587B1D">
        <w:rPr>
          <w:b/>
          <w:bCs/>
          <w:color w:val="538135"/>
          <w:sz w:val="36"/>
          <w:szCs w:val="36"/>
          <w:u w:val="single"/>
        </w:rPr>
        <w:t>Zápisnica z</w:t>
      </w:r>
      <w:r w:rsidR="00233B55">
        <w:rPr>
          <w:b/>
          <w:bCs/>
          <w:color w:val="538135"/>
          <w:sz w:val="36"/>
          <w:szCs w:val="36"/>
          <w:u w:val="single"/>
        </w:rPr>
        <w:t> štvrťročnej hodnotiacej porady</w:t>
      </w:r>
    </w:p>
    <w:p w:rsidR="00EF205E" w:rsidRDefault="00EF205E" w:rsidP="00EF205E">
      <w:pPr>
        <w:rPr>
          <w:b/>
          <w:bCs/>
          <w:sz w:val="28"/>
          <w:szCs w:val="28"/>
        </w:rPr>
      </w:pP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b/>
          <w:bCs/>
          <w:sz w:val="24"/>
          <w:szCs w:val="24"/>
        </w:rPr>
        <w:t>Dátum konania porady</w:t>
      </w:r>
      <w:r w:rsidRPr="004D74A7">
        <w:rPr>
          <w:rFonts w:ascii="Times New Roman" w:hAnsi="Times New Roman" w:cs="Times New Roman"/>
          <w:sz w:val="24"/>
          <w:szCs w:val="24"/>
        </w:rPr>
        <w:t xml:space="preserve"> </w:t>
      </w:r>
      <w:r w:rsidRPr="004D74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74A7">
        <w:rPr>
          <w:rFonts w:ascii="Times New Roman" w:hAnsi="Times New Roman" w:cs="Times New Roman"/>
          <w:sz w:val="24"/>
          <w:szCs w:val="24"/>
        </w:rPr>
        <w:t xml:space="preserve"> </w:t>
      </w:r>
      <w:r w:rsidR="00233B55">
        <w:rPr>
          <w:rFonts w:ascii="Times New Roman" w:hAnsi="Times New Roman" w:cs="Times New Roman"/>
          <w:sz w:val="24"/>
          <w:szCs w:val="24"/>
        </w:rPr>
        <w:t>22.11.2017</w:t>
      </w: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b/>
          <w:bCs/>
          <w:sz w:val="24"/>
          <w:szCs w:val="24"/>
        </w:rPr>
        <w:t>Prítomní podľa prezenčnej listiny</w:t>
      </w: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 w:rsidR="00EF205E" w:rsidRPr="004D74A7" w:rsidRDefault="00EF205E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ab/>
        <w:t xml:space="preserve">Prítomných privítal a poradu zahájil riaditeľ školy,  RNDr. Dušan 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  s nasledovným programom:</w:t>
      </w:r>
    </w:p>
    <w:p w:rsidR="00EF205E" w:rsidRPr="004D74A7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:rsidR="00E85A40" w:rsidRPr="00CB6821" w:rsidRDefault="00CB6821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6821">
        <w:rPr>
          <w:rFonts w:ascii="Times New Roman" w:hAnsi="Times New Roman" w:cs="Times New Roman"/>
          <w:b/>
          <w:sz w:val="24"/>
          <w:szCs w:val="24"/>
        </w:rPr>
        <w:t>Kontrola plnenia uznesenia z predchádzajúcej porady</w:t>
      </w:r>
    </w:p>
    <w:p w:rsidR="00A43A8D" w:rsidRPr="00CB6821" w:rsidRDefault="00CB6821" w:rsidP="00A43A8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6821">
        <w:rPr>
          <w:rFonts w:ascii="Times New Roman" w:hAnsi="Times New Roman" w:cs="Times New Roman"/>
          <w:b/>
          <w:sz w:val="24"/>
          <w:szCs w:val="24"/>
        </w:rPr>
        <w:t>Plán práce školskej psychologičky na šk. rok 2017/2018</w:t>
      </w:r>
    </w:p>
    <w:p w:rsidR="00CB6821" w:rsidRPr="00CB6821" w:rsidRDefault="00CB6821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6821">
        <w:rPr>
          <w:rFonts w:ascii="Times New Roman" w:hAnsi="Times New Roman" w:cs="Times New Roman"/>
          <w:b/>
          <w:sz w:val="24"/>
          <w:szCs w:val="24"/>
        </w:rPr>
        <w:t xml:space="preserve">Správy TU o dochádzke, prospechu a správaní žiakov za 1. štvrťrok2017/2018 </w:t>
      </w:r>
    </w:p>
    <w:p w:rsidR="00233B55" w:rsidRPr="004D74A7" w:rsidRDefault="00233B55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Aktualizácia školského poriadku</w:t>
      </w:r>
    </w:p>
    <w:p w:rsidR="00EF205E" w:rsidRPr="004D74A7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>Diskusia, rôzne</w:t>
      </w:r>
    </w:p>
    <w:p w:rsidR="00EF205E" w:rsidRPr="004D74A7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 xml:space="preserve">Uznesenie, záver </w:t>
      </w:r>
    </w:p>
    <w:p w:rsidR="002D7A70" w:rsidRDefault="00CB6821" w:rsidP="00CB6821">
      <w:pPr>
        <w:pStyle w:val="Odsekzoznamu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6821">
        <w:rPr>
          <w:rFonts w:ascii="Times New Roman" w:hAnsi="Times New Roman" w:cs="Times New Roman"/>
          <w:b/>
          <w:sz w:val="24"/>
          <w:szCs w:val="24"/>
        </w:rPr>
        <w:t>Kontrola plnenia uznesenia z predchádzajúcej porady</w:t>
      </w:r>
    </w:p>
    <w:p w:rsidR="0090039C" w:rsidRPr="0090039C" w:rsidRDefault="0090039C" w:rsidP="0090039C">
      <w:pPr>
        <w:pStyle w:val="Odsekzoznamu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Uskutočniť TRH 15. 11. 2017 – čiastočne splnené (trieda VII.O – náhradná TRH)</w:t>
      </w:r>
    </w:p>
    <w:p w:rsidR="0090039C" w:rsidRDefault="0090039C" w:rsidP="009003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b) </w:t>
      </w:r>
      <w:r>
        <w:rPr>
          <w:rFonts w:ascii="Times New Roman" w:hAnsi="Times New Roman" w:cs="Times New Roman"/>
          <w:sz w:val="24"/>
          <w:szCs w:val="24"/>
        </w:rPr>
        <w:t>Uzavrieť hodn</w:t>
      </w:r>
      <w:r w:rsidR="006D7E2A">
        <w:rPr>
          <w:rFonts w:ascii="Times New Roman" w:hAnsi="Times New Roman" w:cs="Times New Roman"/>
          <w:sz w:val="24"/>
          <w:szCs w:val="24"/>
        </w:rPr>
        <w:t>otenie študentov za I. štvrťrok</w:t>
      </w:r>
      <w:r>
        <w:rPr>
          <w:rFonts w:ascii="Times New Roman" w:hAnsi="Times New Roman" w:cs="Times New Roman"/>
          <w:sz w:val="24"/>
          <w:szCs w:val="24"/>
        </w:rPr>
        <w:t xml:space="preserve">, pripraviť správy za triedu do       </w:t>
      </w:r>
    </w:p>
    <w:p w:rsidR="0090039C" w:rsidRDefault="0090039C" w:rsidP="009003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21. 11. 2017 – splnené </w:t>
      </w:r>
    </w:p>
    <w:p w:rsidR="0090039C" w:rsidRDefault="0090039C" w:rsidP="0090039C">
      <w:pPr>
        <w:tabs>
          <w:tab w:val="left" w:pos="15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039C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Zvolať zasadnutie PK a prerokovať plnenie úloh plánu práce do 7. 12.   </w:t>
      </w:r>
    </w:p>
    <w:p w:rsidR="0090039C" w:rsidRDefault="0090039C" w:rsidP="0090039C">
      <w:pPr>
        <w:tabs>
          <w:tab w:val="left" w:pos="15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2017 – prebieha </w:t>
      </w:r>
    </w:p>
    <w:p w:rsidR="0090039C" w:rsidRDefault="0090039C" w:rsidP="0090039C">
      <w:pPr>
        <w:tabs>
          <w:tab w:val="left" w:pos="15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90039C">
        <w:rPr>
          <w:rFonts w:ascii="Times New Roman" w:hAnsi="Times New Roman" w:cs="Times New Roman"/>
          <w:b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Uskutočniť hodnotenie hosťujúceho  zahraničného študenta do 27. 11.       </w:t>
      </w:r>
    </w:p>
    <w:p w:rsidR="0090039C" w:rsidRDefault="0090039C" w:rsidP="0090039C">
      <w:pPr>
        <w:tabs>
          <w:tab w:val="left" w:pos="15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2017 – prebieha</w:t>
      </w:r>
    </w:p>
    <w:p w:rsidR="0090039C" w:rsidRDefault="0090039C" w:rsidP="0090039C">
      <w:pPr>
        <w:pStyle w:val="Odsekzoznamu"/>
        <w:numPr>
          <w:ilvl w:val="0"/>
          <w:numId w:val="29"/>
        </w:numPr>
        <w:tabs>
          <w:tab w:val="left" w:pos="15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Pán riaditeľ informoval pedagogických zamestnancov so základnými informáciami z porady riaditeľov SŠ – splnené</w:t>
      </w:r>
    </w:p>
    <w:p w:rsidR="0090039C" w:rsidRDefault="0090039C" w:rsidP="00E27613">
      <w:pPr>
        <w:pStyle w:val="Odsekzoznamu"/>
        <w:numPr>
          <w:ilvl w:val="0"/>
          <w:numId w:val="29"/>
        </w:numPr>
        <w:tabs>
          <w:tab w:val="left" w:pos="15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Pán riaditeľ informoval pedagogických zamestnancov s informáciami z gremiálnej </w:t>
      </w:r>
      <w:r w:rsidR="00E27613">
        <w:rPr>
          <w:rFonts w:ascii="Times New Roman" w:hAnsi="Times New Roman" w:cs="Times New Roman"/>
          <w:sz w:val="24"/>
          <w:szCs w:val="24"/>
        </w:rPr>
        <w:t xml:space="preserve">rady a  uložil pedagogickým </w:t>
      </w:r>
      <w:r>
        <w:rPr>
          <w:rFonts w:ascii="Times New Roman" w:hAnsi="Times New Roman" w:cs="Times New Roman"/>
          <w:sz w:val="24"/>
          <w:szCs w:val="24"/>
        </w:rPr>
        <w:t xml:space="preserve"> zamestnancom úlohu zapísať sa k pracovnej úlohe v rámci harmonogramu aktivít ku 70 výročiu školy do 6. 12. 2017 - prebieha </w:t>
      </w:r>
    </w:p>
    <w:p w:rsidR="00E27613" w:rsidRPr="0090039C" w:rsidRDefault="00E27613" w:rsidP="0090039C">
      <w:pPr>
        <w:pStyle w:val="Odsekzoznamu"/>
        <w:numPr>
          <w:ilvl w:val="0"/>
          <w:numId w:val="29"/>
        </w:numPr>
        <w:tabs>
          <w:tab w:val="left" w:pos="15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Zabezpečiť realizáciu Praktická FYZ/CHE - prebieha</w:t>
      </w:r>
    </w:p>
    <w:p w:rsidR="002D7A70" w:rsidRDefault="002D7A70" w:rsidP="002D7A70">
      <w:pPr>
        <w:pStyle w:val="Odsekzoznamu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7A70" w:rsidRDefault="002D7A70" w:rsidP="002D7A70">
      <w:pPr>
        <w:pStyle w:val="Odsekzoznamu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6821" w:rsidRPr="00CB6821" w:rsidRDefault="00CB6821" w:rsidP="00CB6821">
      <w:pPr>
        <w:pStyle w:val="Odsekzoznamu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6821">
        <w:rPr>
          <w:rFonts w:ascii="Times New Roman" w:hAnsi="Times New Roman" w:cs="Times New Roman"/>
          <w:b/>
          <w:sz w:val="24"/>
          <w:szCs w:val="24"/>
        </w:rPr>
        <w:t>Plán práce školskej psychologičky na šk. rok 2017/2018y</w:t>
      </w:r>
    </w:p>
    <w:p w:rsidR="009D402D" w:rsidRDefault="00233B55" w:rsidP="00F454C1">
      <w:pPr>
        <w:pStyle w:val="Odsekzoznamu"/>
        <w:spacing w:line="360" w:lineRule="auto"/>
        <w:ind w:firstLine="696"/>
        <w:jc w:val="both"/>
        <w:rPr>
          <w:iCs/>
          <w:szCs w:val="24"/>
        </w:rPr>
      </w:pPr>
      <w:r>
        <w:rPr>
          <w:iCs/>
          <w:szCs w:val="24"/>
        </w:rPr>
        <w:t xml:space="preserve">Školská psychologička Mgr. Soňa </w:t>
      </w:r>
      <w:proofErr w:type="spellStart"/>
      <w:r>
        <w:rPr>
          <w:iCs/>
          <w:szCs w:val="24"/>
        </w:rPr>
        <w:t>Matzová</w:t>
      </w:r>
      <w:proofErr w:type="spellEnd"/>
      <w:r>
        <w:rPr>
          <w:iCs/>
          <w:szCs w:val="24"/>
        </w:rPr>
        <w:t xml:space="preserve"> oboznámila pedagogickú radu s plánom práce na školský rok 2017/2018. Každý mesiac si stanovila stretnutie so študentmi, uskutočňovanie </w:t>
      </w:r>
      <w:proofErr w:type="spellStart"/>
      <w:r>
        <w:rPr>
          <w:iCs/>
          <w:szCs w:val="24"/>
        </w:rPr>
        <w:t>teambuildingov</w:t>
      </w:r>
      <w:proofErr w:type="spellEnd"/>
      <w:r>
        <w:rPr>
          <w:iCs/>
          <w:szCs w:val="24"/>
        </w:rPr>
        <w:t xml:space="preserve">. Jej cieľom je aj zamerať sa na podchytenie žiakov s určitými problémami, uskutočňovať individuálne rozhovory, ako aj pracovať s nerozhodnými študentmi v rámci profesijnej  orientácie. </w:t>
      </w:r>
    </w:p>
    <w:p w:rsidR="00CB6821" w:rsidRDefault="00CB6821" w:rsidP="00F454C1">
      <w:pPr>
        <w:pStyle w:val="Odsekzoznamu"/>
        <w:spacing w:line="360" w:lineRule="auto"/>
        <w:ind w:firstLine="696"/>
        <w:jc w:val="both"/>
        <w:rPr>
          <w:iCs/>
          <w:szCs w:val="24"/>
        </w:rPr>
      </w:pPr>
    </w:p>
    <w:p w:rsidR="00CB6821" w:rsidRPr="00CB6821" w:rsidRDefault="00CB6821" w:rsidP="00CB6821">
      <w:pPr>
        <w:pStyle w:val="Odsekzoznamu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6821">
        <w:rPr>
          <w:rFonts w:ascii="Times New Roman" w:hAnsi="Times New Roman" w:cs="Times New Roman"/>
          <w:b/>
          <w:sz w:val="24"/>
          <w:szCs w:val="24"/>
        </w:rPr>
        <w:t>Správy TU o dochádzke, pr</w:t>
      </w:r>
      <w:r>
        <w:rPr>
          <w:rFonts w:ascii="Times New Roman" w:hAnsi="Times New Roman" w:cs="Times New Roman"/>
          <w:b/>
          <w:sz w:val="24"/>
          <w:szCs w:val="24"/>
        </w:rPr>
        <w:t>ospechu a správaní žiakov za 1.</w:t>
      </w:r>
      <w:r w:rsidRPr="00CB6821">
        <w:rPr>
          <w:rFonts w:ascii="Times New Roman" w:hAnsi="Times New Roman" w:cs="Times New Roman"/>
          <w:b/>
          <w:sz w:val="24"/>
          <w:szCs w:val="24"/>
        </w:rPr>
        <w:t>štvrťrok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6821">
        <w:rPr>
          <w:rFonts w:ascii="Times New Roman" w:hAnsi="Times New Roman" w:cs="Times New Roman"/>
          <w:b/>
          <w:sz w:val="24"/>
          <w:szCs w:val="24"/>
        </w:rPr>
        <w:t xml:space="preserve">2017/2018 </w:t>
      </w:r>
    </w:p>
    <w:p w:rsidR="001113BB" w:rsidRDefault="001113BB" w:rsidP="001113BB">
      <w:pPr>
        <w:pStyle w:val="Odsekzoznamu"/>
        <w:spacing w:line="360" w:lineRule="auto"/>
        <w:rPr>
          <w:rFonts w:ascii="Times New Roman" w:hAnsi="Times New Roman" w:cs="Times New Roman"/>
          <w:sz w:val="28"/>
          <w:szCs w:val="24"/>
        </w:rPr>
        <w:sectPr w:rsidR="001113BB" w:rsidSect="00321B6F">
          <w:pgSz w:w="11906" w:h="16838"/>
          <w:pgMar w:top="851" w:right="1418" w:bottom="1418" w:left="1418" w:header="709" w:footer="709" w:gutter="0"/>
          <w:cols w:space="708"/>
          <w:docGrid w:linePitch="360"/>
        </w:sectPr>
      </w:pPr>
    </w:p>
    <w:tbl>
      <w:tblPr>
        <w:tblStyle w:val="Mriekatabuky"/>
        <w:tblW w:w="15276" w:type="dxa"/>
        <w:tblInd w:w="-601" w:type="dxa"/>
        <w:tblLook w:val="04A0"/>
      </w:tblPr>
      <w:tblGrid>
        <w:gridCol w:w="1026"/>
        <w:gridCol w:w="496"/>
        <w:gridCol w:w="12"/>
        <w:gridCol w:w="34"/>
        <w:gridCol w:w="15"/>
        <w:gridCol w:w="28"/>
        <w:gridCol w:w="582"/>
        <w:gridCol w:w="852"/>
        <w:gridCol w:w="34"/>
        <w:gridCol w:w="10"/>
        <w:gridCol w:w="10"/>
        <w:gridCol w:w="1109"/>
        <w:gridCol w:w="846"/>
        <w:gridCol w:w="6"/>
        <w:gridCol w:w="11"/>
        <w:gridCol w:w="17"/>
        <w:gridCol w:w="1022"/>
        <w:gridCol w:w="2664"/>
        <w:gridCol w:w="6502"/>
      </w:tblGrid>
      <w:tr w:rsidR="00D0248B" w:rsidTr="00DE33B9">
        <w:trPr>
          <w:trHeight w:val="380"/>
        </w:trPr>
        <w:tc>
          <w:tcPr>
            <w:tcW w:w="1026" w:type="dxa"/>
            <w:vMerge w:val="restart"/>
          </w:tcPr>
          <w:p w:rsidR="000041EE" w:rsidRPr="001113BB" w:rsidRDefault="000041EE" w:rsidP="001113BB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Trieda</w:t>
            </w:r>
          </w:p>
        </w:tc>
        <w:tc>
          <w:tcPr>
            <w:tcW w:w="1166" w:type="dxa"/>
            <w:gridSpan w:val="6"/>
            <w:tcBorders>
              <w:bottom w:val="single" w:sz="4" w:space="0" w:color="auto"/>
            </w:tcBorders>
          </w:tcPr>
          <w:p w:rsidR="000041EE" w:rsidRPr="001113BB" w:rsidRDefault="000041EE" w:rsidP="001113BB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Počet žiakov</w:t>
            </w:r>
          </w:p>
        </w:tc>
        <w:tc>
          <w:tcPr>
            <w:tcW w:w="2015" w:type="dxa"/>
            <w:gridSpan w:val="5"/>
            <w:tcBorders>
              <w:bottom w:val="single" w:sz="4" w:space="0" w:color="auto"/>
            </w:tcBorders>
          </w:tcPr>
          <w:p w:rsidR="000041EE" w:rsidRPr="001113BB" w:rsidRDefault="000041EE" w:rsidP="001113BB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Vymeškané hodiny spolu</w:t>
            </w:r>
          </w:p>
        </w:tc>
        <w:tc>
          <w:tcPr>
            <w:tcW w:w="1902" w:type="dxa"/>
            <w:gridSpan w:val="5"/>
            <w:tcBorders>
              <w:bottom w:val="single" w:sz="4" w:space="0" w:color="auto"/>
            </w:tcBorders>
          </w:tcPr>
          <w:p w:rsidR="000041EE" w:rsidRPr="001113BB" w:rsidRDefault="000041EE" w:rsidP="001113BB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Priemer na žiaka</w:t>
            </w:r>
          </w:p>
        </w:tc>
        <w:tc>
          <w:tcPr>
            <w:tcW w:w="2664" w:type="dxa"/>
            <w:vMerge w:val="restart"/>
          </w:tcPr>
          <w:p w:rsidR="000041EE" w:rsidRDefault="000041EE" w:rsidP="000041EE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041EE">
              <w:rPr>
                <w:rFonts w:ascii="Times New Roman" w:hAnsi="Times New Roman" w:cs="Times New Roman"/>
                <w:sz w:val="24"/>
                <w:szCs w:val="24"/>
              </w:rPr>
              <w:t>Výchovné opatrenia</w:t>
            </w:r>
          </w:p>
        </w:tc>
        <w:tc>
          <w:tcPr>
            <w:tcW w:w="6503" w:type="dxa"/>
            <w:vMerge w:val="restart"/>
          </w:tcPr>
          <w:p w:rsidR="000041EE" w:rsidRPr="000041EE" w:rsidRDefault="000041EE" w:rsidP="000041EE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EE">
              <w:rPr>
                <w:rFonts w:ascii="Times New Roman" w:hAnsi="Times New Roman" w:cs="Times New Roman"/>
                <w:sz w:val="24"/>
                <w:szCs w:val="24"/>
              </w:rPr>
              <w:t>Pochvaly</w:t>
            </w:r>
          </w:p>
        </w:tc>
      </w:tr>
      <w:tr w:rsidR="00D0248B" w:rsidTr="00DE33B9">
        <w:trPr>
          <w:trHeight w:val="265"/>
        </w:trPr>
        <w:tc>
          <w:tcPr>
            <w:tcW w:w="1026" w:type="dxa"/>
            <w:vMerge/>
          </w:tcPr>
          <w:p w:rsidR="000041EE" w:rsidRPr="001113BB" w:rsidRDefault="000041EE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0041EE" w:rsidRPr="001113BB" w:rsidRDefault="000041EE" w:rsidP="001113BB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</w:tcBorders>
          </w:tcPr>
          <w:p w:rsidR="000041EE" w:rsidRPr="001113BB" w:rsidRDefault="000041EE" w:rsidP="001113BB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0041EE" w:rsidRPr="001113BB" w:rsidRDefault="000041EE" w:rsidP="001113BB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OSP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</w:tcPr>
          <w:p w:rsidR="000041EE" w:rsidRPr="001113BB" w:rsidRDefault="000041EE" w:rsidP="001113BB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NEOSP</w:t>
            </w:r>
          </w:p>
        </w:tc>
        <w:tc>
          <w:tcPr>
            <w:tcW w:w="88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0041EE" w:rsidRPr="001113BB" w:rsidRDefault="000041EE" w:rsidP="001113BB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OSP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</w:tcPr>
          <w:p w:rsidR="000041EE" w:rsidRPr="001113BB" w:rsidRDefault="000041EE" w:rsidP="001113BB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NEOSP</w:t>
            </w:r>
          </w:p>
        </w:tc>
        <w:tc>
          <w:tcPr>
            <w:tcW w:w="2664" w:type="dxa"/>
            <w:vMerge/>
          </w:tcPr>
          <w:p w:rsidR="000041EE" w:rsidRDefault="000041EE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503" w:type="dxa"/>
            <w:vMerge/>
          </w:tcPr>
          <w:p w:rsidR="000041EE" w:rsidRDefault="000041EE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0248B" w:rsidTr="00DE33B9">
        <w:trPr>
          <w:trHeight w:val="300"/>
        </w:trPr>
        <w:tc>
          <w:tcPr>
            <w:tcW w:w="1026" w:type="dxa"/>
            <w:vMerge w:val="restart"/>
            <w:vAlign w:val="center"/>
          </w:tcPr>
          <w:p w:rsidR="000041EE" w:rsidRDefault="000041EE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II.O</w:t>
            </w:r>
          </w:p>
        </w:tc>
        <w:tc>
          <w:tcPr>
            <w:tcW w:w="1166" w:type="dxa"/>
            <w:gridSpan w:val="6"/>
            <w:tcBorders>
              <w:bottom w:val="single" w:sz="4" w:space="0" w:color="auto"/>
            </w:tcBorders>
            <w:vAlign w:val="center"/>
          </w:tcPr>
          <w:p w:rsidR="000041EE" w:rsidRDefault="000041EE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17</w:t>
            </w:r>
          </w:p>
        </w:tc>
        <w:tc>
          <w:tcPr>
            <w:tcW w:w="2015" w:type="dxa"/>
            <w:gridSpan w:val="5"/>
            <w:tcBorders>
              <w:bottom w:val="single" w:sz="4" w:space="0" w:color="auto"/>
            </w:tcBorders>
            <w:vAlign w:val="center"/>
          </w:tcPr>
          <w:p w:rsidR="000041EE" w:rsidRDefault="000041EE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306</w:t>
            </w:r>
          </w:p>
        </w:tc>
        <w:tc>
          <w:tcPr>
            <w:tcW w:w="1902" w:type="dxa"/>
            <w:gridSpan w:val="5"/>
            <w:tcBorders>
              <w:bottom w:val="single" w:sz="4" w:space="0" w:color="auto"/>
            </w:tcBorders>
            <w:vAlign w:val="center"/>
          </w:tcPr>
          <w:p w:rsidR="000041EE" w:rsidRDefault="000041EE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</w:t>
            </w:r>
          </w:p>
        </w:tc>
        <w:tc>
          <w:tcPr>
            <w:tcW w:w="2664" w:type="dxa"/>
            <w:vMerge w:val="restart"/>
          </w:tcPr>
          <w:p w:rsidR="000041EE" w:rsidRDefault="000041EE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D0248B">
              <w:rPr>
                <w:rFonts w:ascii="Times New Roman" w:hAnsi="Times New Roman" w:cs="Times New Roman"/>
                <w:b/>
                <w:szCs w:val="24"/>
              </w:rPr>
              <w:t>T. Varga</w:t>
            </w:r>
            <w:r w:rsidRPr="000041EE">
              <w:rPr>
                <w:rFonts w:ascii="Times New Roman" w:hAnsi="Times New Roman" w:cs="Times New Roman"/>
                <w:szCs w:val="24"/>
              </w:rPr>
              <w:t xml:space="preserve"> – pokarhanie </w:t>
            </w:r>
            <w:proofErr w:type="spellStart"/>
            <w:r w:rsidRPr="000041EE">
              <w:rPr>
                <w:rFonts w:ascii="Times New Roman" w:hAnsi="Times New Roman" w:cs="Times New Roman"/>
                <w:szCs w:val="24"/>
              </w:rPr>
              <w:t>triedným</w:t>
            </w:r>
            <w:proofErr w:type="spellEnd"/>
            <w:r w:rsidRPr="000041EE">
              <w:rPr>
                <w:rFonts w:ascii="Times New Roman" w:hAnsi="Times New Roman" w:cs="Times New Roman"/>
                <w:szCs w:val="24"/>
              </w:rPr>
              <w:t xml:space="preserve"> učiteľom za opakované neodovzdanie </w:t>
            </w:r>
            <w:proofErr w:type="spellStart"/>
            <w:r w:rsidRPr="000041EE">
              <w:rPr>
                <w:rFonts w:ascii="Times New Roman" w:hAnsi="Times New Roman" w:cs="Times New Roman"/>
                <w:szCs w:val="24"/>
              </w:rPr>
              <w:t>mob</w:t>
            </w:r>
            <w:proofErr w:type="spellEnd"/>
            <w:r w:rsidRPr="000041EE">
              <w:rPr>
                <w:rFonts w:ascii="Times New Roman" w:hAnsi="Times New Roman" w:cs="Times New Roman"/>
                <w:szCs w:val="24"/>
              </w:rPr>
              <w:t>. telefónu</w:t>
            </w:r>
          </w:p>
        </w:tc>
        <w:tc>
          <w:tcPr>
            <w:tcW w:w="6503" w:type="dxa"/>
            <w:vMerge w:val="restart"/>
          </w:tcPr>
          <w:p w:rsidR="000041EE" w:rsidRPr="00D0248B" w:rsidRDefault="000041EE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L. </w:t>
            </w:r>
            <w:proofErr w:type="spellStart"/>
            <w:r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>Jenčík</w:t>
            </w:r>
            <w:proofErr w:type="spellEnd"/>
            <w:r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D. </w:t>
            </w:r>
            <w:proofErr w:type="spellStart"/>
            <w:r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>Blahovský</w:t>
            </w:r>
            <w:proofErr w:type="spellEnd"/>
            <w:r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>, D. Schmidt</w:t>
            </w:r>
            <w:r w:rsidRPr="00D0248B">
              <w:rPr>
                <w:rFonts w:ascii="Times New Roman" w:hAnsi="Times New Roman" w:cs="Times New Roman"/>
                <w:sz w:val="20"/>
                <w:szCs w:val="20"/>
              </w:rPr>
              <w:t xml:space="preserve"> – Literárny chodníček;  </w:t>
            </w:r>
            <w:r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proofErr w:type="spellStart"/>
            <w:r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>Starinský</w:t>
            </w:r>
            <w:proofErr w:type="spellEnd"/>
            <w:r w:rsidRPr="00D0248B">
              <w:rPr>
                <w:rFonts w:ascii="Times New Roman" w:hAnsi="Times New Roman" w:cs="Times New Roman"/>
                <w:sz w:val="20"/>
                <w:szCs w:val="20"/>
              </w:rPr>
              <w:t xml:space="preserve"> – ocenenie primátora za výtvarnú súťaž; </w:t>
            </w:r>
            <w:r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T. Varga, N. Konečná </w:t>
            </w:r>
            <w:r w:rsidRPr="00D0248B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proofErr w:type="spellStart"/>
            <w:r w:rsidRPr="00D0248B">
              <w:rPr>
                <w:rFonts w:ascii="Times New Roman" w:hAnsi="Times New Roman" w:cs="Times New Roman"/>
                <w:sz w:val="20"/>
                <w:szCs w:val="20"/>
              </w:rPr>
              <w:t>Olym</w:t>
            </w:r>
            <w:proofErr w:type="spellEnd"/>
            <w:r w:rsidRPr="00D0248B">
              <w:rPr>
                <w:rFonts w:ascii="Times New Roman" w:hAnsi="Times New Roman" w:cs="Times New Roman"/>
                <w:sz w:val="20"/>
                <w:szCs w:val="20"/>
              </w:rPr>
              <w:t>. AJ</w:t>
            </w:r>
            <w:r w:rsidR="00D0248B" w:rsidRPr="00D0248B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D0248B"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proofErr w:type="spellStart"/>
            <w:r w:rsidR="00D0248B"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>Blahovský</w:t>
            </w:r>
            <w:proofErr w:type="spellEnd"/>
            <w:r w:rsidR="00D0248B"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M. </w:t>
            </w:r>
            <w:proofErr w:type="spellStart"/>
            <w:r w:rsidR="00D0248B"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>Slovík</w:t>
            </w:r>
            <w:proofErr w:type="spellEnd"/>
            <w:r w:rsidR="00D0248B"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D. Schmidt, T. Varga, L. </w:t>
            </w:r>
            <w:proofErr w:type="spellStart"/>
            <w:r w:rsidR="00D0248B"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>Jenčík</w:t>
            </w:r>
            <w:proofErr w:type="spellEnd"/>
            <w:r w:rsidR="00D0248B" w:rsidRPr="00D0248B">
              <w:rPr>
                <w:rFonts w:ascii="Times New Roman" w:hAnsi="Times New Roman" w:cs="Times New Roman"/>
                <w:sz w:val="20"/>
                <w:szCs w:val="20"/>
              </w:rPr>
              <w:t xml:space="preserve"> – úspešný riešitelia </w:t>
            </w:r>
            <w:proofErr w:type="spellStart"/>
            <w:r w:rsidR="00D0248B" w:rsidRPr="00D0248B">
              <w:rPr>
                <w:rFonts w:ascii="Times New Roman" w:hAnsi="Times New Roman" w:cs="Times New Roman"/>
                <w:sz w:val="20"/>
                <w:szCs w:val="20"/>
              </w:rPr>
              <w:t>iBobor</w:t>
            </w:r>
            <w:proofErr w:type="spellEnd"/>
            <w:r w:rsidR="00D0248B" w:rsidRPr="00D0248B">
              <w:rPr>
                <w:rFonts w:ascii="Times New Roman" w:hAnsi="Times New Roman" w:cs="Times New Roman"/>
                <w:sz w:val="20"/>
                <w:szCs w:val="20"/>
              </w:rPr>
              <w:t xml:space="preserve">;  </w:t>
            </w:r>
            <w:r w:rsidR="00D0248B" w:rsidRPr="00D0248B">
              <w:rPr>
                <w:rFonts w:ascii="Times New Roman" w:hAnsi="Times New Roman" w:cs="Times New Roman"/>
                <w:b/>
                <w:sz w:val="20"/>
                <w:szCs w:val="20"/>
              </w:rPr>
              <w:t>Celá trieda</w:t>
            </w:r>
            <w:r w:rsidR="00D0248B" w:rsidRPr="00D0248B">
              <w:rPr>
                <w:rFonts w:ascii="Times New Roman" w:hAnsi="Times New Roman" w:cs="Times New Roman"/>
                <w:sz w:val="20"/>
                <w:szCs w:val="20"/>
              </w:rPr>
              <w:t xml:space="preserve"> – báseň na Deň Srdca</w:t>
            </w:r>
          </w:p>
        </w:tc>
      </w:tr>
      <w:tr w:rsidR="00F8604C" w:rsidTr="00DE33B9">
        <w:trPr>
          <w:trHeight w:val="783"/>
        </w:trPr>
        <w:tc>
          <w:tcPr>
            <w:tcW w:w="1026" w:type="dxa"/>
            <w:vMerge/>
            <w:vAlign w:val="center"/>
          </w:tcPr>
          <w:p w:rsidR="000041EE" w:rsidRDefault="000041EE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84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41EE" w:rsidRDefault="000041EE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41EE" w:rsidRDefault="000041EE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906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41EE" w:rsidRDefault="000041EE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41EE" w:rsidRDefault="000041EE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80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41EE" w:rsidRDefault="000041EE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41EE" w:rsidRDefault="000041EE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664" w:type="dxa"/>
            <w:vMerge/>
          </w:tcPr>
          <w:p w:rsidR="000041EE" w:rsidRDefault="000041EE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503" w:type="dxa"/>
            <w:vMerge/>
          </w:tcPr>
          <w:p w:rsidR="000041EE" w:rsidRDefault="000041EE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8604C" w:rsidTr="00DE33B9">
        <w:trPr>
          <w:trHeight w:val="311"/>
        </w:trPr>
        <w:tc>
          <w:tcPr>
            <w:tcW w:w="1026" w:type="dxa"/>
            <w:vMerge w:val="restart"/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IV.O</w:t>
            </w:r>
          </w:p>
        </w:tc>
        <w:tc>
          <w:tcPr>
            <w:tcW w:w="1166" w:type="dxa"/>
            <w:gridSpan w:val="6"/>
            <w:tcBorders>
              <w:bottom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  <w:tc>
          <w:tcPr>
            <w:tcW w:w="2015" w:type="dxa"/>
            <w:gridSpan w:val="5"/>
            <w:tcBorders>
              <w:bottom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631</w:t>
            </w:r>
          </w:p>
        </w:tc>
        <w:tc>
          <w:tcPr>
            <w:tcW w:w="1902" w:type="dxa"/>
            <w:gridSpan w:val="5"/>
            <w:tcBorders>
              <w:bottom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31,55</w:t>
            </w:r>
          </w:p>
        </w:tc>
        <w:tc>
          <w:tcPr>
            <w:tcW w:w="2664" w:type="dxa"/>
            <w:vMerge w:val="restart"/>
          </w:tcPr>
          <w:p w:rsidR="00F8604C" w:rsidRDefault="00F8604C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503" w:type="dxa"/>
            <w:vMerge w:val="restart"/>
          </w:tcPr>
          <w:p w:rsidR="00F8604C" w:rsidRPr="00F8604C" w:rsidRDefault="00F8604C" w:rsidP="00F8604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T.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Slivenská</w:t>
            </w:r>
            <w:proofErr w:type="spellEnd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M.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Mihaľová</w:t>
            </w:r>
            <w:proofErr w:type="spellEnd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S.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Gregová</w:t>
            </w:r>
            <w:proofErr w:type="spellEnd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V.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Brutovská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Biela pastelka</w:t>
            </w:r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; M.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Smorada</w:t>
            </w:r>
            <w:proofErr w:type="spellEnd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, T. Klein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Zdravá veľká prestávka; </w:t>
            </w:r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M.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Mihaľová</w:t>
            </w:r>
            <w:proofErr w:type="spellEnd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S.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Bátorová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Literárny chodníček;</w:t>
            </w:r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S.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Gregová</w:t>
            </w:r>
            <w:proofErr w:type="spellEnd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V.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Brutovská</w:t>
            </w:r>
            <w:proofErr w:type="spellEnd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T.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Slivenská</w:t>
            </w:r>
            <w:proofErr w:type="spellEnd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T. Klein, M.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Smorada</w:t>
            </w:r>
            <w:proofErr w:type="spellEnd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J.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Šveda</w:t>
            </w:r>
            <w:proofErr w:type="spellEnd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M.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Saxa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Stolný tenis; </w:t>
            </w:r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S.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Bátorová</w:t>
            </w:r>
            <w:proofErr w:type="spellEnd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T. Klein, M. </w:t>
            </w:r>
            <w:proofErr w:type="spellStart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>Saxa</w:t>
            </w:r>
            <w:proofErr w:type="spellEnd"/>
            <w:r w:rsidRPr="00F8604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M. Varga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– 0 vymeškaných hodín </w:t>
            </w:r>
          </w:p>
        </w:tc>
      </w:tr>
      <w:tr w:rsidR="00F8604C" w:rsidTr="00DE33B9">
        <w:trPr>
          <w:trHeight w:val="334"/>
        </w:trPr>
        <w:tc>
          <w:tcPr>
            <w:tcW w:w="1026" w:type="dxa"/>
            <w:vMerge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56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61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631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31,55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664" w:type="dxa"/>
            <w:vMerge/>
          </w:tcPr>
          <w:p w:rsidR="00F8604C" w:rsidRDefault="00F8604C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503" w:type="dxa"/>
            <w:vMerge/>
          </w:tcPr>
          <w:p w:rsidR="00F8604C" w:rsidRDefault="00F8604C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8604C" w:rsidTr="00DE33B9">
        <w:trPr>
          <w:trHeight w:val="311"/>
        </w:trPr>
        <w:tc>
          <w:tcPr>
            <w:tcW w:w="1026" w:type="dxa"/>
            <w:vMerge w:val="restart"/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VII.O</w:t>
            </w:r>
          </w:p>
        </w:tc>
        <w:tc>
          <w:tcPr>
            <w:tcW w:w="1166" w:type="dxa"/>
            <w:gridSpan w:val="6"/>
            <w:tcBorders>
              <w:bottom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2015" w:type="dxa"/>
            <w:gridSpan w:val="5"/>
            <w:tcBorders>
              <w:bottom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389</w:t>
            </w:r>
          </w:p>
        </w:tc>
        <w:tc>
          <w:tcPr>
            <w:tcW w:w="1902" w:type="dxa"/>
            <w:gridSpan w:val="5"/>
            <w:tcBorders>
              <w:bottom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32,42</w:t>
            </w:r>
          </w:p>
        </w:tc>
        <w:tc>
          <w:tcPr>
            <w:tcW w:w="2664" w:type="dxa"/>
            <w:vMerge w:val="restart"/>
          </w:tcPr>
          <w:p w:rsidR="00F8604C" w:rsidRPr="00F8604C" w:rsidRDefault="00F8604C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3B7E43">
              <w:rPr>
                <w:rFonts w:ascii="Times New Roman" w:hAnsi="Times New Roman" w:cs="Times New Roman"/>
                <w:b/>
                <w:sz w:val="20"/>
              </w:rPr>
              <w:t xml:space="preserve">H.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</w:rPr>
              <w:t>Štrompf</w:t>
            </w:r>
            <w:proofErr w:type="spellEnd"/>
            <w:r w:rsidRPr="00F8604C">
              <w:rPr>
                <w:rFonts w:ascii="Times New Roman" w:hAnsi="Times New Roman" w:cs="Times New Roman"/>
                <w:sz w:val="20"/>
              </w:rPr>
              <w:t xml:space="preserve"> – neprospievajúci (FIG, ANJ, CHE, GEO, BIO, SJL, MAT)</w:t>
            </w:r>
          </w:p>
          <w:p w:rsidR="00F8604C" w:rsidRPr="00F8604C" w:rsidRDefault="00F8604C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3B7E43">
              <w:rPr>
                <w:rFonts w:ascii="Times New Roman" w:hAnsi="Times New Roman" w:cs="Times New Roman"/>
                <w:b/>
                <w:sz w:val="20"/>
              </w:rPr>
              <w:t xml:space="preserve">D.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</w:rPr>
              <w:t>Gurčík</w:t>
            </w:r>
            <w:proofErr w:type="spellEnd"/>
            <w:r w:rsidRPr="00F8604C">
              <w:rPr>
                <w:rFonts w:ascii="Times New Roman" w:hAnsi="Times New Roman" w:cs="Times New Roman"/>
                <w:sz w:val="20"/>
              </w:rPr>
              <w:t xml:space="preserve"> – neprospievajúci (FIG)</w:t>
            </w:r>
          </w:p>
        </w:tc>
        <w:tc>
          <w:tcPr>
            <w:tcW w:w="6503" w:type="dxa"/>
            <w:vMerge w:val="restart"/>
          </w:tcPr>
          <w:p w:rsidR="00F8604C" w:rsidRPr="003B7E43" w:rsidRDefault="003B7E43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M. Kováč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Báseň na Deň srdca; </w:t>
            </w:r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M.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Medvedz</w:t>
            </w:r>
            <w:proofErr w:type="spellEnd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Ľ.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Krompaský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Príprava zdravej veľkej prestávky; </w:t>
            </w:r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P.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Mihaľ</w:t>
            </w:r>
            <w:proofErr w:type="spellEnd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P.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Jedinák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Jesenná dekorácia, Literárny chodníček; </w:t>
            </w:r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Ľ.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Krompaský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Stretnutie s prezidentom; </w:t>
            </w:r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P.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Jedinák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0 vymeškaných hodín</w:t>
            </w:r>
          </w:p>
        </w:tc>
      </w:tr>
      <w:tr w:rsidR="00F8604C" w:rsidTr="00DE33B9">
        <w:trPr>
          <w:trHeight w:val="334"/>
        </w:trPr>
        <w:tc>
          <w:tcPr>
            <w:tcW w:w="1026" w:type="dxa"/>
            <w:vMerge/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625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389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6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32,42</w:t>
            </w: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8604C" w:rsidRDefault="00F8604C" w:rsidP="00F8604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664" w:type="dxa"/>
            <w:vMerge/>
          </w:tcPr>
          <w:p w:rsidR="00F8604C" w:rsidRDefault="00F8604C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503" w:type="dxa"/>
            <w:vMerge/>
          </w:tcPr>
          <w:p w:rsidR="00F8604C" w:rsidRDefault="00F8604C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E33B9" w:rsidTr="00DE33B9">
        <w:trPr>
          <w:trHeight w:val="276"/>
        </w:trPr>
        <w:tc>
          <w:tcPr>
            <w:tcW w:w="1026" w:type="dxa"/>
            <w:vMerge w:val="restart"/>
            <w:vAlign w:val="center"/>
          </w:tcPr>
          <w:p w:rsidR="00DE33B9" w:rsidRDefault="00DE33B9" w:rsidP="003B7E43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I.A</w:t>
            </w:r>
          </w:p>
        </w:tc>
        <w:tc>
          <w:tcPr>
            <w:tcW w:w="1166" w:type="dxa"/>
            <w:gridSpan w:val="6"/>
            <w:tcBorders>
              <w:bottom w:val="single" w:sz="4" w:space="0" w:color="auto"/>
            </w:tcBorders>
            <w:vAlign w:val="center"/>
          </w:tcPr>
          <w:p w:rsidR="00DE33B9" w:rsidRDefault="00DE33B9" w:rsidP="003B7E43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10+1</w:t>
            </w:r>
          </w:p>
        </w:tc>
        <w:tc>
          <w:tcPr>
            <w:tcW w:w="2015" w:type="dxa"/>
            <w:gridSpan w:val="5"/>
            <w:tcBorders>
              <w:bottom w:val="single" w:sz="4" w:space="0" w:color="auto"/>
            </w:tcBorders>
            <w:vAlign w:val="center"/>
          </w:tcPr>
          <w:p w:rsidR="00DE33B9" w:rsidRDefault="00DE33B9" w:rsidP="003B7E43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342</w:t>
            </w:r>
          </w:p>
        </w:tc>
        <w:tc>
          <w:tcPr>
            <w:tcW w:w="1902" w:type="dxa"/>
            <w:gridSpan w:val="5"/>
            <w:tcBorders>
              <w:bottom w:val="single" w:sz="4" w:space="0" w:color="auto"/>
            </w:tcBorders>
            <w:vAlign w:val="center"/>
          </w:tcPr>
          <w:p w:rsidR="00DE33B9" w:rsidRDefault="00DE33B9" w:rsidP="003B7E43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34,2</w:t>
            </w:r>
          </w:p>
        </w:tc>
        <w:tc>
          <w:tcPr>
            <w:tcW w:w="2664" w:type="dxa"/>
            <w:vMerge w:val="restart"/>
          </w:tcPr>
          <w:p w:rsidR="00DE33B9" w:rsidRDefault="00DE33B9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503" w:type="dxa"/>
            <w:vMerge w:val="restart"/>
          </w:tcPr>
          <w:p w:rsidR="00DE33B9" w:rsidRPr="003B7E43" w:rsidRDefault="00DE33B9" w:rsidP="003B7E43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V</w:t>
            </w:r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Popeláš</w:t>
            </w:r>
            <w:proofErr w:type="spellEnd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K.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Kandrová</w:t>
            </w:r>
            <w:proofErr w:type="spellEnd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– Literárny chodníček; </w:t>
            </w:r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V.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Popeláš</w:t>
            </w:r>
            <w:proofErr w:type="spellEnd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T.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Jakubišinová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Burza SŠ; </w:t>
            </w:r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T.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Jakubišinová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Košický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matboj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; </w:t>
            </w:r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D.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Švarcová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Cezpoľný beh; </w:t>
            </w:r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K. </w:t>
            </w:r>
            <w:proofErr w:type="spellStart"/>
            <w:r w:rsidRPr="003B7E43">
              <w:rPr>
                <w:rFonts w:ascii="Times New Roman" w:hAnsi="Times New Roman" w:cs="Times New Roman"/>
                <w:b/>
                <w:sz w:val="20"/>
                <w:szCs w:val="24"/>
              </w:rPr>
              <w:t>Kandrová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Imatrikulácie </w:t>
            </w:r>
          </w:p>
        </w:tc>
      </w:tr>
      <w:tr w:rsidR="00DE33B9" w:rsidTr="00DE33B9">
        <w:trPr>
          <w:trHeight w:val="369"/>
        </w:trPr>
        <w:tc>
          <w:tcPr>
            <w:tcW w:w="1026" w:type="dxa"/>
            <w:vMerge/>
            <w:vAlign w:val="center"/>
          </w:tcPr>
          <w:p w:rsidR="00DE33B9" w:rsidRDefault="00DE33B9" w:rsidP="003B7E43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3B7E43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659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3B7E43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6+1</w:t>
            </w:r>
          </w:p>
        </w:tc>
        <w:tc>
          <w:tcPr>
            <w:tcW w:w="8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3B7E43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342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3B7E43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6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3B7E43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34,2</w:t>
            </w: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E33B9" w:rsidRDefault="00DE33B9" w:rsidP="003B7E43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664" w:type="dxa"/>
            <w:vMerge/>
          </w:tcPr>
          <w:p w:rsidR="00DE33B9" w:rsidRDefault="00DE33B9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503" w:type="dxa"/>
            <w:vMerge/>
          </w:tcPr>
          <w:p w:rsidR="00DE33B9" w:rsidRDefault="00DE33B9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E33B9" w:rsidTr="00DE33B9">
        <w:trPr>
          <w:trHeight w:val="242"/>
        </w:trPr>
        <w:tc>
          <w:tcPr>
            <w:tcW w:w="1026" w:type="dxa"/>
            <w:vMerge w:val="restart"/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II. A</w:t>
            </w:r>
          </w:p>
        </w:tc>
        <w:tc>
          <w:tcPr>
            <w:tcW w:w="1166" w:type="dxa"/>
            <w:gridSpan w:val="6"/>
            <w:tcBorders>
              <w:bottom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  <w:tc>
          <w:tcPr>
            <w:tcW w:w="2015" w:type="dxa"/>
            <w:gridSpan w:val="5"/>
            <w:tcBorders>
              <w:bottom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730</w:t>
            </w:r>
          </w:p>
        </w:tc>
        <w:tc>
          <w:tcPr>
            <w:tcW w:w="1902" w:type="dxa"/>
            <w:gridSpan w:val="5"/>
            <w:tcBorders>
              <w:bottom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36,5</w:t>
            </w:r>
          </w:p>
        </w:tc>
        <w:tc>
          <w:tcPr>
            <w:tcW w:w="2664" w:type="dxa"/>
            <w:vMerge w:val="restart"/>
          </w:tcPr>
          <w:p w:rsidR="00DE33B9" w:rsidRPr="00DE33B9" w:rsidRDefault="00DE33B9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Plachetka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napomenutie triednym učiteľom za 1 neospravedlnenú hodinu </w:t>
            </w:r>
          </w:p>
        </w:tc>
        <w:tc>
          <w:tcPr>
            <w:tcW w:w="6503" w:type="dxa"/>
            <w:vMerge w:val="restart"/>
          </w:tcPr>
          <w:p w:rsidR="00DE33B9" w:rsidRPr="00DE33B9" w:rsidRDefault="00DE33B9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DE33B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M. </w:t>
            </w:r>
            <w:proofErr w:type="spellStart"/>
            <w:r w:rsidRPr="00DE33B9">
              <w:rPr>
                <w:rFonts w:ascii="Times New Roman" w:hAnsi="Times New Roman" w:cs="Times New Roman"/>
                <w:b/>
                <w:sz w:val="20"/>
                <w:szCs w:val="24"/>
              </w:rPr>
              <w:t>Rostáš</w:t>
            </w:r>
            <w:proofErr w:type="spellEnd"/>
            <w:r w:rsidRPr="00DE33B9">
              <w:rPr>
                <w:rFonts w:ascii="Times New Roman" w:hAnsi="Times New Roman" w:cs="Times New Roman"/>
                <w:b/>
                <w:sz w:val="20"/>
                <w:szCs w:val="24"/>
              </w:rPr>
              <w:t>, M. Timko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Literárny chodníček; </w:t>
            </w:r>
            <w:r w:rsidRPr="00DE33B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A. </w:t>
            </w:r>
            <w:proofErr w:type="spellStart"/>
            <w:r w:rsidRPr="00DE33B9">
              <w:rPr>
                <w:rFonts w:ascii="Times New Roman" w:hAnsi="Times New Roman" w:cs="Times New Roman"/>
                <w:b/>
                <w:sz w:val="20"/>
                <w:szCs w:val="24"/>
              </w:rPr>
              <w:t>Kaľavská</w:t>
            </w:r>
            <w:proofErr w:type="spellEnd"/>
            <w:r w:rsidRPr="00DE33B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N. </w:t>
            </w:r>
            <w:proofErr w:type="spellStart"/>
            <w:r w:rsidRPr="00DE33B9">
              <w:rPr>
                <w:rFonts w:ascii="Times New Roman" w:hAnsi="Times New Roman" w:cs="Times New Roman"/>
                <w:b/>
                <w:sz w:val="20"/>
                <w:szCs w:val="24"/>
              </w:rPr>
              <w:t>Popeláš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Burza SŠ; </w:t>
            </w:r>
            <w:r w:rsidRPr="00DE33B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M. Paulík, L. </w:t>
            </w:r>
            <w:proofErr w:type="spellStart"/>
            <w:r w:rsidRPr="00DE33B9">
              <w:rPr>
                <w:rFonts w:ascii="Times New Roman" w:hAnsi="Times New Roman" w:cs="Times New Roman"/>
                <w:b/>
                <w:sz w:val="20"/>
                <w:szCs w:val="24"/>
              </w:rPr>
              <w:t>Maliková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Zdravá veľká prestávka; </w:t>
            </w:r>
            <w:r w:rsidRPr="00DE33B9">
              <w:rPr>
                <w:rFonts w:ascii="Times New Roman" w:hAnsi="Times New Roman" w:cs="Times New Roman"/>
                <w:b/>
                <w:sz w:val="20"/>
                <w:szCs w:val="24"/>
              </w:rPr>
              <w:t>Celá trieda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1. Miesto v aktivitách na deň srdca</w:t>
            </w:r>
          </w:p>
        </w:tc>
      </w:tr>
      <w:tr w:rsidR="00DE33B9" w:rsidTr="007E0145">
        <w:trPr>
          <w:trHeight w:val="403"/>
        </w:trPr>
        <w:tc>
          <w:tcPr>
            <w:tcW w:w="1026" w:type="dxa"/>
            <w:vMerge/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659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8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729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36,45</w:t>
            </w:r>
          </w:p>
        </w:tc>
        <w:tc>
          <w:tcPr>
            <w:tcW w:w="1056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0,05</w:t>
            </w:r>
          </w:p>
        </w:tc>
        <w:tc>
          <w:tcPr>
            <w:tcW w:w="2664" w:type="dxa"/>
            <w:vMerge/>
          </w:tcPr>
          <w:p w:rsidR="00DE33B9" w:rsidRDefault="00DE33B9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503" w:type="dxa"/>
            <w:vMerge/>
          </w:tcPr>
          <w:p w:rsidR="00DE33B9" w:rsidRDefault="00DE33B9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E33B9" w:rsidTr="00DE33B9">
        <w:trPr>
          <w:trHeight w:val="277"/>
        </w:trPr>
        <w:tc>
          <w:tcPr>
            <w:tcW w:w="1026" w:type="dxa"/>
            <w:vMerge w:val="restart"/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III. A</w:t>
            </w:r>
          </w:p>
        </w:tc>
        <w:tc>
          <w:tcPr>
            <w:tcW w:w="1166" w:type="dxa"/>
            <w:gridSpan w:val="6"/>
            <w:tcBorders>
              <w:bottom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21</w:t>
            </w:r>
          </w:p>
        </w:tc>
        <w:tc>
          <w:tcPr>
            <w:tcW w:w="2015" w:type="dxa"/>
            <w:gridSpan w:val="5"/>
            <w:tcBorders>
              <w:bottom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619</w:t>
            </w:r>
          </w:p>
        </w:tc>
        <w:tc>
          <w:tcPr>
            <w:tcW w:w="1902" w:type="dxa"/>
            <w:gridSpan w:val="5"/>
            <w:tcBorders>
              <w:bottom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29,48</w:t>
            </w:r>
          </w:p>
        </w:tc>
        <w:tc>
          <w:tcPr>
            <w:tcW w:w="2664" w:type="dxa"/>
            <w:vMerge w:val="restart"/>
          </w:tcPr>
          <w:p w:rsidR="00DE33B9" w:rsidRDefault="00DE33B9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503" w:type="dxa"/>
            <w:vMerge w:val="restart"/>
          </w:tcPr>
          <w:p w:rsidR="00DE33B9" w:rsidRPr="00C3170E" w:rsidRDefault="00DE33B9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Kaputa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B.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Lacovič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J.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Lin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F.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Tomaščinová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D.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Valeš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0 vymeškaných hodín; 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B. Klein, A.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Regec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P. Kuchár –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Inoveum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B. Klein, A.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Regec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P. Kuchár, D.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Valeš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Roadshow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B. Klein, B.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Lacovič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Literárny chodníček; </w:t>
            </w:r>
            <w:r w:rsidR="00C3170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C3170E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J. </w:t>
            </w:r>
            <w:proofErr w:type="spellStart"/>
            <w:r w:rsidR="00C3170E">
              <w:rPr>
                <w:rFonts w:ascii="Times New Roman" w:hAnsi="Times New Roman" w:cs="Times New Roman"/>
                <w:b/>
                <w:sz w:val="20"/>
                <w:szCs w:val="24"/>
              </w:rPr>
              <w:t>Lin</w:t>
            </w:r>
            <w:proofErr w:type="spellEnd"/>
            <w:r w:rsidR="00C3170E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B. Klein, A. </w:t>
            </w:r>
            <w:proofErr w:type="spellStart"/>
            <w:r w:rsidR="00C3170E">
              <w:rPr>
                <w:rFonts w:ascii="Times New Roman" w:hAnsi="Times New Roman" w:cs="Times New Roman"/>
                <w:b/>
                <w:sz w:val="20"/>
                <w:szCs w:val="24"/>
              </w:rPr>
              <w:t>Regec</w:t>
            </w:r>
            <w:proofErr w:type="spellEnd"/>
            <w:r w:rsidR="00C3170E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M. </w:t>
            </w:r>
            <w:proofErr w:type="spellStart"/>
            <w:r w:rsidR="00C3170E">
              <w:rPr>
                <w:rFonts w:ascii="Times New Roman" w:hAnsi="Times New Roman" w:cs="Times New Roman"/>
                <w:b/>
                <w:sz w:val="20"/>
                <w:szCs w:val="24"/>
              </w:rPr>
              <w:t>Dorko</w:t>
            </w:r>
            <w:proofErr w:type="spellEnd"/>
            <w:r w:rsidR="00C3170E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– </w:t>
            </w:r>
            <w:r w:rsidR="00C3170E">
              <w:rPr>
                <w:rFonts w:ascii="Times New Roman" w:hAnsi="Times New Roman" w:cs="Times New Roman"/>
                <w:sz w:val="20"/>
                <w:szCs w:val="24"/>
              </w:rPr>
              <w:t xml:space="preserve">Košický </w:t>
            </w:r>
            <w:proofErr w:type="spellStart"/>
            <w:r w:rsidR="00C3170E">
              <w:rPr>
                <w:rFonts w:ascii="Times New Roman" w:hAnsi="Times New Roman" w:cs="Times New Roman"/>
                <w:sz w:val="20"/>
                <w:szCs w:val="24"/>
              </w:rPr>
              <w:t>matboj</w:t>
            </w:r>
            <w:proofErr w:type="spellEnd"/>
            <w:r w:rsidR="00C3170E">
              <w:rPr>
                <w:rFonts w:ascii="Times New Roman" w:hAnsi="Times New Roman" w:cs="Times New Roman"/>
                <w:sz w:val="20"/>
                <w:szCs w:val="24"/>
              </w:rPr>
              <w:t xml:space="preserve">; </w:t>
            </w:r>
            <w:r w:rsidR="00C3170E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S. </w:t>
            </w:r>
            <w:proofErr w:type="spellStart"/>
            <w:r w:rsidR="00C3170E">
              <w:rPr>
                <w:rFonts w:ascii="Times New Roman" w:hAnsi="Times New Roman" w:cs="Times New Roman"/>
                <w:b/>
                <w:sz w:val="20"/>
                <w:szCs w:val="24"/>
              </w:rPr>
              <w:t>Geregová</w:t>
            </w:r>
            <w:proofErr w:type="spellEnd"/>
            <w:r w:rsidR="00C3170E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– </w:t>
            </w:r>
            <w:r w:rsidR="00C3170E">
              <w:rPr>
                <w:rFonts w:ascii="Times New Roman" w:hAnsi="Times New Roman" w:cs="Times New Roman"/>
                <w:sz w:val="20"/>
                <w:szCs w:val="24"/>
              </w:rPr>
              <w:t xml:space="preserve">Cezpoľný beh;  </w:t>
            </w:r>
            <w:r w:rsidR="00C3170E" w:rsidRPr="00C3170E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D. </w:t>
            </w:r>
            <w:proofErr w:type="spellStart"/>
            <w:r w:rsidR="00C3170E" w:rsidRPr="00C3170E">
              <w:rPr>
                <w:rFonts w:ascii="Times New Roman" w:hAnsi="Times New Roman" w:cs="Times New Roman"/>
                <w:b/>
                <w:sz w:val="20"/>
                <w:szCs w:val="24"/>
              </w:rPr>
              <w:t>Valeš</w:t>
            </w:r>
            <w:proofErr w:type="spellEnd"/>
            <w:r w:rsidR="00C3170E">
              <w:rPr>
                <w:rFonts w:ascii="Times New Roman" w:hAnsi="Times New Roman" w:cs="Times New Roman"/>
                <w:sz w:val="20"/>
                <w:szCs w:val="24"/>
              </w:rPr>
              <w:t xml:space="preserve"> – Stolný tenis</w:t>
            </w:r>
          </w:p>
        </w:tc>
      </w:tr>
      <w:tr w:rsidR="00DE33B9" w:rsidTr="00A04102">
        <w:trPr>
          <w:trHeight w:val="357"/>
        </w:trPr>
        <w:tc>
          <w:tcPr>
            <w:tcW w:w="1026" w:type="dxa"/>
            <w:vMerge/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625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619</w:t>
            </w:r>
          </w:p>
        </w:tc>
        <w:tc>
          <w:tcPr>
            <w:tcW w:w="116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29,48</w:t>
            </w:r>
          </w:p>
        </w:tc>
        <w:tc>
          <w:tcPr>
            <w:tcW w:w="105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E33B9" w:rsidRDefault="00DE33B9" w:rsidP="00DE33B9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664" w:type="dxa"/>
            <w:vMerge/>
          </w:tcPr>
          <w:p w:rsidR="00DE33B9" w:rsidRDefault="00DE33B9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503" w:type="dxa"/>
            <w:vMerge/>
          </w:tcPr>
          <w:p w:rsidR="00DE33B9" w:rsidRDefault="00DE33B9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3170E" w:rsidTr="00C3170E">
        <w:trPr>
          <w:trHeight w:val="300"/>
        </w:trPr>
        <w:tc>
          <w:tcPr>
            <w:tcW w:w="1026" w:type="dxa"/>
            <w:vMerge w:val="restart"/>
            <w:vAlign w:val="center"/>
          </w:tcPr>
          <w:p w:rsidR="00C3170E" w:rsidRDefault="00C3170E" w:rsidP="00C3170E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IV. A</w:t>
            </w:r>
          </w:p>
        </w:tc>
        <w:tc>
          <w:tcPr>
            <w:tcW w:w="1166" w:type="dxa"/>
            <w:gridSpan w:val="6"/>
            <w:tcBorders>
              <w:bottom w:val="single" w:sz="4" w:space="0" w:color="auto"/>
            </w:tcBorders>
            <w:vAlign w:val="center"/>
          </w:tcPr>
          <w:p w:rsidR="00C3170E" w:rsidRDefault="00C3170E" w:rsidP="00C3170E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26</w:t>
            </w:r>
          </w:p>
        </w:tc>
        <w:tc>
          <w:tcPr>
            <w:tcW w:w="2015" w:type="dxa"/>
            <w:gridSpan w:val="5"/>
            <w:tcBorders>
              <w:bottom w:val="single" w:sz="4" w:space="0" w:color="auto"/>
            </w:tcBorders>
            <w:vAlign w:val="center"/>
          </w:tcPr>
          <w:p w:rsidR="00C3170E" w:rsidRDefault="00C3170E" w:rsidP="00C3170E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446</w:t>
            </w:r>
          </w:p>
        </w:tc>
        <w:tc>
          <w:tcPr>
            <w:tcW w:w="1902" w:type="dxa"/>
            <w:gridSpan w:val="5"/>
            <w:tcBorders>
              <w:bottom w:val="single" w:sz="4" w:space="0" w:color="auto"/>
            </w:tcBorders>
            <w:vAlign w:val="center"/>
          </w:tcPr>
          <w:p w:rsidR="00C3170E" w:rsidRDefault="00C3170E" w:rsidP="00C3170E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17,15</w:t>
            </w:r>
          </w:p>
        </w:tc>
        <w:tc>
          <w:tcPr>
            <w:tcW w:w="2664" w:type="dxa"/>
            <w:vMerge w:val="restart"/>
          </w:tcPr>
          <w:p w:rsidR="00C3170E" w:rsidRPr="00C3170E" w:rsidRDefault="00C3170E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Fabišík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D. Gajdoš, D. Tkáč, 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Uhľarová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– </w:t>
            </w:r>
            <w:r w:rsidRPr="00C3170E">
              <w:rPr>
                <w:rFonts w:ascii="Times New Roman" w:hAnsi="Times New Roman" w:cs="Times New Roman"/>
                <w:sz w:val="20"/>
                <w:szCs w:val="24"/>
              </w:rPr>
              <w:t>slabý prospech;</w:t>
            </w:r>
          </w:p>
          <w:p w:rsidR="00C3170E" w:rsidRPr="00C3170E" w:rsidRDefault="00C3170E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D. Gajdoš –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pokarhanie triednym učiteľom za 5 neskorých príchodov do školy (nedodržanie šk. poriadku) </w:t>
            </w:r>
          </w:p>
        </w:tc>
        <w:tc>
          <w:tcPr>
            <w:tcW w:w="6503" w:type="dxa"/>
            <w:vMerge w:val="restart"/>
          </w:tcPr>
          <w:p w:rsidR="00C3170E" w:rsidRPr="002D7A70" w:rsidRDefault="00C3170E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J.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Grega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M.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Mitríková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R. Schwartzová –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0 vymeškaných hodín; 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Uhľárová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I.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Kiovská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M.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Kolbaský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Ľ Konečná –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1, 3, 4 vymeškané hodiny; 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A. Valková, J. Slezáková –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Literárny chodníček; 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Uhľarová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Cezpoľný beh; 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D.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Hadbavná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E. Macejko -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Festival vedy a techniky; </w:t>
            </w:r>
            <w:r w:rsidR="002D7A70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Ľ. Konečná, J. </w:t>
            </w:r>
            <w:proofErr w:type="spellStart"/>
            <w:r w:rsidR="002D7A70">
              <w:rPr>
                <w:rFonts w:ascii="Times New Roman" w:hAnsi="Times New Roman" w:cs="Times New Roman"/>
                <w:b/>
                <w:sz w:val="20"/>
                <w:szCs w:val="24"/>
              </w:rPr>
              <w:t>Lorman</w:t>
            </w:r>
            <w:proofErr w:type="spellEnd"/>
            <w:r w:rsidR="002D7A70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– </w:t>
            </w:r>
            <w:r w:rsidR="002D7A70">
              <w:rPr>
                <w:rFonts w:ascii="Times New Roman" w:hAnsi="Times New Roman" w:cs="Times New Roman"/>
                <w:sz w:val="20"/>
                <w:szCs w:val="24"/>
              </w:rPr>
              <w:t xml:space="preserve">Zdravá veľká prestávka; </w:t>
            </w:r>
            <w:r w:rsidR="002D7A70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Celá trieda – </w:t>
            </w:r>
            <w:r w:rsidR="002D7A70">
              <w:rPr>
                <w:rFonts w:ascii="Times New Roman" w:hAnsi="Times New Roman" w:cs="Times New Roman"/>
                <w:sz w:val="20"/>
                <w:szCs w:val="24"/>
              </w:rPr>
              <w:t xml:space="preserve">Imatrikulačná slávnosť, 1. Miesto čistota triedy </w:t>
            </w:r>
          </w:p>
        </w:tc>
      </w:tr>
      <w:tr w:rsidR="00C3170E" w:rsidTr="00C3170E">
        <w:trPr>
          <w:trHeight w:val="357"/>
        </w:trPr>
        <w:tc>
          <w:tcPr>
            <w:tcW w:w="1026" w:type="dxa"/>
            <w:vMerge/>
            <w:vAlign w:val="center"/>
          </w:tcPr>
          <w:p w:rsidR="00C3170E" w:rsidRDefault="00C3170E" w:rsidP="00C3170E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170E" w:rsidRDefault="00C3170E" w:rsidP="00C3170E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67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170E" w:rsidRDefault="00C3170E" w:rsidP="00C3170E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170E" w:rsidRDefault="00C3170E" w:rsidP="00C3170E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446</w:t>
            </w:r>
          </w:p>
        </w:tc>
        <w:tc>
          <w:tcPr>
            <w:tcW w:w="116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170E" w:rsidRDefault="00C3170E" w:rsidP="00C3170E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170E" w:rsidRDefault="00C3170E" w:rsidP="00C3170E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17,15</w:t>
            </w:r>
          </w:p>
        </w:tc>
        <w:tc>
          <w:tcPr>
            <w:tcW w:w="105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170E" w:rsidRDefault="00C3170E" w:rsidP="00C3170E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664" w:type="dxa"/>
            <w:vMerge/>
          </w:tcPr>
          <w:p w:rsidR="00C3170E" w:rsidRDefault="00C3170E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503" w:type="dxa"/>
            <w:vMerge/>
          </w:tcPr>
          <w:p w:rsidR="00C3170E" w:rsidRDefault="00C3170E" w:rsidP="001113B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1113BB" w:rsidRDefault="001113BB" w:rsidP="001113BB">
      <w:pPr>
        <w:pStyle w:val="Odsekzoznamu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2D7A70" w:rsidRDefault="002D7A70" w:rsidP="001113BB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 w:rsidR="002D7A70" w:rsidRDefault="002D7A70" w:rsidP="001113BB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 w:rsidR="002D7A70" w:rsidRDefault="002D7A70" w:rsidP="001113BB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 w:rsidR="002D7A70" w:rsidRDefault="002D7A70" w:rsidP="001113BB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 w:rsidR="002D7A70" w:rsidRDefault="002D7A70" w:rsidP="001113BB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 w:rsidR="002D7A70" w:rsidRDefault="002D7A70" w:rsidP="001113BB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 w:rsidR="002D7A70" w:rsidRDefault="002D7A70" w:rsidP="001113BB">
      <w:pPr>
        <w:spacing w:after="200" w:line="276" w:lineRule="auto"/>
        <w:rPr>
          <w:rFonts w:ascii="Times New Roman" w:hAnsi="Times New Roman" w:cs="Times New Roman"/>
          <w:sz w:val="28"/>
          <w:szCs w:val="24"/>
        </w:rPr>
        <w:sectPr w:rsidR="002D7A70" w:rsidSect="001113BB">
          <w:pgSz w:w="16838" w:h="11906" w:orient="landscape"/>
          <w:pgMar w:top="1418" w:right="851" w:bottom="1418" w:left="1418" w:header="709" w:footer="709" w:gutter="0"/>
          <w:cols w:space="708"/>
          <w:docGrid w:linePitch="360"/>
        </w:sectPr>
      </w:pPr>
    </w:p>
    <w:p w:rsidR="002D7A70" w:rsidRPr="00CB6821" w:rsidRDefault="002D7A70" w:rsidP="00CB6821">
      <w:pPr>
        <w:pStyle w:val="Odsekzoznamu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6821">
        <w:rPr>
          <w:rFonts w:ascii="Times New Roman" w:hAnsi="Times New Roman" w:cs="Times New Roman"/>
          <w:b/>
          <w:sz w:val="24"/>
          <w:szCs w:val="24"/>
        </w:rPr>
        <w:lastRenderedPageBreak/>
        <w:t>Aktualizácia školského poriadku</w:t>
      </w:r>
    </w:p>
    <w:p w:rsidR="00C006BC" w:rsidRDefault="00C006BC" w:rsidP="00F454C1">
      <w:pPr>
        <w:pStyle w:val="Odsekzoznamu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C006BC">
        <w:rPr>
          <w:rFonts w:ascii="Times New Roman" w:hAnsi="Times New Roman" w:cs="Times New Roman"/>
          <w:sz w:val="24"/>
          <w:szCs w:val="24"/>
        </w:rPr>
        <w:t>Riaditeľ škol</w:t>
      </w:r>
      <w:r>
        <w:rPr>
          <w:rFonts w:ascii="Times New Roman" w:hAnsi="Times New Roman" w:cs="Times New Roman"/>
          <w:sz w:val="24"/>
          <w:szCs w:val="24"/>
        </w:rPr>
        <w:t xml:space="preserve">y  RNDr.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uskutočnil niektoré zásahy do školského poriadku</w:t>
      </w:r>
      <w:r w:rsidR="00AF0435">
        <w:rPr>
          <w:rFonts w:ascii="Times New Roman" w:hAnsi="Times New Roman" w:cs="Times New Roman"/>
          <w:sz w:val="24"/>
          <w:szCs w:val="24"/>
        </w:rPr>
        <w:t>. Zmeny sa týkajú hlavne bodov: Náplň práce týždenníkov, dochádzka žiakov do školy, zákaz používania technických zariadení počas prestávok a v neprítomnosti učiteľa.  Aktualizácia školského poriadku bude k dispozícií v</w:t>
      </w:r>
      <w:r w:rsidR="00EE2662">
        <w:rPr>
          <w:rFonts w:ascii="Times New Roman" w:hAnsi="Times New Roman" w:cs="Times New Roman"/>
          <w:sz w:val="24"/>
          <w:szCs w:val="24"/>
        </w:rPr>
        <w:t> </w:t>
      </w:r>
      <w:r w:rsidR="00AF0435">
        <w:rPr>
          <w:rFonts w:ascii="Times New Roman" w:hAnsi="Times New Roman" w:cs="Times New Roman"/>
          <w:sz w:val="24"/>
          <w:szCs w:val="24"/>
        </w:rPr>
        <w:t>triedach</w:t>
      </w:r>
      <w:r w:rsidR="00EE2662">
        <w:rPr>
          <w:rFonts w:ascii="Times New Roman" w:hAnsi="Times New Roman" w:cs="Times New Roman"/>
          <w:sz w:val="24"/>
          <w:szCs w:val="24"/>
        </w:rPr>
        <w:t xml:space="preserve">, pričom náplň práce týždenníkov bude vyvesený na vnútornej strane dverí. </w:t>
      </w:r>
    </w:p>
    <w:p w:rsidR="00EE2662" w:rsidRDefault="00EE2662" w:rsidP="00EE2662">
      <w:pPr>
        <w:pStyle w:val="Odsekzoznamu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:rsidR="00EE2662" w:rsidRPr="004D74A7" w:rsidRDefault="00EE2662" w:rsidP="00CB6821">
      <w:pPr>
        <w:pStyle w:val="Odsekzoznamu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>Diskusia, rôzne</w:t>
      </w:r>
    </w:p>
    <w:p w:rsidR="00EE2662" w:rsidRPr="00F454C1" w:rsidRDefault="00EE2662" w:rsidP="00F454C1">
      <w:pPr>
        <w:pStyle w:val="Odsekzoznamu"/>
        <w:spacing w:line="360" w:lineRule="auto"/>
        <w:ind w:firstLine="696"/>
        <w:jc w:val="both"/>
        <w:rPr>
          <w:rFonts w:asciiTheme="minorHAnsi" w:hAnsiTheme="minorHAnsi" w:cstheme="minorHAnsi"/>
          <w:sz w:val="24"/>
          <w:szCs w:val="24"/>
        </w:rPr>
      </w:pPr>
      <w:r w:rsidRPr="00F454C1">
        <w:rPr>
          <w:rFonts w:asciiTheme="minorHAnsi" w:hAnsiTheme="minorHAnsi" w:cstheme="minorHAnsi"/>
          <w:sz w:val="24"/>
          <w:szCs w:val="24"/>
        </w:rPr>
        <w:t xml:space="preserve">V diskusii ku správam tried sa vyjadrila </w:t>
      </w:r>
      <w:r w:rsidR="00F454C1">
        <w:rPr>
          <w:rFonts w:asciiTheme="minorHAnsi" w:hAnsiTheme="minorHAnsi" w:cstheme="minorHAnsi"/>
          <w:sz w:val="24"/>
          <w:szCs w:val="24"/>
        </w:rPr>
        <w:t>kolegyňa</w:t>
      </w:r>
      <w:r w:rsidRPr="00F454C1">
        <w:rPr>
          <w:rFonts w:asciiTheme="minorHAnsi" w:hAnsiTheme="minorHAnsi" w:cstheme="minorHAnsi"/>
          <w:sz w:val="24"/>
          <w:szCs w:val="24"/>
        </w:rPr>
        <w:t xml:space="preserve"> Mgr. Z. </w:t>
      </w:r>
      <w:proofErr w:type="spellStart"/>
      <w:r w:rsidRPr="00F454C1">
        <w:rPr>
          <w:rFonts w:asciiTheme="minorHAnsi" w:hAnsiTheme="minorHAnsi" w:cstheme="minorHAnsi"/>
          <w:sz w:val="24"/>
          <w:szCs w:val="24"/>
        </w:rPr>
        <w:t>Záhornácka</w:t>
      </w:r>
      <w:proofErr w:type="spellEnd"/>
      <w:r w:rsidRPr="00F454C1">
        <w:rPr>
          <w:rFonts w:asciiTheme="minorHAnsi" w:hAnsiTheme="minorHAnsi" w:cstheme="minorHAnsi"/>
          <w:sz w:val="24"/>
          <w:szCs w:val="24"/>
        </w:rPr>
        <w:t xml:space="preserve"> ohľadom predmetu KAJ, kde niekoľko študentov</w:t>
      </w:r>
      <w:r w:rsidR="00F454C1">
        <w:rPr>
          <w:rFonts w:asciiTheme="minorHAnsi" w:hAnsiTheme="minorHAnsi" w:cstheme="minorHAnsi"/>
          <w:sz w:val="24"/>
          <w:szCs w:val="24"/>
        </w:rPr>
        <w:t xml:space="preserve"> triedy IV. O </w:t>
      </w:r>
      <w:r w:rsidRPr="00F454C1">
        <w:rPr>
          <w:rFonts w:asciiTheme="minorHAnsi" w:hAnsiTheme="minorHAnsi" w:cstheme="minorHAnsi"/>
          <w:sz w:val="24"/>
          <w:szCs w:val="24"/>
        </w:rPr>
        <w:t xml:space="preserve"> má veľmi slabú dochádzku v rámci tohto predmetu. Pre študentov M. Majer a A. </w:t>
      </w:r>
      <w:proofErr w:type="spellStart"/>
      <w:r w:rsidRPr="00F454C1">
        <w:rPr>
          <w:rFonts w:asciiTheme="minorHAnsi" w:hAnsiTheme="minorHAnsi" w:cstheme="minorHAnsi"/>
          <w:sz w:val="24"/>
          <w:szCs w:val="24"/>
        </w:rPr>
        <w:t>Kaľavský</w:t>
      </w:r>
      <w:proofErr w:type="spellEnd"/>
      <w:r w:rsidRPr="00F454C1">
        <w:rPr>
          <w:rFonts w:asciiTheme="minorHAnsi" w:hAnsiTheme="minorHAnsi" w:cstheme="minorHAnsi"/>
          <w:sz w:val="24"/>
          <w:szCs w:val="24"/>
        </w:rPr>
        <w:t xml:space="preserve"> bolo teda  navrhnuté komisionálne preskúšanie z tohto predmetu. </w:t>
      </w:r>
    </w:p>
    <w:p w:rsidR="002D7A70" w:rsidRPr="00F454C1" w:rsidRDefault="00EE2662" w:rsidP="006D7E2A">
      <w:pPr>
        <w:pStyle w:val="Odsekzoznamu"/>
        <w:spacing w:after="200" w:line="360" w:lineRule="auto"/>
        <w:ind w:firstLine="696"/>
        <w:jc w:val="both"/>
        <w:rPr>
          <w:rFonts w:asciiTheme="minorHAnsi" w:hAnsiTheme="minorHAnsi" w:cstheme="minorHAnsi"/>
          <w:sz w:val="24"/>
          <w:szCs w:val="24"/>
        </w:rPr>
      </w:pPr>
      <w:r w:rsidRPr="00F454C1">
        <w:rPr>
          <w:rFonts w:asciiTheme="minorHAnsi" w:hAnsiTheme="minorHAnsi" w:cstheme="minorHAnsi"/>
          <w:sz w:val="24"/>
          <w:szCs w:val="24"/>
        </w:rPr>
        <w:t>Pán riaditeľ pripomenul možnosť pripomienkovania návrhu na cestovný poriadok</w:t>
      </w:r>
      <w:r w:rsidR="00F04246" w:rsidRPr="00F454C1">
        <w:rPr>
          <w:rFonts w:asciiTheme="minorHAnsi" w:hAnsiTheme="minorHAnsi" w:cstheme="minorHAnsi"/>
          <w:sz w:val="24"/>
          <w:szCs w:val="24"/>
        </w:rPr>
        <w:t>, ktorého platnosť začína začiatkom decembra. Ďalej upozornil na odovzdanie záznamu o krúžkovej činnosti do 30.11. 2017. Uvažuje aj o zakúpení (za podpory rodičovského združenia) dávkovačov na mydlo a toaletných papierov na študentské toalety. Takisto pripomenul odovzdanie rodičovského príspevku do konca novembra.</w:t>
      </w:r>
    </w:p>
    <w:p w:rsidR="00F04246" w:rsidRPr="00F454C1" w:rsidRDefault="00F04246" w:rsidP="006D7E2A">
      <w:pPr>
        <w:pStyle w:val="Odsekzoznamu"/>
        <w:spacing w:after="200" w:line="360" w:lineRule="auto"/>
        <w:ind w:firstLine="696"/>
        <w:jc w:val="both"/>
        <w:rPr>
          <w:rFonts w:asciiTheme="minorHAnsi" w:hAnsiTheme="minorHAnsi" w:cstheme="minorHAnsi"/>
          <w:sz w:val="24"/>
          <w:szCs w:val="24"/>
        </w:rPr>
      </w:pPr>
      <w:r w:rsidRPr="00F454C1">
        <w:rPr>
          <w:rFonts w:asciiTheme="minorHAnsi" w:hAnsiTheme="minorHAnsi" w:cstheme="minorHAnsi"/>
          <w:sz w:val="24"/>
          <w:szCs w:val="24"/>
        </w:rPr>
        <w:t xml:space="preserve">V dôsledku výmeny okien v určitých častiach budovy školy sa presunie podujatie Deň fyziky a chémie v praxi na koniec januára. </w:t>
      </w:r>
    </w:p>
    <w:p w:rsidR="00F04246" w:rsidRPr="00F454C1" w:rsidRDefault="00F04246" w:rsidP="006D7E2A">
      <w:pPr>
        <w:pStyle w:val="Odsekzoznamu"/>
        <w:spacing w:after="200" w:line="360" w:lineRule="auto"/>
        <w:ind w:firstLine="696"/>
        <w:jc w:val="both"/>
        <w:rPr>
          <w:rFonts w:asciiTheme="minorHAnsi" w:hAnsiTheme="minorHAnsi" w:cstheme="minorHAnsi"/>
          <w:sz w:val="24"/>
          <w:szCs w:val="24"/>
        </w:rPr>
      </w:pPr>
      <w:r w:rsidRPr="00F454C1">
        <w:rPr>
          <w:rFonts w:asciiTheme="minorHAnsi" w:hAnsiTheme="minorHAnsi" w:cstheme="minorHAnsi"/>
          <w:sz w:val="24"/>
          <w:szCs w:val="24"/>
        </w:rPr>
        <w:t>Pani zástupkyňa apelovala na to, aby študenti</w:t>
      </w:r>
      <w:r w:rsidR="00F454C1">
        <w:rPr>
          <w:rFonts w:asciiTheme="minorHAnsi" w:hAnsiTheme="minorHAnsi" w:cstheme="minorHAnsi"/>
          <w:sz w:val="24"/>
          <w:szCs w:val="24"/>
        </w:rPr>
        <w:t xml:space="preserve"> využívali na vešanie vetroviek vešiaky</w:t>
      </w:r>
      <w:r w:rsidRPr="00F454C1">
        <w:rPr>
          <w:rFonts w:asciiTheme="minorHAnsi" w:hAnsiTheme="minorHAnsi" w:cstheme="minorHAnsi"/>
          <w:sz w:val="24"/>
          <w:szCs w:val="24"/>
        </w:rPr>
        <w:t>, ktor</w:t>
      </w:r>
      <w:r w:rsidR="00F454C1">
        <w:rPr>
          <w:rFonts w:asciiTheme="minorHAnsi" w:hAnsiTheme="minorHAnsi" w:cstheme="minorHAnsi"/>
          <w:sz w:val="24"/>
          <w:szCs w:val="24"/>
        </w:rPr>
        <w:t>é</w:t>
      </w:r>
      <w:r w:rsidRPr="00F454C1">
        <w:rPr>
          <w:rFonts w:asciiTheme="minorHAnsi" w:hAnsiTheme="minorHAnsi" w:cstheme="minorHAnsi"/>
          <w:sz w:val="24"/>
          <w:szCs w:val="24"/>
        </w:rPr>
        <w:t xml:space="preserve"> majú v triedach </w:t>
      </w:r>
      <w:r w:rsidR="00F454C1">
        <w:rPr>
          <w:rFonts w:asciiTheme="minorHAnsi" w:hAnsiTheme="minorHAnsi" w:cstheme="minorHAnsi"/>
          <w:sz w:val="24"/>
          <w:szCs w:val="24"/>
        </w:rPr>
        <w:t xml:space="preserve">a </w:t>
      </w:r>
      <w:r w:rsidRPr="00F454C1">
        <w:rPr>
          <w:rFonts w:asciiTheme="minorHAnsi" w:hAnsiTheme="minorHAnsi" w:cstheme="minorHAnsi"/>
          <w:sz w:val="24"/>
          <w:szCs w:val="24"/>
        </w:rPr>
        <w:t xml:space="preserve">nie stoličky. </w:t>
      </w:r>
      <w:r w:rsidRPr="00F454C1">
        <w:rPr>
          <w:rFonts w:asciiTheme="minorHAnsi" w:hAnsiTheme="minorHAnsi" w:cstheme="minorHAnsi"/>
          <w:sz w:val="24"/>
          <w:szCs w:val="24"/>
        </w:rPr>
        <w:tab/>
      </w:r>
      <w:r w:rsidRPr="00F454C1">
        <w:rPr>
          <w:rFonts w:asciiTheme="minorHAnsi" w:hAnsiTheme="minorHAnsi" w:cstheme="minorHAnsi"/>
          <w:sz w:val="24"/>
          <w:szCs w:val="24"/>
        </w:rPr>
        <w:tab/>
      </w:r>
    </w:p>
    <w:p w:rsidR="00F04246" w:rsidRDefault="00F04246" w:rsidP="006D7E2A">
      <w:pPr>
        <w:pStyle w:val="Odsekzoznamu"/>
        <w:spacing w:after="200" w:line="360" w:lineRule="auto"/>
        <w:ind w:firstLine="696"/>
        <w:jc w:val="both"/>
        <w:rPr>
          <w:rFonts w:asciiTheme="minorHAnsi" w:hAnsiTheme="minorHAnsi" w:cstheme="minorHAnsi"/>
          <w:sz w:val="24"/>
          <w:szCs w:val="24"/>
        </w:rPr>
      </w:pPr>
      <w:r w:rsidRPr="00F454C1">
        <w:rPr>
          <w:rFonts w:asciiTheme="minorHAnsi" w:hAnsiTheme="minorHAnsi" w:cstheme="minorHAnsi"/>
          <w:sz w:val="24"/>
          <w:szCs w:val="24"/>
        </w:rPr>
        <w:t xml:space="preserve">Kolegyňa Mgr. K. </w:t>
      </w:r>
      <w:proofErr w:type="spellStart"/>
      <w:r w:rsidRPr="00F454C1">
        <w:rPr>
          <w:rFonts w:asciiTheme="minorHAnsi" w:hAnsiTheme="minorHAnsi" w:cstheme="minorHAnsi"/>
          <w:sz w:val="24"/>
          <w:szCs w:val="24"/>
        </w:rPr>
        <w:t>Blahovská</w:t>
      </w:r>
      <w:proofErr w:type="spellEnd"/>
      <w:r w:rsidRPr="00F454C1">
        <w:rPr>
          <w:rFonts w:asciiTheme="minorHAnsi" w:hAnsiTheme="minorHAnsi" w:cstheme="minorHAnsi"/>
          <w:sz w:val="24"/>
          <w:szCs w:val="24"/>
        </w:rPr>
        <w:t xml:space="preserve"> pripomenula</w:t>
      </w:r>
      <w:r w:rsidR="00F454C1" w:rsidRPr="00F454C1">
        <w:rPr>
          <w:rFonts w:asciiTheme="minorHAnsi" w:hAnsiTheme="minorHAnsi" w:cstheme="minorHAnsi"/>
          <w:sz w:val="24"/>
          <w:szCs w:val="24"/>
        </w:rPr>
        <w:t xml:space="preserve"> odstránenie jesennej výzdoby v triedach a prípravu na zimnú výzdobu. </w:t>
      </w:r>
    </w:p>
    <w:p w:rsidR="00F454C1" w:rsidRDefault="006D7E2A" w:rsidP="006D7E2A">
      <w:pPr>
        <w:pStyle w:val="Odsekzoznamu"/>
        <w:tabs>
          <w:tab w:val="left" w:pos="2523"/>
        </w:tabs>
        <w:spacing w:after="200" w:line="360" w:lineRule="auto"/>
        <w:ind w:firstLine="696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F454C1" w:rsidRPr="006D7E2A" w:rsidRDefault="00F454C1" w:rsidP="006D7E2A">
      <w:pPr>
        <w:pStyle w:val="Odsekzoznamu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6D7E2A">
        <w:rPr>
          <w:rFonts w:asciiTheme="minorHAnsi" w:hAnsiTheme="minorHAnsi" w:cstheme="minorHAnsi"/>
          <w:b/>
          <w:sz w:val="24"/>
          <w:szCs w:val="24"/>
        </w:rPr>
        <w:t xml:space="preserve">Uznesenie, záver </w:t>
      </w:r>
    </w:p>
    <w:p w:rsidR="00CB6821" w:rsidRPr="006D7E2A" w:rsidRDefault="00CB6821" w:rsidP="006D7E2A">
      <w:pPr>
        <w:spacing w:before="60" w:line="360" w:lineRule="auto"/>
        <w:rPr>
          <w:rFonts w:asciiTheme="minorHAnsi" w:hAnsiTheme="minorHAnsi" w:cstheme="minorHAnsi"/>
          <w:sz w:val="24"/>
          <w:szCs w:val="24"/>
        </w:rPr>
      </w:pPr>
      <w:r w:rsidRPr="006D7E2A">
        <w:rPr>
          <w:rFonts w:asciiTheme="minorHAnsi" w:hAnsiTheme="minorHAnsi" w:cstheme="minorHAnsi"/>
          <w:sz w:val="24"/>
          <w:szCs w:val="24"/>
        </w:rPr>
        <w:t>Pedagogická rada sa hlasmi všetkých prítomných pedagogických zamestnancov uzniesla na nasledujúcom uznesení:</w:t>
      </w:r>
    </w:p>
    <w:p w:rsidR="00CB6821" w:rsidRPr="006D7E2A" w:rsidRDefault="00CB6821" w:rsidP="006D7E2A">
      <w:pPr>
        <w:pStyle w:val="Zarkazkladnhotextu"/>
        <w:numPr>
          <w:ilvl w:val="0"/>
          <w:numId w:val="20"/>
        </w:numPr>
        <w:spacing w:before="60" w:line="360" w:lineRule="auto"/>
        <w:ind w:left="360"/>
        <w:rPr>
          <w:rFonts w:asciiTheme="minorHAnsi" w:hAnsiTheme="minorHAnsi" w:cstheme="minorHAnsi"/>
          <w:b w:val="0"/>
        </w:rPr>
      </w:pPr>
      <w:r w:rsidRPr="006D7E2A">
        <w:rPr>
          <w:rFonts w:asciiTheme="minorHAnsi" w:hAnsiTheme="minorHAnsi" w:cstheme="minorHAnsi"/>
          <w:b w:val="0"/>
        </w:rPr>
        <w:t xml:space="preserve">Školská psychologička Mgr. S. </w:t>
      </w:r>
      <w:proofErr w:type="spellStart"/>
      <w:r w:rsidRPr="006D7E2A">
        <w:rPr>
          <w:rFonts w:asciiTheme="minorHAnsi" w:hAnsiTheme="minorHAnsi" w:cstheme="minorHAnsi"/>
          <w:b w:val="0"/>
        </w:rPr>
        <w:t>Matzová</w:t>
      </w:r>
      <w:proofErr w:type="spellEnd"/>
      <w:r w:rsidRPr="006D7E2A">
        <w:rPr>
          <w:rFonts w:asciiTheme="minorHAnsi" w:hAnsiTheme="minorHAnsi" w:cstheme="minorHAnsi"/>
          <w:b w:val="0"/>
        </w:rPr>
        <w:t xml:space="preserve"> oboznámila Pedagogickú radu s uskutočnenými a pripravovanými úlohami Plánu práce školskej psychologičky na tento školský rok.</w:t>
      </w:r>
    </w:p>
    <w:p w:rsidR="00CB6821" w:rsidRPr="006D7E2A" w:rsidRDefault="00CB6821" w:rsidP="006D7E2A">
      <w:pPr>
        <w:pStyle w:val="Zarkazkladnhotextu"/>
        <w:spacing w:before="60" w:line="360" w:lineRule="auto"/>
        <w:ind w:left="0"/>
        <w:rPr>
          <w:rFonts w:asciiTheme="minorHAnsi" w:hAnsiTheme="minorHAnsi" w:cstheme="minorHAnsi"/>
        </w:rPr>
      </w:pPr>
      <w:r w:rsidRPr="006D7E2A">
        <w:rPr>
          <w:rFonts w:asciiTheme="minorHAnsi" w:hAnsiTheme="minorHAnsi" w:cstheme="minorHAnsi"/>
          <w:b w:val="0"/>
          <w:bCs w:val="0"/>
          <w:iCs/>
        </w:rPr>
        <w:t xml:space="preserve">Pedagogická rada prerokovala správy TU za I. štvrťrok 2016/2017. Riaditeľ školy zadal pedagogickým zamestnancom v súvislosti s prerokovaním najmä tieto </w:t>
      </w:r>
      <w:r w:rsidRPr="006D7E2A">
        <w:rPr>
          <w:rFonts w:asciiTheme="minorHAnsi" w:hAnsiTheme="minorHAnsi" w:cstheme="minorHAnsi"/>
          <w:b w:val="0"/>
          <w:bCs w:val="0"/>
          <w:iCs/>
          <w:u w:val="single"/>
        </w:rPr>
        <w:t>pracovné úlohy</w:t>
      </w:r>
      <w:r w:rsidRPr="006D7E2A">
        <w:rPr>
          <w:rFonts w:asciiTheme="minorHAnsi" w:hAnsiTheme="minorHAnsi" w:cstheme="minorHAnsi"/>
          <w:b w:val="0"/>
          <w:bCs w:val="0"/>
          <w:iCs/>
        </w:rPr>
        <w:t>:</w:t>
      </w:r>
    </w:p>
    <w:p w:rsidR="00CB6821" w:rsidRPr="006D7E2A" w:rsidRDefault="00CB6821" w:rsidP="006D7E2A">
      <w:pPr>
        <w:pStyle w:val="Zarkazkladnhotextu"/>
        <w:numPr>
          <w:ilvl w:val="1"/>
          <w:numId w:val="20"/>
        </w:numPr>
        <w:spacing w:before="60" w:line="360" w:lineRule="auto"/>
        <w:ind w:left="720"/>
        <w:rPr>
          <w:rFonts w:asciiTheme="minorHAnsi" w:hAnsiTheme="minorHAnsi" w:cstheme="minorHAnsi"/>
        </w:rPr>
      </w:pPr>
      <w:r w:rsidRPr="006D7E2A">
        <w:rPr>
          <w:rFonts w:asciiTheme="minorHAnsi" w:hAnsiTheme="minorHAnsi" w:cstheme="minorHAnsi"/>
          <w:b w:val="0"/>
          <w:bCs w:val="0"/>
          <w:iCs/>
        </w:rPr>
        <w:lastRenderedPageBreak/>
        <w:t>Po prerokovaní v pedagogickej rade:</w:t>
      </w:r>
    </w:p>
    <w:p w:rsidR="00CB6821" w:rsidRPr="006D7E2A" w:rsidRDefault="00CB6821" w:rsidP="006D7E2A">
      <w:pPr>
        <w:pStyle w:val="Zarkazkladnhotextu"/>
        <w:numPr>
          <w:ilvl w:val="2"/>
          <w:numId w:val="20"/>
        </w:numPr>
        <w:spacing w:before="60" w:line="360" w:lineRule="auto"/>
        <w:ind w:left="1080"/>
        <w:rPr>
          <w:rFonts w:asciiTheme="minorHAnsi" w:hAnsiTheme="minorHAnsi" w:cstheme="minorHAnsi"/>
        </w:rPr>
      </w:pPr>
      <w:r w:rsidRPr="006D7E2A">
        <w:rPr>
          <w:rFonts w:asciiTheme="minorHAnsi" w:hAnsiTheme="minorHAnsi" w:cstheme="minorHAnsi"/>
          <w:b w:val="0"/>
          <w:bCs w:val="0"/>
          <w:iCs/>
        </w:rPr>
        <w:t>pripraviť písomne a odovzdať žiakom</w:t>
      </w:r>
      <w:r w:rsidR="001A0033" w:rsidRPr="006D7E2A">
        <w:rPr>
          <w:rFonts w:asciiTheme="minorHAnsi" w:hAnsiTheme="minorHAnsi" w:cstheme="minorHAnsi"/>
          <w:b w:val="0"/>
          <w:bCs w:val="0"/>
          <w:iCs/>
        </w:rPr>
        <w:t xml:space="preserve"> </w:t>
      </w:r>
      <w:r w:rsidRPr="006D7E2A">
        <w:rPr>
          <w:rFonts w:asciiTheme="minorHAnsi" w:hAnsiTheme="minorHAnsi" w:cstheme="minorHAnsi"/>
          <w:b w:val="0"/>
          <w:bCs w:val="0"/>
          <w:iCs/>
          <w:u w:val="single"/>
        </w:rPr>
        <w:t xml:space="preserve">D. Gajdošovi (IV.A) </w:t>
      </w:r>
      <w:r w:rsidRPr="006D7E2A">
        <w:rPr>
          <w:rFonts w:asciiTheme="minorHAnsi" w:hAnsiTheme="minorHAnsi" w:cstheme="minorHAnsi"/>
          <w:b w:val="0"/>
          <w:u w:val="single"/>
        </w:rPr>
        <w:t>P</w:t>
      </w:r>
      <w:r w:rsidRPr="006D7E2A">
        <w:rPr>
          <w:rFonts w:asciiTheme="minorHAnsi" w:hAnsiTheme="minorHAnsi" w:cstheme="minorHAnsi"/>
          <w:b w:val="0"/>
          <w:bCs w:val="0"/>
          <w:iCs/>
          <w:u w:val="single"/>
        </w:rPr>
        <w:t>okarhanie triednym učiteľom</w:t>
      </w:r>
      <w:r w:rsidRPr="006D7E2A">
        <w:rPr>
          <w:rFonts w:asciiTheme="minorHAnsi" w:hAnsiTheme="minorHAnsi" w:cstheme="minorHAnsi"/>
          <w:b w:val="0"/>
          <w:bCs w:val="0"/>
          <w:iCs/>
        </w:rPr>
        <w:t xml:space="preserve"> za opakované a pretrvávajúce porušovanie školského poriadku (3 neskoré príchody na vyučovanie, neprezúvanie sa, slabú prípravu na vyučovanie),</w:t>
      </w:r>
    </w:p>
    <w:p w:rsidR="00CB6821" w:rsidRPr="006D7E2A" w:rsidRDefault="00CB6821" w:rsidP="006D7E2A">
      <w:pPr>
        <w:pStyle w:val="Zarkazkladnhotextu"/>
        <w:numPr>
          <w:ilvl w:val="2"/>
          <w:numId w:val="20"/>
        </w:numPr>
        <w:spacing w:before="60" w:line="360" w:lineRule="auto"/>
        <w:ind w:left="1080"/>
        <w:rPr>
          <w:rFonts w:asciiTheme="minorHAnsi" w:hAnsiTheme="minorHAnsi" w:cstheme="minorHAnsi"/>
        </w:rPr>
      </w:pPr>
      <w:r w:rsidRPr="006D7E2A">
        <w:rPr>
          <w:rFonts w:asciiTheme="minorHAnsi" w:hAnsiTheme="minorHAnsi" w:cstheme="minorHAnsi"/>
          <w:b w:val="0"/>
          <w:bCs w:val="0"/>
          <w:iCs/>
        </w:rPr>
        <w:t xml:space="preserve">uskutočniť ústne </w:t>
      </w:r>
      <w:r w:rsidRPr="006D7E2A">
        <w:rPr>
          <w:rFonts w:asciiTheme="minorHAnsi" w:hAnsiTheme="minorHAnsi" w:cstheme="minorHAnsi"/>
          <w:b w:val="0"/>
          <w:u w:val="single"/>
        </w:rPr>
        <w:t>Napomenutie</w:t>
      </w:r>
      <w:r w:rsidRPr="006D7E2A">
        <w:rPr>
          <w:rFonts w:asciiTheme="minorHAnsi" w:hAnsiTheme="minorHAnsi" w:cstheme="minorHAnsi"/>
          <w:b w:val="0"/>
          <w:bCs w:val="0"/>
          <w:iCs/>
          <w:u w:val="single"/>
        </w:rPr>
        <w:t xml:space="preserve"> triednym učiteľom žiakovi </w:t>
      </w:r>
      <w:proofErr w:type="spellStart"/>
      <w:r w:rsidRPr="006D7E2A">
        <w:rPr>
          <w:rFonts w:asciiTheme="minorHAnsi" w:hAnsiTheme="minorHAnsi" w:cstheme="minorHAnsi"/>
          <w:b w:val="0"/>
          <w:bCs w:val="0"/>
          <w:iCs/>
          <w:u w:val="single"/>
        </w:rPr>
        <w:t>Kevin</w:t>
      </w:r>
      <w:proofErr w:type="spellEnd"/>
      <w:r w:rsidR="001A0033" w:rsidRPr="006D7E2A">
        <w:rPr>
          <w:rFonts w:asciiTheme="minorHAnsi" w:hAnsiTheme="minorHAnsi" w:cstheme="minorHAnsi"/>
          <w:b w:val="0"/>
          <w:bCs w:val="0"/>
          <w:iCs/>
          <w:u w:val="single"/>
        </w:rPr>
        <w:t xml:space="preserve"> </w:t>
      </w:r>
      <w:proofErr w:type="spellStart"/>
      <w:r w:rsidRPr="006D7E2A">
        <w:rPr>
          <w:rFonts w:asciiTheme="minorHAnsi" w:hAnsiTheme="minorHAnsi" w:cstheme="minorHAnsi"/>
          <w:b w:val="0"/>
          <w:bCs w:val="0"/>
          <w:iCs/>
          <w:u w:val="single"/>
        </w:rPr>
        <w:t>Plachetka</w:t>
      </w:r>
      <w:proofErr w:type="spellEnd"/>
      <w:r w:rsidRPr="006D7E2A">
        <w:rPr>
          <w:rFonts w:asciiTheme="minorHAnsi" w:hAnsiTheme="minorHAnsi" w:cstheme="minorHAnsi"/>
          <w:b w:val="0"/>
          <w:bCs w:val="0"/>
          <w:iCs/>
          <w:u w:val="single"/>
        </w:rPr>
        <w:t xml:space="preserve"> (II.A)</w:t>
      </w:r>
      <w:r w:rsidRPr="006D7E2A">
        <w:rPr>
          <w:rFonts w:asciiTheme="minorHAnsi" w:hAnsiTheme="minorHAnsi" w:cstheme="minorHAnsi"/>
          <w:b w:val="0"/>
          <w:bCs w:val="0"/>
          <w:iCs/>
        </w:rPr>
        <w:t xml:space="preserve"> za 1 neospravedlnenú hodinu a zapísať do triednej knihy.</w:t>
      </w:r>
    </w:p>
    <w:p w:rsidR="00CB6821" w:rsidRPr="006D7E2A" w:rsidRDefault="00CB6821" w:rsidP="006D7E2A">
      <w:pPr>
        <w:pStyle w:val="Zarkazkladnhotextu"/>
        <w:spacing w:before="60" w:line="360" w:lineRule="auto"/>
        <w:ind w:left="360" w:firstLine="348"/>
        <w:rPr>
          <w:rFonts w:asciiTheme="minorHAnsi" w:hAnsiTheme="minorHAnsi" w:cstheme="minorHAnsi"/>
          <w:b w:val="0"/>
          <w:bCs w:val="0"/>
          <w:iCs/>
        </w:rPr>
      </w:pPr>
      <w:r w:rsidRPr="006D7E2A">
        <w:rPr>
          <w:rFonts w:asciiTheme="minorHAnsi" w:hAnsiTheme="minorHAnsi" w:cstheme="minorHAnsi"/>
          <w:bCs w:val="0"/>
          <w:iCs/>
        </w:rPr>
        <w:t xml:space="preserve">Zodpovední: </w:t>
      </w:r>
      <w:r w:rsidRPr="006D7E2A">
        <w:rPr>
          <w:rFonts w:asciiTheme="minorHAnsi" w:hAnsiTheme="minorHAnsi" w:cstheme="minorHAnsi"/>
          <w:b w:val="0"/>
          <w:bCs w:val="0"/>
          <w:iCs/>
        </w:rPr>
        <w:t>AND, ZÁH, ŠKA</w:t>
      </w:r>
      <w:r w:rsidRPr="006D7E2A">
        <w:rPr>
          <w:rFonts w:asciiTheme="minorHAnsi" w:hAnsiTheme="minorHAnsi" w:cstheme="minorHAnsi"/>
          <w:b w:val="0"/>
          <w:bCs w:val="0"/>
          <w:iCs/>
        </w:rPr>
        <w:tab/>
      </w:r>
      <w:r w:rsidRPr="006D7E2A">
        <w:rPr>
          <w:rFonts w:asciiTheme="minorHAnsi" w:hAnsiTheme="minorHAnsi" w:cstheme="minorHAnsi"/>
          <w:b w:val="0"/>
          <w:bCs w:val="0"/>
          <w:iCs/>
        </w:rPr>
        <w:tab/>
      </w:r>
      <w:r w:rsidRPr="006D7E2A">
        <w:rPr>
          <w:rFonts w:asciiTheme="minorHAnsi" w:hAnsiTheme="minorHAnsi" w:cstheme="minorHAnsi"/>
          <w:b w:val="0"/>
          <w:bCs w:val="0"/>
          <w:iCs/>
        </w:rPr>
        <w:tab/>
      </w:r>
      <w:r w:rsidRPr="006D7E2A">
        <w:rPr>
          <w:rFonts w:asciiTheme="minorHAnsi" w:hAnsiTheme="minorHAnsi" w:cstheme="minorHAnsi"/>
          <w:bCs w:val="0"/>
          <w:iCs/>
        </w:rPr>
        <w:t xml:space="preserve">Termín: </w:t>
      </w:r>
      <w:r w:rsidRPr="006D7E2A">
        <w:rPr>
          <w:rFonts w:asciiTheme="minorHAnsi" w:hAnsiTheme="minorHAnsi" w:cstheme="minorHAnsi"/>
          <w:b w:val="0"/>
          <w:bCs w:val="0"/>
          <w:iCs/>
        </w:rPr>
        <w:t>do 30.11.2017štvrtok</w:t>
      </w:r>
    </w:p>
    <w:p w:rsidR="00CB6821" w:rsidRPr="006D7E2A" w:rsidRDefault="00CB6821" w:rsidP="006D7E2A">
      <w:pPr>
        <w:pStyle w:val="Zarkazkladnhotextu"/>
        <w:numPr>
          <w:ilvl w:val="1"/>
          <w:numId w:val="20"/>
        </w:numPr>
        <w:spacing w:before="60" w:line="360" w:lineRule="auto"/>
        <w:ind w:left="720"/>
        <w:rPr>
          <w:rFonts w:asciiTheme="minorHAnsi" w:hAnsiTheme="minorHAnsi" w:cstheme="minorHAnsi"/>
        </w:rPr>
      </w:pPr>
      <w:r w:rsidRPr="006D7E2A">
        <w:rPr>
          <w:rFonts w:asciiTheme="minorHAnsi" w:hAnsiTheme="minorHAnsi" w:cstheme="minorHAnsi"/>
          <w:b w:val="0"/>
          <w:bCs w:val="0"/>
          <w:iCs/>
        </w:rPr>
        <w:t>Pripraviť a zaslať rodičom</w:t>
      </w:r>
      <w:r w:rsidR="001A0033" w:rsidRPr="006D7E2A">
        <w:rPr>
          <w:rFonts w:asciiTheme="minorHAnsi" w:hAnsiTheme="minorHAnsi" w:cstheme="minorHAnsi"/>
          <w:b w:val="0"/>
          <w:bCs w:val="0"/>
          <w:iCs/>
        </w:rPr>
        <w:t xml:space="preserve"> </w:t>
      </w:r>
      <w:r w:rsidRPr="006D7E2A">
        <w:rPr>
          <w:rFonts w:asciiTheme="minorHAnsi" w:hAnsiTheme="minorHAnsi" w:cstheme="minorHAnsi"/>
          <w:b w:val="0"/>
          <w:bCs w:val="0"/>
          <w:iCs/>
        </w:rPr>
        <w:t xml:space="preserve">žiakov VII.O </w:t>
      </w:r>
      <w:r w:rsidRPr="006D7E2A">
        <w:rPr>
          <w:rFonts w:asciiTheme="minorHAnsi" w:hAnsiTheme="minorHAnsi" w:cstheme="minorHAnsi"/>
          <w:b w:val="0"/>
          <w:bCs w:val="0"/>
          <w:iCs/>
          <w:u w:val="single"/>
        </w:rPr>
        <w:t xml:space="preserve"> upozornenie na slabý prospech</w:t>
      </w:r>
      <w:r w:rsidRPr="006D7E2A">
        <w:rPr>
          <w:rFonts w:asciiTheme="minorHAnsi" w:hAnsiTheme="minorHAnsi" w:cstheme="minorHAnsi"/>
          <w:b w:val="0"/>
          <w:bCs w:val="0"/>
          <w:iCs/>
        </w:rPr>
        <w:t>:</w:t>
      </w:r>
    </w:p>
    <w:p w:rsidR="00CB6821" w:rsidRPr="006D7E2A" w:rsidRDefault="00CB6821" w:rsidP="006D7E2A">
      <w:pPr>
        <w:pStyle w:val="Zarkazkladnhotextu"/>
        <w:numPr>
          <w:ilvl w:val="2"/>
          <w:numId w:val="20"/>
        </w:numPr>
        <w:spacing w:before="60" w:line="360" w:lineRule="auto"/>
        <w:ind w:left="1080"/>
        <w:rPr>
          <w:rFonts w:asciiTheme="minorHAnsi" w:hAnsiTheme="minorHAnsi" w:cstheme="minorHAnsi"/>
        </w:rPr>
      </w:pPr>
      <w:proofErr w:type="spellStart"/>
      <w:r w:rsidRPr="006D7E2A">
        <w:rPr>
          <w:rFonts w:asciiTheme="minorHAnsi" w:hAnsiTheme="minorHAnsi" w:cstheme="minorHAnsi"/>
          <w:b w:val="0"/>
          <w:bCs w:val="0"/>
          <w:iCs/>
        </w:rPr>
        <w:t>Štrompf</w:t>
      </w:r>
      <w:proofErr w:type="spellEnd"/>
      <w:r w:rsidR="001A0033" w:rsidRPr="006D7E2A">
        <w:rPr>
          <w:rFonts w:asciiTheme="minorHAnsi" w:hAnsiTheme="minorHAnsi" w:cstheme="minorHAnsi"/>
          <w:b w:val="0"/>
          <w:bCs w:val="0"/>
          <w:iCs/>
        </w:rPr>
        <w:t xml:space="preserve"> </w:t>
      </w:r>
      <w:r w:rsidRPr="006D7E2A">
        <w:rPr>
          <w:rFonts w:asciiTheme="minorHAnsi" w:hAnsiTheme="minorHAnsi" w:cstheme="minorHAnsi"/>
          <w:b w:val="0"/>
          <w:bCs w:val="0"/>
          <w:iCs/>
        </w:rPr>
        <w:t>z predmetov CHE, BIO, ANJ, SJL, MAT, FIG, GEO</w:t>
      </w:r>
    </w:p>
    <w:p w:rsidR="00CB6821" w:rsidRPr="006D7E2A" w:rsidRDefault="00CB6821" w:rsidP="006D7E2A">
      <w:pPr>
        <w:pStyle w:val="Zarkazkladnhotextu"/>
        <w:spacing w:before="60" w:line="360" w:lineRule="auto"/>
        <w:ind w:left="360" w:firstLine="348"/>
        <w:rPr>
          <w:rFonts w:asciiTheme="minorHAnsi" w:hAnsiTheme="minorHAnsi" w:cstheme="minorHAnsi"/>
          <w:b w:val="0"/>
          <w:bCs w:val="0"/>
          <w:iCs/>
        </w:rPr>
      </w:pPr>
      <w:r w:rsidRPr="006D7E2A">
        <w:rPr>
          <w:rFonts w:asciiTheme="minorHAnsi" w:hAnsiTheme="minorHAnsi" w:cstheme="minorHAnsi"/>
          <w:bCs w:val="0"/>
          <w:iCs/>
        </w:rPr>
        <w:t xml:space="preserve">Zodpovední: </w:t>
      </w:r>
      <w:r w:rsidRPr="006D7E2A">
        <w:rPr>
          <w:rFonts w:asciiTheme="minorHAnsi" w:hAnsiTheme="minorHAnsi" w:cstheme="minorHAnsi"/>
          <w:b w:val="0"/>
          <w:bCs w:val="0"/>
          <w:iCs/>
        </w:rPr>
        <w:t>AND, VOZ</w:t>
      </w:r>
      <w:r w:rsidRPr="006D7E2A">
        <w:rPr>
          <w:rFonts w:asciiTheme="minorHAnsi" w:hAnsiTheme="minorHAnsi" w:cstheme="minorHAnsi"/>
          <w:b w:val="0"/>
          <w:bCs w:val="0"/>
          <w:iCs/>
        </w:rPr>
        <w:tab/>
      </w:r>
      <w:r w:rsidRPr="006D7E2A">
        <w:rPr>
          <w:rFonts w:asciiTheme="minorHAnsi" w:hAnsiTheme="minorHAnsi" w:cstheme="minorHAnsi"/>
          <w:b w:val="0"/>
          <w:bCs w:val="0"/>
          <w:iCs/>
        </w:rPr>
        <w:tab/>
      </w:r>
      <w:r w:rsidRPr="006D7E2A">
        <w:rPr>
          <w:rFonts w:asciiTheme="minorHAnsi" w:hAnsiTheme="minorHAnsi" w:cstheme="minorHAnsi"/>
          <w:b w:val="0"/>
          <w:bCs w:val="0"/>
          <w:iCs/>
        </w:rPr>
        <w:tab/>
      </w:r>
      <w:r w:rsidRPr="006D7E2A">
        <w:rPr>
          <w:rFonts w:asciiTheme="minorHAnsi" w:hAnsiTheme="minorHAnsi" w:cstheme="minorHAnsi"/>
          <w:b w:val="0"/>
          <w:bCs w:val="0"/>
          <w:iCs/>
        </w:rPr>
        <w:tab/>
      </w:r>
      <w:r w:rsidRPr="006D7E2A">
        <w:rPr>
          <w:rFonts w:asciiTheme="minorHAnsi" w:hAnsiTheme="minorHAnsi" w:cstheme="minorHAnsi"/>
          <w:bCs w:val="0"/>
          <w:iCs/>
        </w:rPr>
        <w:t xml:space="preserve">Termín: </w:t>
      </w:r>
      <w:r w:rsidRPr="006D7E2A">
        <w:rPr>
          <w:rFonts w:asciiTheme="minorHAnsi" w:hAnsiTheme="minorHAnsi" w:cstheme="minorHAnsi"/>
          <w:b w:val="0"/>
          <w:bCs w:val="0"/>
          <w:iCs/>
        </w:rPr>
        <w:t>do 30.11.2017 štvrtok</w:t>
      </w:r>
    </w:p>
    <w:p w:rsidR="00CB6821" w:rsidRPr="006D7E2A" w:rsidRDefault="00CB6821" w:rsidP="006D7E2A">
      <w:pPr>
        <w:pStyle w:val="Zarkazkladnhotextu"/>
        <w:numPr>
          <w:ilvl w:val="1"/>
          <w:numId w:val="20"/>
        </w:numPr>
        <w:spacing w:before="60" w:line="360" w:lineRule="auto"/>
        <w:ind w:left="720"/>
        <w:rPr>
          <w:rFonts w:asciiTheme="minorHAnsi" w:hAnsiTheme="minorHAnsi" w:cstheme="minorHAnsi"/>
          <w:u w:val="single"/>
        </w:rPr>
      </w:pPr>
      <w:r w:rsidRPr="006D7E2A">
        <w:rPr>
          <w:rFonts w:asciiTheme="minorHAnsi" w:hAnsiTheme="minorHAnsi" w:cstheme="minorHAnsi"/>
          <w:b w:val="0"/>
          <w:bCs w:val="0"/>
          <w:iCs/>
        </w:rPr>
        <w:t xml:space="preserve">Pripraviť menovacie dekréty a zaslať pozvánky na </w:t>
      </w:r>
      <w:r w:rsidRPr="006D7E2A">
        <w:rPr>
          <w:rFonts w:asciiTheme="minorHAnsi" w:hAnsiTheme="minorHAnsi" w:cstheme="minorHAnsi"/>
          <w:b w:val="0"/>
          <w:bCs w:val="0"/>
          <w:iCs/>
          <w:u w:val="single"/>
        </w:rPr>
        <w:t>komisionálne preskúšanie žiakov s malým počtom hodnotení za uplynulé obdobie šk. roka z predmetov:</w:t>
      </w:r>
    </w:p>
    <w:p w:rsidR="00CB6821" w:rsidRPr="006D7E2A" w:rsidRDefault="00CB6821" w:rsidP="006D7E2A">
      <w:pPr>
        <w:pStyle w:val="Zarkazkladnhotextu"/>
        <w:numPr>
          <w:ilvl w:val="2"/>
          <w:numId w:val="20"/>
        </w:numPr>
        <w:spacing w:before="60" w:line="360" w:lineRule="auto"/>
        <w:ind w:left="1080"/>
        <w:rPr>
          <w:rFonts w:asciiTheme="minorHAnsi" w:hAnsiTheme="minorHAnsi" w:cstheme="minorHAnsi"/>
        </w:rPr>
      </w:pPr>
      <w:r w:rsidRPr="006D7E2A">
        <w:rPr>
          <w:rFonts w:asciiTheme="minorHAnsi" w:hAnsiTheme="minorHAnsi" w:cstheme="minorHAnsi"/>
          <w:b w:val="0"/>
          <w:bCs w:val="0"/>
          <w:iCs/>
        </w:rPr>
        <w:t xml:space="preserve">M. Majer (IV.O) – KAJ, A. </w:t>
      </w:r>
      <w:proofErr w:type="spellStart"/>
      <w:r w:rsidRPr="006D7E2A">
        <w:rPr>
          <w:rFonts w:asciiTheme="minorHAnsi" w:hAnsiTheme="minorHAnsi" w:cstheme="minorHAnsi"/>
          <w:b w:val="0"/>
          <w:bCs w:val="0"/>
          <w:iCs/>
        </w:rPr>
        <w:t>Kaľavský</w:t>
      </w:r>
      <w:proofErr w:type="spellEnd"/>
      <w:r w:rsidRPr="006D7E2A">
        <w:rPr>
          <w:rFonts w:asciiTheme="minorHAnsi" w:hAnsiTheme="minorHAnsi" w:cstheme="minorHAnsi"/>
          <w:b w:val="0"/>
          <w:bCs w:val="0"/>
          <w:iCs/>
        </w:rPr>
        <w:t xml:space="preserve"> (IV.O) – KAJ,</w:t>
      </w:r>
    </w:p>
    <w:p w:rsidR="00CB6821" w:rsidRPr="006D7E2A" w:rsidRDefault="00CB6821" w:rsidP="006D7E2A">
      <w:pPr>
        <w:pStyle w:val="Zarkazkladnhotextu"/>
        <w:spacing w:before="60" w:line="360" w:lineRule="auto"/>
        <w:ind w:left="720"/>
        <w:rPr>
          <w:rFonts w:asciiTheme="minorHAnsi" w:hAnsiTheme="minorHAnsi" w:cstheme="minorHAnsi"/>
        </w:rPr>
      </w:pPr>
      <w:r w:rsidRPr="006D7E2A">
        <w:rPr>
          <w:rFonts w:asciiTheme="minorHAnsi" w:hAnsiTheme="minorHAnsi" w:cstheme="minorHAnsi"/>
          <w:b w:val="0"/>
          <w:bCs w:val="0"/>
          <w:iCs/>
        </w:rPr>
        <w:t xml:space="preserve">Študenti študujúci podľa IUP (D. </w:t>
      </w:r>
      <w:proofErr w:type="spellStart"/>
      <w:r w:rsidRPr="006D7E2A">
        <w:rPr>
          <w:rFonts w:asciiTheme="minorHAnsi" w:hAnsiTheme="minorHAnsi" w:cstheme="minorHAnsi"/>
          <w:b w:val="0"/>
          <w:bCs w:val="0"/>
          <w:iCs/>
        </w:rPr>
        <w:t>Gurčík</w:t>
      </w:r>
      <w:proofErr w:type="spellEnd"/>
      <w:r w:rsidRPr="006D7E2A">
        <w:rPr>
          <w:rFonts w:asciiTheme="minorHAnsi" w:hAnsiTheme="minorHAnsi" w:cstheme="minorHAnsi"/>
          <w:b w:val="0"/>
          <w:bCs w:val="0"/>
          <w:iCs/>
        </w:rPr>
        <w:t xml:space="preserve">, I. </w:t>
      </w:r>
      <w:proofErr w:type="spellStart"/>
      <w:r w:rsidRPr="006D7E2A">
        <w:rPr>
          <w:rFonts w:asciiTheme="minorHAnsi" w:hAnsiTheme="minorHAnsi" w:cstheme="minorHAnsi"/>
          <w:b w:val="0"/>
          <w:bCs w:val="0"/>
          <w:iCs/>
        </w:rPr>
        <w:t>Kiovská</w:t>
      </w:r>
      <w:proofErr w:type="spellEnd"/>
      <w:r w:rsidRPr="006D7E2A">
        <w:rPr>
          <w:rFonts w:asciiTheme="minorHAnsi" w:hAnsiTheme="minorHAnsi" w:cstheme="minorHAnsi"/>
          <w:b w:val="0"/>
          <w:bCs w:val="0"/>
          <w:iCs/>
        </w:rPr>
        <w:t xml:space="preserve">, S. </w:t>
      </w:r>
      <w:proofErr w:type="spellStart"/>
      <w:r w:rsidRPr="006D7E2A">
        <w:rPr>
          <w:rFonts w:asciiTheme="minorHAnsi" w:hAnsiTheme="minorHAnsi" w:cstheme="minorHAnsi"/>
          <w:b w:val="0"/>
          <w:bCs w:val="0"/>
          <w:iCs/>
        </w:rPr>
        <w:t>Zmijová</w:t>
      </w:r>
      <w:proofErr w:type="spellEnd"/>
      <w:r w:rsidRPr="006D7E2A">
        <w:rPr>
          <w:rFonts w:asciiTheme="minorHAnsi" w:hAnsiTheme="minorHAnsi" w:cstheme="minorHAnsi"/>
          <w:b w:val="0"/>
          <w:bCs w:val="0"/>
          <w:iCs/>
        </w:rPr>
        <w:t xml:space="preserve">, H. </w:t>
      </w:r>
      <w:proofErr w:type="spellStart"/>
      <w:r w:rsidRPr="006D7E2A">
        <w:rPr>
          <w:rFonts w:asciiTheme="minorHAnsi" w:hAnsiTheme="minorHAnsi" w:cstheme="minorHAnsi"/>
          <w:b w:val="0"/>
          <w:bCs w:val="0"/>
          <w:iCs/>
        </w:rPr>
        <w:t>Štrompf</w:t>
      </w:r>
      <w:proofErr w:type="spellEnd"/>
      <w:r w:rsidRPr="006D7E2A">
        <w:rPr>
          <w:rFonts w:asciiTheme="minorHAnsi" w:hAnsiTheme="minorHAnsi" w:cstheme="minorHAnsi"/>
          <w:b w:val="0"/>
          <w:bCs w:val="0"/>
          <w:iCs/>
        </w:rPr>
        <w:t xml:space="preserve">, F. </w:t>
      </w:r>
      <w:proofErr w:type="spellStart"/>
      <w:r w:rsidRPr="006D7E2A">
        <w:rPr>
          <w:rFonts w:asciiTheme="minorHAnsi" w:hAnsiTheme="minorHAnsi" w:cstheme="minorHAnsi"/>
          <w:b w:val="0"/>
          <w:bCs w:val="0"/>
          <w:iCs/>
        </w:rPr>
        <w:t>Uhľár</w:t>
      </w:r>
      <w:proofErr w:type="spellEnd"/>
      <w:r w:rsidRPr="006D7E2A">
        <w:rPr>
          <w:rFonts w:asciiTheme="minorHAnsi" w:hAnsiTheme="minorHAnsi" w:cstheme="minorHAnsi"/>
          <w:b w:val="0"/>
          <w:bCs w:val="0"/>
          <w:iCs/>
        </w:rPr>
        <w:t>) majú podľa hlásení vyučujúcich dostačujúci počet hodnotení, preto nie je nutné ich komisionálne preskúšanie.</w:t>
      </w:r>
    </w:p>
    <w:p w:rsidR="00CB6821" w:rsidRPr="006D7E2A" w:rsidRDefault="00CB6821" w:rsidP="006D7E2A">
      <w:pPr>
        <w:pStyle w:val="Zarkazkladnhotextu"/>
        <w:spacing w:before="60" w:line="360" w:lineRule="auto"/>
        <w:ind w:left="360" w:firstLine="348"/>
        <w:rPr>
          <w:rFonts w:asciiTheme="minorHAnsi" w:hAnsiTheme="minorHAnsi" w:cstheme="minorHAnsi"/>
          <w:b w:val="0"/>
          <w:bCs w:val="0"/>
          <w:iCs/>
        </w:rPr>
      </w:pPr>
      <w:r w:rsidRPr="006D7E2A">
        <w:rPr>
          <w:rFonts w:asciiTheme="minorHAnsi" w:hAnsiTheme="minorHAnsi" w:cstheme="minorHAnsi"/>
          <w:bCs w:val="0"/>
          <w:iCs/>
        </w:rPr>
        <w:t xml:space="preserve">Zodpovední: </w:t>
      </w:r>
      <w:r w:rsidRPr="006D7E2A">
        <w:rPr>
          <w:rFonts w:asciiTheme="minorHAnsi" w:hAnsiTheme="minorHAnsi" w:cstheme="minorHAnsi"/>
          <w:b w:val="0"/>
          <w:bCs w:val="0"/>
          <w:iCs/>
        </w:rPr>
        <w:t>AND</w:t>
      </w:r>
      <w:r w:rsidRPr="006D7E2A">
        <w:rPr>
          <w:rFonts w:asciiTheme="minorHAnsi" w:hAnsiTheme="minorHAnsi" w:cstheme="minorHAnsi"/>
          <w:b w:val="0"/>
          <w:bCs w:val="0"/>
          <w:iCs/>
        </w:rPr>
        <w:tab/>
      </w:r>
      <w:r w:rsidRPr="006D7E2A">
        <w:rPr>
          <w:rFonts w:asciiTheme="minorHAnsi" w:hAnsiTheme="minorHAnsi" w:cstheme="minorHAnsi"/>
          <w:b w:val="0"/>
          <w:bCs w:val="0"/>
          <w:iCs/>
        </w:rPr>
        <w:tab/>
      </w:r>
      <w:r w:rsidRPr="006D7E2A">
        <w:rPr>
          <w:rFonts w:asciiTheme="minorHAnsi" w:hAnsiTheme="minorHAnsi" w:cstheme="minorHAnsi"/>
          <w:b w:val="0"/>
          <w:bCs w:val="0"/>
          <w:iCs/>
        </w:rPr>
        <w:tab/>
      </w:r>
      <w:r w:rsidRPr="006D7E2A">
        <w:rPr>
          <w:rFonts w:asciiTheme="minorHAnsi" w:hAnsiTheme="minorHAnsi" w:cstheme="minorHAnsi"/>
          <w:bCs w:val="0"/>
          <w:iCs/>
        </w:rPr>
        <w:t xml:space="preserve">Termín: </w:t>
      </w:r>
      <w:r w:rsidRPr="006D7E2A">
        <w:rPr>
          <w:rFonts w:asciiTheme="minorHAnsi" w:hAnsiTheme="minorHAnsi" w:cstheme="minorHAnsi"/>
          <w:b w:val="0"/>
          <w:bCs w:val="0"/>
          <w:iCs/>
        </w:rPr>
        <w:t>do 30.11.2017 štvrtok</w:t>
      </w:r>
    </w:p>
    <w:p w:rsidR="00CB6821" w:rsidRPr="006D7E2A" w:rsidRDefault="00CB6821" w:rsidP="006D7E2A">
      <w:pPr>
        <w:pStyle w:val="Zarkazkladnhotextu"/>
        <w:numPr>
          <w:ilvl w:val="0"/>
          <w:numId w:val="20"/>
        </w:numPr>
        <w:spacing w:before="60" w:line="360" w:lineRule="auto"/>
        <w:ind w:left="360"/>
        <w:rPr>
          <w:rFonts w:asciiTheme="minorHAnsi" w:hAnsiTheme="minorHAnsi" w:cstheme="minorHAnsi"/>
        </w:rPr>
      </w:pPr>
      <w:r w:rsidRPr="006D7E2A">
        <w:rPr>
          <w:rFonts w:asciiTheme="minorHAnsi" w:hAnsiTheme="minorHAnsi" w:cstheme="minorHAnsi"/>
          <w:b w:val="0"/>
          <w:bCs w:val="0"/>
          <w:iCs/>
        </w:rPr>
        <w:t xml:space="preserve">Pedagogická rada prerokovala návrh aktualizácie Školského poriadku prednesený riaditeľom školy (obsahujúci najmä doplnené povinnosti týždenníkov) a po zapracovaní pripomienok učiteľov ich navrhuje riaditeľovi školy na schválenie od 23.11.2017. RŠ zverejní aktualizovaný šk. poriadok na </w:t>
      </w:r>
      <w:proofErr w:type="spellStart"/>
      <w:r w:rsidRPr="006D7E2A">
        <w:rPr>
          <w:rFonts w:asciiTheme="minorHAnsi" w:hAnsiTheme="minorHAnsi" w:cstheme="minorHAnsi"/>
          <w:b w:val="0"/>
          <w:bCs w:val="0"/>
          <w:iCs/>
        </w:rPr>
        <w:t>webstránke</w:t>
      </w:r>
      <w:proofErr w:type="spellEnd"/>
      <w:r w:rsidRPr="006D7E2A">
        <w:rPr>
          <w:rFonts w:asciiTheme="minorHAnsi" w:hAnsiTheme="minorHAnsi" w:cstheme="minorHAnsi"/>
          <w:b w:val="0"/>
          <w:bCs w:val="0"/>
          <w:iCs/>
        </w:rPr>
        <w:t xml:space="preserve"> školy, triedni učitelia zabezpečia zverejnenie aktualizácií (Náplne práce týždenníkov, zákaz manipulácie s IKT v učebni) v každej triede a budú kontrolovať dodržiavanie.</w:t>
      </w:r>
    </w:p>
    <w:p w:rsidR="00CB6821" w:rsidRPr="006D7E2A" w:rsidRDefault="00CB6821" w:rsidP="006D7E2A">
      <w:pPr>
        <w:pStyle w:val="Zarkazkladnhotextu"/>
        <w:spacing w:before="60" w:line="360" w:lineRule="auto"/>
        <w:ind w:left="360" w:firstLine="348"/>
        <w:rPr>
          <w:rFonts w:asciiTheme="minorHAnsi" w:hAnsiTheme="minorHAnsi" w:cstheme="minorHAnsi"/>
          <w:b w:val="0"/>
          <w:bCs w:val="0"/>
          <w:iCs/>
        </w:rPr>
      </w:pPr>
      <w:r w:rsidRPr="006D7E2A">
        <w:rPr>
          <w:rFonts w:asciiTheme="minorHAnsi" w:hAnsiTheme="minorHAnsi" w:cstheme="minorHAnsi"/>
          <w:bCs w:val="0"/>
          <w:iCs/>
        </w:rPr>
        <w:t xml:space="preserve">Zodpovední: </w:t>
      </w:r>
      <w:r w:rsidRPr="006D7E2A">
        <w:rPr>
          <w:rFonts w:asciiTheme="minorHAnsi" w:hAnsiTheme="minorHAnsi" w:cstheme="minorHAnsi"/>
          <w:b w:val="0"/>
          <w:bCs w:val="0"/>
          <w:iCs/>
        </w:rPr>
        <w:t>AND, TU</w:t>
      </w:r>
      <w:r w:rsidRPr="006D7E2A">
        <w:rPr>
          <w:rFonts w:asciiTheme="minorHAnsi" w:hAnsiTheme="minorHAnsi" w:cstheme="minorHAnsi"/>
          <w:b w:val="0"/>
          <w:bCs w:val="0"/>
          <w:iCs/>
        </w:rPr>
        <w:tab/>
      </w:r>
      <w:r w:rsidRPr="006D7E2A">
        <w:rPr>
          <w:rFonts w:asciiTheme="minorHAnsi" w:hAnsiTheme="minorHAnsi" w:cstheme="minorHAnsi"/>
          <w:b w:val="0"/>
          <w:bCs w:val="0"/>
          <w:iCs/>
        </w:rPr>
        <w:tab/>
      </w:r>
      <w:r w:rsidRPr="006D7E2A">
        <w:rPr>
          <w:rFonts w:asciiTheme="minorHAnsi" w:hAnsiTheme="minorHAnsi" w:cstheme="minorHAnsi"/>
          <w:bCs w:val="0"/>
          <w:iCs/>
        </w:rPr>
        <w:t xml:space="preserve">Termín: </w:t>
      </w:r>
      <w:r w:rsidRPr="006D7E2A">
        <w:rPr>
          <w:rFonts w:asciiTheme="minorHAnsi" w:hAnsiTheme="minorHAnsi" w:cstheme="minorHAnsi"/>
          <w:b w:val="0"/>
          <w:bCs w:val="0"/>
          <w:iCs/>
        </w:rPr>
        <w:t xml:space="preserve">web 23.11.2017, triedy do 30.11.2017 </w:t>
      </w:r>
    </w:p>
    <w:p w:rsidR="00CB6821" w:rsidRPr="006D7E2A" w:rsidRDefault="006D7E2A" w:rsidP="006D7E2A">
      <w:pPr>
        <w:pStyle w:val="Zarkazkladnhotextu"/>
        <w:tabs>
          <w:tab w:val="left" w:pos="3053"/>
        </w:tabs>
        <w:spacing w:before="60" w:line="360" w:lineRule="auto"/>
        <w:ind w:left="360" w:firstLine="348"/>
        <w:rPr>
          <w:rFonts w:asciiTheme="minorHAnsi" w:hAnsiTheme="minorHAnsi" w:cstheme="minorHAnsi"/>
          <w:b w:val="0"/>
          <w:bCs w:val="0"/>
          <w:iCs/>
        </w:rPr>
      </w:pPr>
      <w:r w:rsidRPr="006D7E2A">
        <w:rPr>
          <w:rFonts w:asciiTheme="minorHAnsi" w:hAnsiTheme="minorHAnsi" w:cstheme="minorHAnsi"/>
          <w:b w:val="0"/>
          <w:bCs w:val="0"/>
          <w:iCs/>
        </w:rPr>
        <w:tab/>
      </w:r>
    </w:p>
    <w:p w:rsidR="00CB6821" w:rsidRDefault="00CB6821" w:rsidP="00CB6821">
      <w:pPr>
        <w:spacing w:before="60"/>
        <w:rPr>
          <w:rFonts w:ascii="Times New Roman" w:hAnsi="Times New Roman" w:cs="Times New Roman"/>
        </w:rPr>
      </w:pPr>
    </w:p>
    <w:p w:rsidR="00CB6821" w:rsidRPr="006F5B26" w:rsidRDefault="00CB6821" w:rsidP="00CB6821">
      <w:pPr>
        <w:spacing w:before="60"/>
        <w:rPr>
          <w:rFonts w:ascii="Times New Roman" w:hAnsi="Times New Roman" w:cs="Times New Roman"/>
        </w:rPr>
      </w:pPr>
      <w:r w:rsidRPr="006F5B26">
        <w:rPr>
          <w:rFonts w:ascii="Times New Roman" w:hAnsi="Times New Roman" w:cs="Times New Roman"/>
        </w:rPr>
        <w:t xml:space="preserve">V Gelnici ........................                                           Zápisnicu zapísala: Mgr. </w:t>
      </w:r>
      <w:r>
        <w:rPr>
          <w:rFonts w:ascii="Times New Roman" w:hAnsi="Times New Roman" w:cs="Times New Roman"/>
        </w:rPr>
        <w:t xml:space="preserve">J. </w:t>
      </w:r>
      <w:proofErr w:type="spellStart"/>
      <w:r>
        <w:rPr>
          <w:rFonts w:ascii="Times New Roman" w:hAnsi="Times New Roman" w:cs="Times New Roman"/>
        </w:rPr>
        <w:t>Viťazková</w:t>
      </w:r>
      <w:proofErr w:type="spellEnd"/>
    </w:p>
    <w:p w:rsidR="00CB6821" w:rsidRPr="006F5B26" w:rsidRDefault="00CB6821" w:rsidP="00CB6821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F5B26">
        <w:rPr>
          <w:rFonts w:ascii="Times New Roman" w:hAnsi="Times New Roman" w:cs="Times New Roman"/>
        </w:rPr>
        <w:t>...............................................................</w:t>
      </w:r>
    </w:p>
    <w:p w:rsidR="00CB6821" w:rsidRPr="006F5B26" w:rsidRDefault="00CB6821" w:rsidP="00CB6821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 w:rsidRPr="006F5B26">
        <w:rPr>
          <w:rFonts w:ascii="Times New Roman" w:hAnsi="Times New Roman" w:cs="Times New Roman"/>
        </w:rPr>
        <w:t xml:space="preserve">V Gelnici ........................                                           Zápisnicu overila: Mgr. </w:t>
      </w:r>
      <w:r>
        <w:rPr>
          <w:rFonts w:ascii="Times New Roman" w:hAnsi="Times New Roman" w:cs="Times New Roman"/>
        </w:rPr>
        <w:t>K. Vozárová</w:t>
      </w:r>
    </w:p>
    <w:p w:rsidR="00CB6821" w:rsidRPr="006F5B26" w:rsidRDefault="00CB6821" w:rsidP="00CB6821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F5B26">
        <w:rPr>
          <w:rFonts w:ascii="Times New Roman" w:hAnsi="Times New Roman" w:cs="Times New Roman"/>
        </w:rPr>
        <w:t>.............................................................</w:t>
      </w:r>
    </w:p>
    <w:p w:rsidR="00EF205E" w:rsidRPr="006D7E2A" w:rsidRDefault="00CB6821" w:rsidP="006D7E2A">
      <w:pPr>
        <w:tabs>
          <w:tab w:val="left" w:pos="5085"/>
        </w:tabs>
        <w:spacing w:before="60"/>
      </w:pPr>
      <w:r w:rsidRPr="006F5B26">
        <w:rPr>
          <w:rFonts w:ascii="Times New Roman" w:hAnsi="Times New Roman" w:cs="Times New Roman"/>
        </w:rPr>
        <w:t xml:space="preserve">V Gelnici ........................                                           Zápisnicu schválil: RNDr. D. </w:t>
      </w:r>
      <w:proofErr w:type="spellStart"/>
      <w:r w:rsidRPr="006F5B26">
        <w:rPr>
          <w:rFonts w:ascii="Times New Roman" w:hAnsi="Times New Roman" w:cs="Times New Roman"/>
        </w:rPr>
        <w:t>Andraško</w:t>
      </w:r>
      <w:proofErr w:type="spellEnd"/>
    </w:p>
    <w:sectPr w:rsidR="00EF205E" w:rsidRPr="006D7E2A" w:rsidSect="002D7A70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71A"/>
    <w:multiLevelType w:val="hybridMultilevel"/>
    <w:tmpl w:val="9EACD5CA"/>
    <w:lvl w:ilvl="0" w:tplc="403466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71FF"/>
    <w:multiLevelType w:val="hybridMultilevel"/>
    <w:tmpl w:val="8898C71E"/>
    <w:lvl w:ilvl="0" w:tplc="D7B4C6F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32A75"/>
    <w:multiLevelType w:val="hybridMultilevel"/>
    <w:tmpl w:val="3BDE1AA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C6226"/>
    <w:multiLevelType w:val="hybridMultilevel"/>
    <w:tmpl w:val="51F21E8C"/>
    <w:lvl w:ilvl="0" w:tplc="C0A6355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A0AFE"/>
    <w:multiLevelType w:val="hybridMultilevel"/>
    <w:tmpl w:val="A9B2AE5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887E8A"/>
    <w:multiLevelType w:val="hybridMultilevel"/>
    <w:tmpl w:val="2424E5FA"/>
    <w:lvl w:ilvl="0" w:tplc="48CE8F9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E60FC3"/>
    <w:multiLevelType w:val="hybridMultilevel"/>
    <w:tmpl w:val="2C786512"/>
    <w:lvl w:ilvl="0" w:tplc="F63AAC44">
      <w:start w:val="3"/>
      <w:numFmt w:val="bullet"/>
      <w:lvlText w:val="-"/>
      <w:lvlJc w:val="left"/>
      <w:pPr>
        <w:ind w:left="772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20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27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3485" w:hanging="360"/>
      </w:pPr>
      <w:rPr>
        <w:rFonts w:ascii="Wingdings" w:hAnsi="Wingdings" w:hint="default"/>
      </w:rPr>
    </w:lvl>
  </w:abstractNum>
  <w:abstractNum w:abstractNumId="7">
    <w:nsid w:val="26FF2C9D"/>
    <w:multiLevelType w:val="hybridMultilevel"/>
    <w:tmpl w:val="025AB61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F7040"/>
    <w:multiLevelType w:val="hybridMultilevel"/>
    <w:tmpl w:val="227C5FA6"/>
    <w:lvl w:ilvl="0" w:tplc="041B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2EA23A75"/>
    <w:multiLevelType w:val="hybridMultilevel"/>
    <w:tmpl w:val="C2C6A7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6E59F1"/>
    <w:multiLevelType w:val="hybridMultilevel"/>
    <w:tmpl w:val="C2F4A9EA"/>
    <w:lvl w:ilvl="0" w:tplc="555AD2B4">
      <w:start w:val="26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5E5522E"/>
    <w:multiLevelType w:val="hybridMultilevel"/>
    <w:tmpl w:val="207E0BEE"/>
    <w:lvl w:ilvl="0" w:tplc="3A7CFE0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36307DD3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3">
    <w:nsid w:val="3C681634"/>
    <w:multiLevelType w:val="multilevel"/>
    <w:tmpl w:val="70701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2015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C8570FA"/>
    <w:multiLevelType w:val="hybridMultilevel"/>
    <w:tmpl w:val="E4A4EAFE"/>
    <w:lvl w:ilvl="0" w:tplc="663811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C105B7"/>
    <w:multiLevelType w:val="hybridMultilevel"/>
    <w:tmpl w:val="700A99A0"/>
    <w:lvl w:ilvl="0" w:tplc="041B0017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D49C4"/>
    <w:multiLevelType w:val="hybridMultilevel"/>
    <w:tmpl w:val="2446D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F5661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8">
    <w:nsid w:val="4AE91DAB"/>
    <w:multiLevelType w:val="hybridMultilevel"/>
    <w:tmpl w:val="4490B11C"/>
    <w:lvl w:ilvl="0" w:tplc="7714C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C625E7"/>
    <w:multiLevelType w:val="hybridMultilevel"/>
    <w:tmpl w:val="9886F4CA"/>
    <w:lvl w:ilvl="0" w:tplc="041B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0">
    <w:nsid w:val="4D296C0E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1">
    <w:nsid w:val="57157EB9"/>
    <w:multiLevelType w:val="hybridMultilevel"/>
    <w:tmpl w:val="24B0F09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AF244D"/>
    <w:multiLevelType w:val="hybridMultilevel"/>
    <w:tmpl w:val="7B807AE6"/>
    <w:lvl w:ilvl="0" w:tplc="7A66370E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8443F9"/>
    <w:multiLevelType w:val="hybridMultilevel"/>
    <w:tmpl w:val="676646E0"/>
    <w:lvl w:ilvl="0" w:tplc="50C4F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C41B55"/>
    <w:multiLevelType w:val="hybridMultilevel"/>
    <w:tmpl w:val="88DCC4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77DA8"/>
    <w:multiLevelType w:val="hybridMultilevel"/>
    <w:tmpl w:val="EAA42ACC"/>
    <w:lvl w:ilvl="0" w:tplc="9C72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CC133E"/>
    <w:multiLevelType w:val="multilevel"/>
    <w:tmpl w:val="D99E204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/>
        <w:b/>
        <w:bCs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>
    <w:nsid w:val="6D274336"/>
    <w:multiLevelType w:val="hybridMultilevel"/>
    <w:tmpl w:val="82F2EEA8"/>
    <w:lvl w:ilvl="0" w:tplc="C700F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3"/>
  </w:num>
  <w:num w:numId="3">
    <w:abstractNumId w:val="7"/>
  </w:num>
  <w:num w:numId="4">
    <w:abstractNumId w:val="9"/>
  </w:num>
  <w:num w:numId="5">
    <w:abstractNumId w:val="24"/>
  </w:num>
  <w:num w:numId="6">
    <w:abstractNumId w:val="19"/>
  </w:num>
  <w:num w:numId="7">
    <w:abstractNumId w:val="8"/>
  </w:num>
  <w:num w:numId="8">
    <w:abstractNumId w:val="4"/>
  </w:num>
  <w:num w:numId="9">
    <w:abstractNumId w:val="2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"/>
  </w:num>
  <w:num w:numId="12">
    <w:abstractNumId w:val="3"/>
  </w:num>
  <w:num w:numId="13">
    <w:abstractNumId w:val="25"/>
  </w:num>
  <w:num w:numId="14">
    <w:abstractNumId w:val="18"/>
  </w:num>
  <w:num w:numId="15">
    <w:abstractNumId w:val="23"/>
  </w:num>
  <w:num w:numId="16">
    <w:abstractNumId w:val="11"/>
  </w:num>
  <w:num w:numId="17">
    <w:abstractNumId w:val="10"/>
  </w:num>
  <w:num w:numId="18">
    <w:abstractNumId w:val="0"/>
  </w:num>
  <w:num w:numId="19">
    <w:abstractNumId w:val="2"/>
  </w:num>
  <w:num w:numId="20">
    <w:abstractNumId w:val="26"/>
  </w:num>
  <w:num w:numId="21">
    <w:abstractNumId w:val="6"/>
  </w:num>
  <w:num w:numId="22">
    <w:abstractNumId w:val="14"/>
  </w:num>
  <w:num w:numId="23">
    <w:abstractNumId w:val="22"/>
  </w:num>
  <w:num w:numId="24">
    <w:abstractNumId w:val="15"/>
  </w:num>
  <w:num w:numId="25">
    <w:abstractNumId w:val="12"/>
  </w:num>
  <w:num w:numId="26">
    <w:abstractNumId w:val="17"/>
  </w:num>
  <w:num w:numId="27">
    <w:abstractNumId w:val="21"/>
  </w:num>
  <w:num w:numId="28">
    <w:abstractNumId w:val="27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F205E"/>
    <w:rsid w:val="000041EE"/>
    <w:rsid w:val="00044A10"/>
    <w:rsid w:val="000C7AC5"/>
    <w:rsid w:val="000F7817"/>
    <w:rsid w:val="001113BB"/>
    <w:rsid w:val="0012029C"/>
    <w:rsid w:val="001A0033"/>
    <w:rsid w:val="001C69CA"/>
    <w:rsid w:val="00233B55"/>
    <w:rsid w:val="00254030"/>
    <w:rsid w:val="002A0375"/>
    <w:rsid w:val="002A7490"/>
    <w:rsid w:val="002D7A70"/>
    <w:rsid w:val="00321B6F"/>
    <w:rsid w:val="00346366"/>
    <w:rsid w:val="00390BD6"/>
    <w:rsid w:val="003B7E43"/>
    <w:rsid w:val="004033DB"/>
    <w:rsid w:val="00433CB7"/>
    <w:rsid w:val="004416A2"/>
    <w:rsid w:val="00447A55"/>
    <w:rsid w:val="00482CBF"/>
    <w:rsid w:val="004D74A7"/>
    <w:rsid w:val="005012EB"/>
    <w:rsid w:val="00547107"/>
    <w:rsid w:val="005A392A"/>
    <w:rsid w:val="005F2ABD"/>
    <w:rsid w:val="006112AD"/>
    <w:rsid w:val="00627F3E"/>
    <w:rsid w:val="00637838"/>
    <w:rsid w:val="006D1C8A"/>
    <w:rsid w:val="006D7E2A"/>
    <w:rsid w:val="006E1317"/>
    <w:rsid w:val="006F3A3F"/>
    <w:rsid w:val="007052D4"/>
    <w:rsid w:val="00746866"/>
    <w:rsid w:val="007819C1"/>
    <w:rsid w:val="007B7F18"/>
    <w:rsid w:val="007E08BE"/>
    <w:rsid w:val="007E236D"/>
    <w:rsid w:val="007F64D6"/>
    <w:rsid w:val="008102C4"/>
    <w:rsid w:val="00894F8F"/>
    <w:rsid w:val="008B3E5E"/>
    <w:rsid w:val="008C050A"/>
    <w:rsid w:val="0090039C"/>
    <w:rsid w:val="00947455"/>
    <w:rsid w:val="009D402D"/>
    <w:rsid w:val="00A201CB"/>
    <w:rsid w:val="00A22DF7"/>
    <w:rsid w:val="00A30114"/>
    <w:rsid w:val="00A317B7"/>
    <w:rsid w:val="00A43A8D"/>
    <w:rsid w:val="00A65765"/>
    <w:rsid w:val="00A67B6F"/>
    <w:rsid w:val="00A8345A"/>
    <w:rsid w:val="00A97ACB"/>
    <w:rsid w:val="00AA2822"/>
    <w:rsid w:val="00AD3A1E"/>
    <w:rsid w:val="00AD5B89"/>
    <w:rsid w:val="00AF0435"/>
    <w:rsid w:val="00B32FE2"/>
    <w:rsid w:val="00BC5868"/>
    <w:rsid w:val="00BF0718"/>
    <w:rsid w:val="00C006BC"/>
    <w:rsid w:val="00C25961"/>
    <w:rsid w:val="00C26953"/>
    <w:rsid w:val="00C3170E"/>
    <w:rsid w:val="00CB6821"/>
    <w:rsid w:val="00D0248B"/>
    <w:rsid w:val="00DA3D88"/>
    <w:rsid w:val="00DE33B9"/>
    <w:rsid w:val="00E27613"/>
    <w:rsid w:val="00E30BE0"/>
    <w:rsid w:val="00E85A40"/>
    <w:rsid w:val="00EE2662"/>
    <w:rsid w:val="00EF205E"/>
    <w:rsid w:val="00F04246"/>
    <w:rsid w:val="00F454C1"/>
    <w:rsid w:val="00F46B25"/>
    <w:rsid w:val="00F50A04"/>
    <w:rsid w:val="00F8604C"/>
    <w:rsid w:val="00F9468D"/>
    <w:rsid w:val="00FA101C"/>
    <w:rsid w:val="00FA72DA"/>
    <w:rsid w:val="00FF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05E"/>
    <w:pPr>
      <w:spacing w:after="160" w:line="259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205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rsid w:val="00044A1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044A1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7F64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7F64D6"/>
    <w:rPr>
      <w:rFonts w:ascii="Calibri" w:eastAsia="Calibri" w:hAnsi="Calibri" w:cs="Calibri"/>
    </w:rPr>
  </w:style>
  <w:style w:type="table" w:styleId="Mriekatabuky">
    <w:name w:val="Table Grid"/>
    <w:basedOn w:val="Normlnatabuka"/>
    <w:uiPriority w:val="59"/>
    <w:rsid w:val="001113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FB1FD-0325-41BF-8513-2A0AF6D4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Jaroslava Vitazkova</cp:lastModifiedBy>
  <cp:revision>4</cp:revision>
  <dcterms:created xsi:type="dcterms:W3CDTF">2017-11-29T15:04:00Z</dcterms:created>
  <dcterms:modified xsi:type="dcterms:W3CDTF">2017-12-03T15:44:00Z</dcterms:modified>
</cp:coreProperties>
</file>