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38135"/>
          <w:sz w:val="36"/>
          <w:szCs w:val="36"/>
          <w:u w:val="single"/>
        </w:rPr>
      </w:pPr>
      <w:r>
        <w:rPr>
          <w:b/>
          <w:bCs/>
          <w:color w:val="538135"/>
          <w:sz w:val="36"/>
          <w:szCs w:val="36"/>
          <w:u w:val="single"/>
        </w:rPr>
        <w:t>Zápisnica z štvrťročnej hodnotiacej porady</w:t>
      </w:r>
    </w:p>
    <w:p>
      <w:pPr>
        <w:rPr>
          <w:b/>
          <w:bCs/>
          <w:sz w:val="28"/>
          <w:szCs w:val="28"/>
        </w:rPr>
      </w:pPr>
    </w:p>
    <w:p>
      <w:pPr>
        <w:spacing w:line="10" w:lineRule="atLeast"/>
        <w:rPr>
          <w:rFonts w:hint="default"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Dátum konania porady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22.11.202</w:t>
      </w:r>
      <w:r>
        <w:rPr>
          <w:rFonts w:hint="default" w:ascii="Times New Roman" w:hAnsi="Times New Roman" w:cs="Times New Roman"/>
          <w:sz w:val="24"/>
          <w:szCs w:val="24"/>
          <w:lang w:val="sk-SK"/>
        </w:rPr>
        <w:t>2</w:t>
      </w:r>
    </w:p>
    <w:p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Prítomní podľa prezenčnej listiny</w:t>
      </w:r>
    </w:p>
    <w:p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Prítomných privítal a poradu zahájil riaditeľ školy,  RNDr. Dušan Andraško  s nasledovným programom: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Správy TU o dochádzke, prospechu a správaní žiakov za 1. štvrťrok 202</w:t>
      </w:r>
      <w:r>
        <w:rPr>
          <w:rFonts w:hint="default" w:ascii="Times New Roman" w:hAnsi="Times New Roman" w:cs="Times New Roman"/>
          <w:b/>
          <w:sz w:val="24"/>
          <w:szCs w:val="24"/>
          <w:lang w:val="sk-SK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>
        <w:rPr>
          <w:rFonts w:hint="default" w:ascii="Times New Roman" w:hAnsi="Times New Roman" w:cs="Times New Roman"/>
          <w:b/>
          <w:sz w:val="24"/>
          <w:szCs w:val="24"/>
          <w:lang w:val="sk-SK"/>
        </w:rPr>
        <w:t>3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>
      <w:pPr>
        <w:pStyle w:val="8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>
      <w:pPr>
        <w:pStyle w:val="5"/>
        <w:spacing w:before="60"/>
        <w:ind w:left="360"/>
        <w:rPr>
          <w:bCs w:val="0"/>
          <w:iCs/>
          <w:szCs w:val="24"/>
        </w:rPr>
      </w:pPr>
      <w:r>
        <w:rPr>
          <w:bCs w:val="0"/>
          <w:iCs/>
          <w:szCs w:val="24"/>
        </w:rPr>
        <w:t>Stav zápisníc z porád:</w:t>
      </w:r>
    </w:p>
    <w:p>
      <w:pPr>
        <w:pStyle w:val="5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24.08.2022 (HEL) – neuzavretá,</w:t>
      </w:r>
    </w:p>
    <w:p>
      <w:pPr>
        <w:pStyle w:val="5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26.08.2022 (PET) – uzavretá,</w:t>
      </w:r>
    </w:p>
    <w:p>
      <w:pPr>
        <w:pStyle w:val="5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30.08.2022 (PIS) – neuzavretá,</w:t>
      </w:r>
    </w:p>
    <w:p>
      <w:pPr>
        <w:pStyle w:val="5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20.09.2022 (SOK) – uzavretá,</w:t>
      </w:r>
    </w:p>
    <w:p>
      <w:pPr>
        <w:pStyle w:val="5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06.10.2022 (ŠKA) – uzavretá,</w:t>
      </w:r>
    </w:p>
    <w:p>
      <w:pPr>
        <w:pStyle w:val="5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09.11.2022 (VAR) – neuzavretá.</w:t>
      </w:r>
    </w:p>
    <w:p>
      <w:pPr>
        <w:pStyle w:val="5"/>
        <w:spacing w:before="60"/>
        <w:ind w:left="360"/>
        <w:rPr>
          <w:bCs w:val="0"/>
          <w:iCs/>
          <w:szCs w:val="24"/>
        </w:rPr>
      </w:pPr>
      <w:r>
        <w:rPr>
          <w:bCs w:val="0"/>
          <w:iCs/>
          <w:szCs w:val="24"/>
        </w:rPr>
        <w:t>Úlohy z porady dňa 9.11.2022:</w:t>
      </w:r>
    </w:p>
    <w:p>
      <w:pPr>
        <w:numPr>
          <w:ilvl w:val="0"/>
          <w:numId w:val="4"/>
        </w:numPr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Pedagogická rada prerokovala program školy na mesiac November 2022. Riaditeľ školy v súvislosti s týmto programom nariaďuje najmä tieto pracovné úlohy:</w:t>
      </w:r>
    </w:p>
    <w:p>
      <w:pPr>
        <w:numPr>
          <w:ilvl w:val="1"/>
          <w:numId w:val="4"/>
        </w:numPr>
        <w:ind w:left="108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uzavrieť </w:t>
      </w:r>
      <w:r>
        <w:rPr>
          <w:rFonts w:ascii="Times New Roman" w:hAnsi="Times New Roman"/>
          <w:i/>
          <w:sz w:val="20"/>
          <w:szCs w:val="20"/>
          <w:u w:val="single"/>
        </w:rPr>
        <w:t>štvrťročnú dochádzku žiakov</w:t>
      </w:r>
      <w:r>
        <w:rPr>
          <w:rFonts w:ascii="Times New Roman" w:hAnsi="Times New Roman"/>
          <w:i/>
          <w:sz w:val="20"/>
          <w:szCs w:val="20"/>
        </w:rPr>
        <w:t xml:space="preserve"> ku 18.11.2022 a pripraviť podklady pre štvrťročnú hodnotiacu PR,</w:t>
      </w:r>
    </w:p>
    <w:p>
      <w:pPr>
        <w:ind w:left="384" w:firstLine="66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TU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18.11. (piatok)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bCs/>
          <w:i/>
          <w:sz w:val="20"/>
          <w:szCs w:val="20"/>
        </w:rPr>
        <w:t>SPLNENÉ</w:t>
      </w:r>
    </w:p>
    <w:p>
      <w:pPr>
        <w:numPr>
          <w:ilvl w:val="1"/>
          <w:numId w:val="4"/>
        </w:numPr>
        <w:tabs>
          <w:tab w:val="left" w:pos="1134"/>
        </w:tabs>
        <w:ind w:left="108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uzavrieť </w:t>
      </w:r>
      <w:r>
        <w:rPr>
          <w:rFonts w:ascii="Times New Roman" w:hAnsi="Times New Roman"/>
          <w:i/>
          <w:sz w:val="20"/>
          <w:szCs w:val="20"/>
          <w:u w:val="single"/>
        </w:rPr>
        <w:t>prospech žiakov</w:t>
      </w:r>
      <w:r>
        <w:rPr>
          <w:rFonts w:ascii="Times New Roman" w:hAnsi="Times New Roman"/>
          <w:i/>
          <w:sz w:val="20"/>
          <w:szCs w:val="20"/>
        </w:rPr>
        <w:t xml:space="preserve"> a zapísať do EŽK neklasifikovaných a neprospievajúcich žiakov v časti štvrťročné hodnotenie,</w:t>
      </w:r>
    </w:p>
    <w:p>
      <w:pPr>
        <w:ind w:left="384" w:firstLine="660"/>
        <w:contextualSpacing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všetci vyučujúci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18.11. (piatok)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bCs/>
          <w:i/>
          <w:sz w:val="20"/>
          <w:szCs w:val="20"/>
        </w:rPr>
        <w:t>SPLNENÉ</w:t>
      </w:r>
    </w:p>
    <w:p>
      <w:pPr>
        <w:numPr>
          <w:ilvl w:val="1"/>
          <w:numId w:val="4"/>
        </w:numPr>
        <w:tabs>
          <w:tab w:val="left" w:pos="1134"/>
        </w:tabs>
        <w:ind w:left="108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uskutočniť </w:t>
      </w:r>
      <w:r>
        <w:rPr>
          <w:rFonts w:ascii="Times New Roman" w:hAnsi="Times New Roman"/>
          <w:i/>
          <w:sz w:val="20"/>
          <w:szCs w:val="20"/>
          <w:u w:val="single"/>
        </w:rPr>
        <w:t>triednické hodiny</w:t>
      </w:r>
      <w:r>
        <w:rPr>
          <w:rFonts w:ascii="Times New Roman" w:hAnsi="Times New Roman"/>
          <w:i/>
          <w:sz w:val="20"/>
          <w:szCs w:val="20"/>
        </w:rPr>
        <w:t xml:space="preserve"> a zapísať do rozpisu hodín na nástenke,</w:t>
      </w:r>
    </w:p>
    <w:p>
      <w:pPr>
        <w:ind w:left="384" w:firstLine="66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TU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14.-18.11. (piatok)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bCs/>
          <w:i/>
          <w:sz w:val="20"/>
          <w:szCs w:val="20"/>
        </w:rPr>
        <w:t>SPLNENÉ</w:t>
      </w:r>
    </w:p>
    <w:p>
      <w:pPr>
        <w:numPr>
          <w:ilvl w:val="0"/>
          <w:numId w:val="4"/>
        </w:numPr>
        <w:contextualSpacing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Pedagogická rada prerokovala a odporúča riaditeľovi školy vydať rozhodnutie o IUP pre žiačku L. M. Mihalikovú z II.A.</w:t>
      </w:r>
    </w:p>
    <w:p>
      <w:pPr>
        <w:ind w:left="384" w:firstLine="66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AND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11.11. (piatok)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bCs/>
          <w:i/>
          <w:sz w:val="20"/>
          <w:szCs w:val="20"/>
        </w:rPr>
        <w:t>SPLNENÉ</w:t>
      </w:r>
    </w:p>
    <w:p>
      <w:pPr>
        <w:numPr>
          <w:ilvl w:val="0"/>
          <w:numId w:val="4"/>
        </w:numPr>
        <w:contextualSpacing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Zapísať do IUP triednych kníh (Imrichová, Slivenská, Lányiová) konzultácie, ktoré boli uskutočnené v I. štvrťroku a do EŽK vyznačiť neprítomnosť žiačok IV.A za I. štvrťrok.</w:t>
      </w:r>
    </w:p>
    <w:p>
      <w:pPr>
        <w:ind w:left="384" w:firstLine="66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vyučujúci v IV.A, II.A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18.11. (piatok)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bCs/>
          <w:i/>
          <w:sz w:val="20"/>
          <w:szCs w:val="20"/>
        </w:rPr>
        <w:t>SPLNENÉ</w:t>
      </w:r>
    </w:p>
    <w:p>
      <w:pPr>
        <w:numPr>
          <w:ilvl w:val="0"/>
          <w:numId w:val="4"/>
        </w:numPr>
        <w:contextualSpacing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Riaditeľ školy stanovuje PZ úlohy súvisiace s prípravou a realizáciou DOD9.</w:t>
      </w:r>
    </w:p>
    <w:p>
      <w:pPr>
        <w:ind w:left="384" w:firstLine="66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PZ podľa rozpisu na nástenke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15.12. (štvrtok)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bCs/>
          <w:i/>
          <w:sz w:val="20"/>
          <w:szCs w:val="20"/>
        </w:rPr>
        <w:t>PREBIEHA</w:t>
      </w:r>
    </w:p>
    <w:p>
      <w:pPr>
        <w:numPr>
          <w:ilvl w:val="0"/>
          <w:numId w:val="4"/>
        </w:numPr>
        <w:contextualSpacing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Riaditeľ školy stanovuje povinnosť TU informovať žiakov o zmene v rozdelení tried na obedňajšie prestávky a dodržiavaní časov a pravidiel pri výdaji obedov. Zároveň stanovuje úlohu pre vyučujúcich po 5. vyučovacej hodine odprevadiť žiakov I.O-III.O do ŠJ.</w:t>
      </w:r>
    </w:p>
    <w:p>
      <w:pPr>
        <w:ind w:left="384" w:firstLine="66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Zodpovední: TU, vyučujúci v I.O-III.O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Termín: stály</w:t>
      </w:r>
      <w:r>
        <w:rPr>
          <w:rFonts w:hint="default" w:ascii="Times New Roman" w:hAnsi="Times New Roman"/>
          <w:i/>
          <w:sz w:val="20"/>
          <w:szCs w:val="20"/>
          <w:lang w:val="sk-SK"/>
        </w:rPr>
        <w:t xml:space="preserve">    </w:t>
      </w:r>
      <w:r>
        <w:rPr>
          <w:rFonts w:ascii="Times New Roman" w:hAnsi="Times New Roman"/>
          <w:b/>
          <w:bCs/>
          <w:i/>
          <w:sz w:val="20"/>
          <w:szCs w:val="20"/>
        </w:rPr>
        <w:t>ŽIACI INFORMOVANÍ NA TRH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>
      <w:pPr>
        <w:pStyle w:val="5"/>
        <w:spacing w:before="60"/>
        <w:ind w:left="360"/>
        <w:rPr>
          <w:bCs w:val="0"/>
          <w:iCs/>
          <w:szCs w:val="24"/>
        </w:rPr>
      </w:pPr>
    </w:p>
    <w:p>
      <w:pPr>
        <w:pStyle w:val="8"/>
        <w:ind w:left="384" w:firstLine="660"/>
        <w:rPr>
          <w:rFonts w:hint="default" w:ascii="Times New Roman" w:hAnsi="Times New Roman"/>
          <w:lang w:val="sk-SK"/>
        </w:rPr>
      </w:pPr>
      <w:r>
        <w:rPr>
          <w:rFonts w:hint="default" w:ascii="Times New Roman" w:hAnsi="Times New Roman"/>
          <w:lang w:val="sk-SK"/>
        </w:rPr>
        <w:t xml:space="preserve">   </w:t>
      </w:r>
    </w:p>
    <w:p>
      <w:pPr>
        <w:pStyle w:val="8"/>
        <w:ind w:left="384" w:firstLine="660"/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8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Správy TU o dochádzke, prospechu a správaní žiakov za 1.štvrťrok 2021/2022 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>
      <w:pPr>
        <w:pStyle w:val="5"/>
        <w:spacing w:before="60"/>
        <w:ind w:left="360"/>
        <w:jc w:val="both"/>
        <w:rPr>
          <w:szCs w:val="24"/>
        </w:rPr>
      </w:pPr>
      <w:r>
        <w:rPr>
          <w:b w:val="0"/>
          <w:bCs w:val="0"/>
          <w:iCs/>
          <w:szCs w:val="24"/>
        </w:rPr>
        <w:t>V bode 2 formou krátkej správy informujú triedni učitelia o dochádzke, správaní, výchovno-vzdelávacích výsledkoch, výchovných opatreniach u svojich žiakov. Počet vymeškaných hodín (všetky boli ospravedlnené) a ich priemerný počet na jedného žiaka je uvedený v Tabuľke 1. ..............</w:t>
      </w:r>
    </w:p>
    <w:p>
      <w:pPr>
        <w:pStyle w:val="8"/>
        <w:spacing w:line="360" w:lineRule="auto"/>
        <w:rPr>
          <w:rFonts w:ascii="Times New Roman" w:hAnsi="Times New Roman" w:cs="Times New Roman"/>
          <w:sz w:val="28"/>
          <w:szCs w:val="24"/>
        </w:rPr>
        <w:sectPr>
          <w:pgSz w:w="11906" w:h="16838"/>
          <w:pgMar w:top="851" w:right="1418" w:bottom="1418" w:left="1418" w:header="709" w:footer="709" w:gutter="0"/>
          <w:cols w:space="708" w:num="1"/>
          <w:docGrid w:linePitch="360" w:charSpace="0"/>
        </w:sectPr>
      </w:pPr>
    </w:p>
    <w:tbl>
      <w:tblPr>
        <w:tblStyle w:val="7"/>
        <w:tblW w:w="15276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0"/>
        <w:gridCol w:w="534"/>
        <w:gridCol w:w="11"/>
        <w:gridCol w:w="34"/>
        <w:gridCol w:w="15"/>
        <w:gridCol w:w="8"/>
        <w:gridCol w:w="20"/>
        <w:gridCol w:w="582"/>
        <w:gridCol w:w="833"/>
        <w:gridCol w:w="32"/>
        <w:gridCol w:w="10"/>
        <w:gridCol w:w="10"/>
        <w:gridCol w:w="107"/>
        <w:gridCol w:w="993"/>
        <w:gridCol w:w="846"/>
        <w:gridCol w:w="6"/>
        <w:gridCol w:w="10"/>
        <w:gridCol w:w="16"/>
        <w:gridCol w:w="72"/>
        <w:gridCol w:w="950"/>
        <w:gridCol w:w="2568"/>
        <w:gridCol w:w="60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9" w:type="dxa"/>
            <w:gridSpan w:val="2"/>
            <w:vMerge w:val="restart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Trieda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Počet žiakov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Vymeškané hodiny spolu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Priemer na žiaka</w:t>
            </w:r>
          </w:p>
        </w:tc>
        <w:tc>
          <w:tcPr>
            <w:tcW w:w="2568" w:type="dxa"/>
            <w:vMerge w:val="restart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Výchovné opatrenia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k-SK"/>
              </w:rPr>
              <w:t xml:space="preserve"> (slabý prospech, pokarhania,...)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Pochvaly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k-SK"/>
              </w:rPr>
              <w:t xml:space="preserve"> + Poznámky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579" w:type="dxa"/>
            <w:gridSpan w:val="2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gridSpan w:val="6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878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02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15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376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26,8</w:t>
            </w:r>
          </w:p>
        </w:tc>
        <w:tc>
          <w:tcPr>
            <w:tcW w:w="2568" w:type="dxa"/>
            <w:vMerge w:val="restart"/>
          </w:tcPr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N.Vantrubová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neklasifikovaná NEJ, FYZ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B.Galová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neklasifikovaná NEJ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16"/>
                <w:szCs w:val="16"/>
                <w:lang w:val="sk-SK"/>
              </w:rPr>
            </w:pPr>
          </w:p>
        </w:tc>
        <w:tc>
          <w:tcPr>
            <w:tcW w:w="6040" w:type="dxa"/>
            <w:vMerge w:val="restart"/>
          </w:tcPr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 xml:space="preserve">E.Hudák, T.Mriglotová, K.Šimková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>- 0 vymeškaných hodín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K.Šimková, S. Vargová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úspešný riešiteľ iBobor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M.Pohly, I.Lešková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literárny chodníček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J.Trnka, S.Vargová, T.Mriglotová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účasť stolný tenis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ANJ olympiáda -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E. Lin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1.miesto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22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9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376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78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26,8</w:t>
            </w:r>
          </w:p>
        </w:tc>
        <w:tc>
          <w:tcPr>
            <w:tcW w:w="1022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18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637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35,39</w:t>
            </w:r>
          </w:p>
        </w:tc>
        <w:tc>
          <w:tcPr>
            <w:tcW w:w="2568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 xml:space="preserve">E.Švedová, L. Matiová 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>- pokarhanie triednym učiteľom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D.Papcunová, I.Pivovarníková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Literárny chodníček 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F. Kakalej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OAJ, OK Florbal, Stolný tenis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V. Rumanský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OK Stolný tenis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 Tomečková, D. Keruľ, P. Packo, J, Krištofory, A. Podracký, L. Dzurňáková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4"/>
                <w:lang w:val="sk-SK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- OK Florbal 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TU informovala o probléme v triede s -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E. Švedová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>- pojedá desiaty ostatným spolužiakom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79" w:type="dxa"/>
            <w:gridSpan w:val="2"/>
            <w:vMerge w:val="continue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4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</w:t>
            </w:r>
          </w:p>
        </w:tc>
        <w:tc>
          <w:tcPr>
            <w:tcW w:w="610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10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637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7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35,39</w:t>
            </w:r>
          </w:p>
        </w:tc>
        <w:tc>
          <w:tcPr>
            <w:tcW w:w="1022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III.O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13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441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33,92</w:t>
            </w:r>
          </w:p>
        </w:tc>
        <w:tc>
          <w:tcPr>
            <w:tcW w:w="2568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E.Mohler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elektronické napomenutie za opakované zaspávanie</w:t>
            </w:r>
            <w:r>
              <w:rPr>
                <w:rFonts w:hint="default" w:ascii="Times New Roman" w:hAnsi="Times New Roman" w:cs="Times New Roman"/>
                <w:lang w:val="sk-SK"/>
              </w:rPr>
              <w:t xml:space="preserve"> 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M.Olejárová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- 0 vymeškaných hodín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M.Brutovská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- 4 vymeškané hodiny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jesenné variácie, čistota triedy 1. miesto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B.Konečná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OAJ postup na OK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J.Kolesárová, T. Gladišová, E. Mohler, N.Vyrosteková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4"/>
                <w:lang w:val="sk-SK"/>
              </w:rPr>
              <w:t>OSJL ŠK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 Podracký, M.Olejárová, S. Ševčíková, M.Brutovská, T.Gladišová, B.Konečná, N.Vyrosteková, E.Mohler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OK Florbal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9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</w:t>
            </w:r>
          </w:p>
        </w:tc>
        <w:tc>
          <w:tcPr>
            <w:tcW w:w="625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10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441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8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33,92</w:t>
            </w:r>
          </w:p>
        </w:tc>
        <w:tc>
          <w:tcPr>
            <w:tcW w:w="1038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15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533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33,31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1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0"/>
                <w:lang w:val="sk-SK"/>
              </w:rPr>
              <w:t>F.Muličák</w:t>
            </w:r>
            <w:r>
              <w:rPr>
                <w:rFonts w:hint="default" w:ascii="Times New Roman" w:hAnsi="Times New Roman" w:cs="Times New Roman"/>
                <w:sz w:val="21"/>
                <w:szCs w:val="20"/>
                <w:lang w:val="sk-SK"/>
              </w:rPr>
              <w:t xml:space="preserve"> - slabý prospech BIO 4/5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0"/>
                <w:lang w:val="sk-SK"/>
              </w:rPr>
              <w:t>L.Janoško</w:t>
            </w:r>
            <w:r>
              <w:rPr>
                <w:rFonts w:hint="default" w:ascii="Times New Roman" w:hAnsi="Times New Roman" w:cs="Times New Roman"/>
                <w:sz w:val="21"/>
                <w:szCs w:val="20"/>
                <w:lang w:val="sk-SK"/>
              </w:rPr>
              <w:t xml:space="preserve"> - slabý prospech GEO 5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N. Marčeková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OSJL -ÚR, iBobor, GEO, Stolný tenis, Florbal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V.Bikárová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OSJL - ÚR, iBobor-ÚR, Florbal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V.Oxová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>- OSJL-ÚR-postup na KK, iBobor - ÚR, GEO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M.Vojnovská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OSJL-ÚR, iBobor - ÚR, GEO, Literárny chodníček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F.Vaškovič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iBobor-ÚR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S.Žalúdková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GEO, Literárny chodníček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K. Ďžuganová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GEO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P.Soľák, J. Marcinko, A.Roman, T.Škarbek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florbal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príprava Halloweenskej párty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TU informovala ohľadom zdravotného stavu a problému s očami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K. Džuganovej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5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</w:t>
            </w:r>
          </w:p>
        </w:tc>
        <w:tc>
          <w:tcPr>
            <w:tcW w:w="659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7</w:t>
            </w:r>
          </w:p>
        </w:tc>
        <w:tc>
          <w:tcPr>
            <w:tcW w:w="87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533</w:t>
            </w:r>
          </w:p>
        </w:tc>
        <w:tc>
          <w:tcPr>
            <w:tcW w:w="111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33,31</w:t>
            </w:r>
          </w:p>
        </w:tc>
        <w:tc>
          <w:tcPr>
            <w:tcW w:w="1038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V.O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14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500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35,7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Ľ.Medvec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slabý prospech FYZ 5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 xml:space="preserve">Polahárová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>slabý prospech FYZ 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 xml:space="preserve">S.Žaludko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>slabý prospech FYZ 5, GEO 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M.Demko, Ľ.Medvec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- pokarhanie TU - porušenie školského poriadku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4"/>
                <w:lang w:val="sk-SK"/>
              </w:rPr>
              <w:t xml:space="preserve">Celá trieda -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>Príprava imatrikulácií, príprava týždňa v školskej jedálni, vrátane nástenky, výzdoba triedy - jesenné variácie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4"/>
                <w:lang w:val="sk-SK"/>
              </w:rPr>
              <w:t>A.Polahárová, N.Kaľavská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>- 1.miesto Literárny chodníček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4"/>
                <w:lang w:val="sk-SK"/>
              </w:rPr>
              <w:t xml:space="preserve">A.Polahárová, M.Brutovský, N.Kaľavská, K.Krauszová, D.Bikarová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>- OAJ ŠK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</w:t>
            </w:r>
          </w:p>
        </w:tc>
        <w:tc>
          <w:tcPr>
            <w:tcW w:w="6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9</w:t>
            </w:r>
          </w:p>
        </w:tc>
        <w:tc>
          <w:tcPr>
            <w:tcW w:w="99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500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95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35,7</w:t>
            </w:r>
          </w:p>
        </w:tc>
        <w:tc>
          <w:tcPr>
            <w:tcW w:w="950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I. 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15+1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598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39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default" w:ascii="Times New Roman" w:hAnsi="Times New Roman" w:cs="Times New Roman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Hadbavný</w:t>
            </w:r>
            <w:r>
              <w:rPr>
                <w:rFonts w:hint="default" w:ascii="Times New Roman" w:hAnsi="Times New Roman" w:cs="Times New Roman"/>
                <w:sz w:val="18"/>
                <w:szCs w:val="24"/>
                <w:lang w:val="sk-SK"/>
              </w:rPr>
              <w:t xml:space="preserve"> - slabý prospech z FYZ 5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default" w:ascii="Times New Roman" w:hAnsi="Times New Roman" w:cs="Times New Roman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 xml:space="preserve">Bunda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>SJL 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J.Kakalejčík, D.Kovaľová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- neklasifikovaní z BIO, GEO, MAT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L.Dicková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- neklasifikovaná z INF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4"/>
                <w:lang w:val="sk-SK"/>
              </w:rPr>
              <w:t>TU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 xml:space="preserve"> poznamenal o zdravotnom stave </w:t>
            </w: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4"/>
                <w:lang w:val="sk-SK"/>
              </w:rPr>
              <w:t>L.Dickovej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5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</w:t>
            </w:r>
          </w:p>
        </w:tc>
        <w:tc>
          <w:tcPr>
            <w:tcW w:w="659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6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598</w:t>
            </w:r>
          </w:p>
        </w:tc>
        <w:tc>
          <w:tcPr>
            <w:tcW w:w="112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39</w:t>
            </w:r>
          </w:p>
        </w:tc>
        <w:tc>
          <w:tcPr>
            <w:tcW w:w="1054" w:type="dxa"/>
            <w:gridSpan w:val="5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 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17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807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44,83</w:t>
            </w:r>
          </w:p>
        </w:tc>
        <w:tc>
          <w:tcPr>
            <w:tcW w:w="2568" w:type="dxa"/>
            <w:vMerge w:val="restart"/>
          </w:tcPr>
          <w:p>
            <w:pPr>
              <w:pStyle w:val="8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6"/>
                <w:lang w:val="sk-SK"/>
              </w:rPr>
              <w:t xml:space="preserve">V.Lányiová </w:t>
            </w:r>
            <w:r>
              <w:rPr>
                <w:rFonts w:hint="default" w:ascii="Times New Roman" w:hAnsi="Times New Roman" w:cs="Times New Roman"/>
                <w:sz w:val="18"/>
                <w:szCs w:val="16"/>
                <w:lang w:val="sk-SK"/>
              </w:rPr>
              <w:t>- neklasifikovaná z ANJ, SJL, MAT, FYZ, CHE, BIO, GEO</w:t>
            </w: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R.Fritch, L.Kuraj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- 0 vymeškaných hodín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E.Cina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- 106 vymeškaných hodín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- 1. miesto účelové cvičenie, projekt Krokus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S.Nagyová, L.Hadková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Biela pastelka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M.Fedor, S.Mackovjak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>- ozvučenie Halloweenska párty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S.Garančovská, D.Vargová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Literárny chodníček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M.Fedor, N.Kleinová, S.Mackovjak, L.Hadková, S. Mastišová, L. Kuraj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 - Olympiáda ANJ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A. Lorinc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- 93 vymeškaných hodín</w:t>
            </w:r>
          </w:p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L.Lorinc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- 85 vymeškaných  - obaja prestúpili na odbornú SŠ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9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7</w:t>
            </w:r>
          </w:p>
        </w:tc>
        <w:tc>
          <w:tcPr>
            <w:tcW w:w="625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10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807</w:t>
            </w:r>
          </w:p>
        </w:tc>
        <w:tc>
          <w:tcPr>
            <w:tcW w:w="115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44,83</w:t>
            </w:r>
          </w:p>
        </w:tc>
        <w:tc>
          <w:tcPr>
            <w:tcW w:w="1048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III. 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19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628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</w:t>
            </w:r>
          </w:p>
        </w:tc>
        <w:tc>
          <w:tcPr>
            <w:tcW w:w="2568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040" w:type="dxa"/>
            <w:vMerge w:val="restart"/>
          </w:tcPr>
          <w:p>
            <w:pPr>
              <w:pStyle w:val="8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pomoc pri prácach v prospech triedy</w:t>
            </w:r>
          </w:p>
          <w:p>
            <w:pPr>
              <w:pStyle w:val="8"/>
              <w:numPr>
                <w:ilvl w:val="0"/>
                <w:numId w:val="8"/>
              </w:numPr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Rejdovjanová, M.Hudák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účasť na literárnom chodníčku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N.Konečná, T.Varga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prospech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4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12</w:t>
            </w:r>
          </w:p>
        </w:tc>
        <w:tc>
          <w:tcPr>
            <w:tcW w:w="670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7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628</w:t>
            </w:r>
          </w:p>
        </w:tc>
        <w:tc>
          <w:tcPr>
            <w:tcW w:w="115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</w:t>
            </w:r>
          </w:p>
        </w:tc>
        <w:tc>
          <w:tcPr>
            <w:tcW w:w="1048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8" w:hRule="atLeast"/>
        </w:trPr>
        <w:tc>
          <w:tcPr>
            <w:tcW w:w="1569" w:type="dxa"/>
            <w:vMerge w:val="restart"/>
          </w:tcPr>
          <w:p>
            <w:pPr>
              <w:pStyle w:val="8"/>
              <w:spacing w:line="360" w:lineRule="auto"/>
              <w:ind w:left="1429"/>
              <w:rPr>
                <w:rFonts w:ascii="Times New Roman" w:hAnsi="Times New Roman" w:cs="Times New Roman"/>
                <w:sz w:val="28"/>
                <w:szCs w:val="24"/>
              </w:rPr>
            </w:pPr>
          </w:p>
          <w:p>
            <w:pPr>
              <w:pStyle w:val="8"/>
              <w:spacing w:line="360" w:lineRule="auto"/>
              <w:ind w:left="404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IV.A</w:t>
            </w:r>
          </w:p>
        </w:tc>
        <w:tc>
          <w:tcPr>
            <w:tcW w:w="1214" w:type="dxa"/>
            <w:gridSpan w:val="8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22</w:t>
            </w:r>
          </w:p>
        </w:tc>
        <w:tc>
          <w:tcPr>
            <w:tcW w:w="1985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565</w:t>
            </w:r>
          </w:p>
        </w:tc>
        <w:tc>
          <w:tcPr>
            <w:tcW w:w="1900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25,68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Imrichová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slabý prospech ANJ 5, KAJ 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F.Paulovič, T. Klekner, M. Medvec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pokarhanie riaditeľom školy - rozbité dvere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S.Hulič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pokarhanie riaditeľom školy-žuvací tabak</w:t>
            </w:r>
          </w:p>
        </w:tc>
        <w:tc>
          <w:tcPr>
            <w:tcW w:w="604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>R. Jančíková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 xml:space="preserve">  - celoslovenské kolo Amavet, vysokoškolská konferencia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 xml:space="preserve">P. Klimo 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>- 0 vymeškaných hodín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>N. Gajdicová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 xml:space="preserve">  - 1 vymeškaná hodina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>M. Slatkovská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 xml:space="preserve"> - výzva na podanie žiadosti o individuálny učebný plán (oslobodenie z TEV, odborné predmety) do 2.12. 2022 z dôvodu tehotenstva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87" w:hRule="atLeast"/>
        </w:trPr>
        <w:tc>
          <w:tcPr>
            <w:tcW w:w="1569" w:type="dxa"/>
            <w:vMerge w:val="continue"/>
          </w:tcPr>
          <w:p>
            <w:pPr>
              <w:pStyle w:val="8"/>
              <w:spacing w:line="360" w:lineRule="auto"/>
              <w:ind w:left="1429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4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11</w:t>
            </w:r>
          </w:p>
        </w:tc>
        <w:tc>
          <w:tcPr>
            <w:tcW w:w="670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11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565</w:t>
            </w: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25,68</w:t>
            </w:r>
          </w:p>
        </w:tc>
        <w:tc>
          <w:tcPr>
            <w:tcW w:w="104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>
      <w:pPr>
        <w:spacing w:after="200" w:line="276" w:lineRule="auto"/>
        <w:rPr>
          <w:rFonts w:ascii="Times New Roman" w:hAnsi="Times New Roman" w:cs="Times New Roman"/>
          <w:sz w:val="28"/>
          <w:szCs w:val="24"/>
        </w:rPr>
        <w:sectPr>
          <w:pgSz w:w="16838" w:h="11906" w:orient="landscape"/>
          <w:pgMar w:top="1418" w:right="851" w:bottom="1418" w:left="1418" w:header="709" w:footer="709" w:gutter="0"/>
          <w:cols w:space="708" w:num="1"/>
          <w:docGrid w:linePitch="360" w:charSpace="0"/>
        </w:sectPr>
      </w:pPr>
    </w:p>
    <w:p>
      <w:pPr>
        <w:pStyle w:val="8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 xml:space="preserve">AND – Krúžky zo vzdelávacích poukazov </w:t>
      </w:r>
      <w:r>
        <w:rPr>
          <w:b w:val="0"/>
          <w:bCs w:val="0"/>
          <w:iCs/>
          <w:szCs w:val="24"/>
        </w:rPr>
        <w:t>– odovzdať do 05.12.2022 záznamy aj s predpokladaným plnením za 12/2022;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 xml:space="preserve">AND – Projekt K4G </w:t>
      </w:r>
      <w:r>
        <w:rPr>
          <w:b w:val="0"/>
          <w:bCs w:val="0"/>
          <w:iCs/>
          <w:szCs w:val="24"/>
        </w:rPr>
        <w:t>– Urobiť fotky z krúžkov a zavesiť na GDrive, stanoviť termíny workshopov na december do konca novembra;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AND – Koľko lásky sa zmestí do krabice od topánok</w:t>
      </w:r>
      <w:r>
        <w:rPr>
          <w:b w:val="0"/>
          <w:bCs w:val="0"/>
          <w:iCs/>
          <w:szCs w:val="24"/>
        </w:rPr>
        <w:t xml:space="preserve"> – aspoň polovica tried, aby sa zapojila – 2-4 krabičky na triedu do 05.12.2022, kontaktná osoba pani Fedor Bučková pre Gelnicu (pokladníčka RR);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AND – Maturita 2023</w:t>
      </w:r>
      <w:r>
        <w:rPr>
          <w:b w:val="0"/>
          <w:bCs w:val="0"/>
          <w:iCs/>
          <w:szCs w:val="24"/>
        </w:rPr>
        <w:t xml:space="preserve"> – Dohodnutí predsedovia MS, ide 06.12.2022 osobne odniesť tabuľky na RUŠS v KE;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 xml:space="preserve">AND – Multiihrisko - </w:t>
      </w:r>
      <w:r>
        <w:rPr>
          <w:b w:val="0"/>
          <w:bCs w:val="0"/>
          <w:iCs/>
          <w:szCs w:val="24"/>
        </w:rPr>
        <w:t xml:space="preserve"> dokončená prvá etapa, pokračovanie v 03/2023, zákaz vstupu pre žiakov aj učiteľov na rozostavané ihrisko z dôvodov BOZP;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ŠKA – Projekt Altánok</w:t>
      </w:r>
      <w:r>
        <w:rPr>
          <w:b w:val="0"/>
          <w:bCs w:val="0"/>
          <w:iCs/>
          <w:szCs w:val="24"/>
        </w:rPr>
        <w:t xml:space="preserve"> – bola poslaná záverečná správa (zatiaľ neschválená), zverejnený článok v Gelničanovi;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 xml:space="preserve">ŠKA – Voliteľný predmet PBE </w:t>
      </w:r>
      <w:r>
        <w:rPr>
          <w:b w:val="0"/>
          <w:bCs w:val="0"/>
          <w:iCs/>
          <w:szCs w:val="24"/>
        </w:rPr>
        <w:t>– v piatok brigáda pri čistení okolia TESCA s III.A, sľúbené sponzorstvo na študentskú párty;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BLH – Umiestnenie absolventov</w:t>
      </w:r>
      <w:r>
        <w:rPr>
          <w:b w:val="0"/>
          <w:bCs w:val="0"/>
          <w:iCs/>
          <w:szCs w:val="24"/>
        </w:rPr>
        <w:t xml:space="preserve"> – 22 z 28 si podali prihlášku na VŠ, umiestnených je 21 absolventov – prehľad k dispozícii na nástenke;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BLH – DJZ Prešov –</w:t>
      </w:r>
      <w:r>
        <w:rPr>
          <w:b w:val="0"/>
          <w:bCs w:val="0"/>
          <w:iCs/>
          <w:szCs w:val="24"/>
        </w:rPr>
        <w:t xml:space="preserve"> nakoniec uplatnených 50% kultúrnych poukazov – dohodnuté denné predstavenie v apríli po Veľkej Noci pre 30 žiakov / 2 pedagógovia (výber žiakov za odmenu);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BLH – Vianočná burza –</w:t>
      </w:r>
      <w:r>
        <w:rPr>
          <w:b w:val="0"/>
          <w:bCs w:val="0"/>
          <w:iCs/>
          <w:szCs w:val="24"/>
        </w:rPr>
        <w:t xml:space="preserve"> predbežne 22.12.2022, 1 trieda – 1 stánok, Školský parlament bude mať bufet, každá trieda pripraví 1 aktivitu, súčasťou bude aj Burza kníh (výmena alebo darovanie kníh);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>BLH – Mikuláš –</w:t>
      </w:r>
      <w:r>
        <w:rPr>
          <w:b w:val="0"/>
          <w:bCs w:val="0"/>
          <w:iCs/>
          <w:szCs w:val="24"/>
        </w:rPr>
        <w:t xml:space="preserve"> budeme mať balíčky pre všetkých platiacich žiakov, potrebujeme do utorka presne vedieť, kto zaplatil;</w:t>
      </w:r>
    </w:p>
    <w:p>
      <w:pPr>
        <w:pStyle w:val="5"/>
        <w:numPr>
          <w:ilvl w:val="0"/>
          <w:numId w:val="10"/>
        </w:numPr>
        <w:spacing w:before="60"/>
        <w:rPr>
          <w:b w:val="0"/>
          <w:bCs w:val="0"/>
          <w:iCs/>
          <w:szCs w:val="24"/>
          <w:u w:val="single"/>
        </w:rPr>
      </w:pPr>
      <w:r>
        <w:rPr>
          <w:b w:val="0"/>
          <w:bCs w:val="0"/>
          <w:iCs/>
          <w:szCs w:val="24"/>
          <w:u w:val="single"/>
        </w:rPr>
        <w:t xml:space="preserve">MOL – Sociálny fond </w:t>
      </w:r>
      <w:r>
        <w:rPr>
          <w:b w:val="0"/>
          <w:bCs w:val="0"/>
          <w:iCs/>
          <w:szCs w:val="24"/>
        </w:rPr>
        <w:t>– výzva na prednášanie návrhov na využitie finančných prostriedkov. Zapojili sa viacerí kolegovia. Bude zavesený papier na nástenke v zborovni na výber masáže a pod.</w:t>
      </w:r>
    </w:p>
    <w:p>
      <w:pPr>
        <w:pStyle w:val="5"/>
        <w:spacing w:before="60"/>
        <w:ind w:left="360"/>
        <w:rPr>
          <w:szCs w:val="24"/>
        </w:rPr>
      </w:pPr>
    </w:p>
    <w:p>
      <w:pPr>
        <w:spacing w:before="6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Uznesenie: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spacing w:before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Pedagogická rada sa hlasmi všetkých prítomných pedagogických zamestnancov uzniesla na nasledujúcom uznesení:</w:t>
      </w:r>
    </w:p>
    <w:p>
      <w:pPr>
        <w:pStyle w:val="5"/>
        <w:numPr>
          <w:ilvl w:val="0"/>
          <w:numId w:val="11"/>
        </w:numPr>
        <w:spacing w:before="60"/>
        <w:jc w:val="both"/>
        <w:rPr>
          <w:szCs w:val="24"/>
        </w:rPr>
      </w:pPr>
      <w:r>
        <w:rPr>
          <w:b w:val="0"/>
          <w:bCs w:val="0"/>
          <w:iCs/>
          <w:szCs w:val="24"/>
        </w:rPr>
        <w:t xml:space="preserve">Pedagogická rada prerokovala správy TU za I. štvrťrok 2022/2023. Riaditeľ školy zadal pedagogickým zamestnancom v súvislosti s prerokovaním najmä tieto </w:t>
      </w:r>
      <w:r>
        <w:rPr>
          <w:bCs w:val="0"/>
          <w:iCs/>
          <w:szCs w:val="24"/>
        </w:rPr>
        <w:t>pracovné úlohy:</w:t>
      </w:r>
    </w:p>
    <w:p>
      <w:pPr>
        <w:pStyle w:val="5"/>
        <w:numPr>
          <w:ilvl w:val="1"/>
          <w:numId w:val="1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Pripraviť a zaslať rodičom žiakov </w:t>
      </w:r>
      <w:r>
        <w:rPr>
          <w:b w:val="0"/>
          <w:bCs w:val="0"/>
          <w:iCs/>
          <w:szCs w:val="24"/>
          <w:u w:val="single"/>
        </w:rPr>
        <w:t>písomné upozornenia na slabý prospech</w:t>
      </w:r>
      <w:r>
        <w:rPr>
          <w:b w:val="0"/>
          <w:bCs w:val="0"/>
          <w:iCs/>
          <w:szCs w:val="24"/>
        </w:rPr>
        <w:t>: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I.A: Daniel Bunda – SJL, Marko Hadbavný – FYZ;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II.A: Emil Cina – MAT;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IV.O: Lukáš Janoško – GEO; Filip Muličák – BIO;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V.O: Ľubomír Medvec – FYZ; Alexandra Polahárová – FYZ; Sebastián Žaludko – FYZ, GEO.</w:t>
      </w:r>
    </w:p>
    <w:p>
      <w:pPr>
        <w:pStyle w:val="5"/>
        <w:spacing w:before="60"/>
        <w:ind w:left="70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25.11.2022 piatok</w:t>
      </w:r>
    </w:p>
    <w:p>
      <w:pPr>
        <w:pStyle w:val="5"/>
        <w:numPr>
          <w:ilvl w:val="1"/>
          <w:numId w:val="11"/>
        </w:numPr>
        <w:spacing w:before="60"/>
        <w:rPr>
          <w:szCs w:val="24"/>
          <w:u w:val="single"/>
        </w:rPr>
      </w:pPr>
      <w:r>
        <w:rPr>
          <w:b w:val="0"/>
          <w:bCs w:val="0"/>
          <w:iCs/>
          <w:szCs w:val="24"/>
        </w:rPr>
        <w:t xml:space="preserve">Pripraviť a poslať rodičom (plnoletým žiakom) </w:t>
      </w:r>
      <w:r>
        <w:rPr>
          <w:b w:val="0"/>
          <w:bCs w:val="0"/>
          <w:iCs/>
          <w:szCs w:val="24"/>
          <w:u w:val="single"/>
        </w:rPr>
        <w:t>výchovné opatrenia:</w:t>
      </w:r>
    </w:p>
    <w:p>
      <w:pPr>
        <w:pStyle w:val="5"/>
        <w:numPr>
          <w:ilvl w:val="2"/>
          <w:numId w:val="11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 xml:space="preserve">Martin Medvec, Tomáš Klekner, Filip Paulovič (IV.A) – Pokarhanie od RŠ za ničenia školského majet ku a jeho propagáciu; </w:t>
      </w:r>
    </w:p>
    <w:p>
      <w:pPr>
        <w:pStyle w:val="5"/>
        <w:numPr>
          <w:ilvl w:val="2"/>
          <w:numId w:val="11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Samuel Hulič (IV.A) – Pokarhanie od RŠ za prinášanie zakázaných návykových látok do školy (žuvací tabak) a ich ponechávanie bez dozoru;</w:t>
      </w:r>
    </w:p>
    <w:p>
      <w:pPr>
        <w:pStyle w:val="5"/>
        <w:numPr>
          <w:ilvl w:val="2"/>
          <w:numId w:val="11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Lucia Matiová, Ema Švedová (II.O) – Pokarhanie od TU za znečisťovanie stropu v dievčenskom WC;</w:t>
      </w:r>
    </w:p>
    <w:p>
      <w:pPr>
        <w:pStyle w:val="5"/>
        <w:numPr>
          <w:ilvl w:val="2"/>
          <w:numId w:val="11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Erik Mohler  (III.O) – Napomenutie od TU (elektronicky do EŽK) za opakované neskoré príchody;</w:t>
      </w:r>
    </w:p>
    <w:p>
      <w:pPr>
        <w:pStyle w:val="5"/>
        <w:numPr>
          <w:ilvl w:val="2"/>
          <w:numId w:val="11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Michal Demko, Ľubomír Medvec (V.O) – Pokarhanie od TU za uskladňovanie obalov od zakázaných látok (plechoviek od energetických nápojov) v priestoroch školy.</w:t>
      </w:r>
    </w:p>
    <w:p>
      <w:pPr>
        <w:pStyle w:val="5"/>
        <w:spacing w:before="60"/>
        <w:ind w:left="4820" w:hanging="4112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Zodpovedný: </w:t>
      </w:r>
      <w:r>
        <w:rPr>
          <w:b w:val="0"/>
          <w:bCs w:val="0"/>
          <w:iCs/>
          <w:szCs w:val="24"/>
        </w:rPr>
        <w:t>RŠ</w:t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28.11.2022 pondelok</w:t>
      </w:r>
    </w:p>
    <w:p>
      <w:pPr>
        <w:pStyle w:val="5"/>
        <w:numPr>
          <w:ilvl w:val="1"/>
          <w:numId w:val="1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Pripraviť a zaslať rodičom (plnoletým žiakom) </w:t>
      </w:r>
      <w:r>
        <w:rPr>
          <w:b w:val="0"/>
          <w:bCs w:val="0"/>
          <w:iCs/>
          <w:szCs w:val="24"/>
          <w:u w:val="single"/>
        </w:rPr>
        <w:t>v súvislosti s IUP</w:t>
      </w:r>
      <w:r>
        <w:rPr>
          <w:b w:val="0"/>
          <w:bCs w:val="0"/>
          <w:iCs/>
          <w:szCs w:val="24"/>
        </w:rPr>
        <w:t>: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Rozpis konzultácií do konca polroka – Tímea Slivenská, Gabriela Imrichová (IV.A), Veronika Lányiová (II.A);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Upozornenie na neplnenie podmienok IUP a neklasifikáciu z predmetov – Gabriela Imrichová (IV.A), Veronika Lányiová (II.A).</w:t>
      </w:r>
    </w:p>
    <w:p>
      <w:pPr>
        <w:pStyle w:val="5"/>
        <w:spacing w:before="60"/>
        <w:ind w:left="70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RŠ / 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28.11.2022 pondelok</w:t>
      </w:r>
    </w:p>
    <w:p>
      <w:pPr>
        <w:pStyle w:val="5"/>
        <w:numPr>
          <w:ilvl w:val="1"/>
          <w:numId w:val="1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Pripraviť a zaslať plnoletej žiačke </w:t>
      </w:r>
      <w:r>
        <w:rPr>
          <w:b w:val="0"/>
          <w:bCs w:val="0"/>
          <w:iCs/>
          <w:szCs w:val="24"/>
          <w:u w:val="single"/>
        </w:rPr>
        <w:t>písomnú výzvu na podanie žiadosti o IUP a oslobodenie z TŠV z dôvodu tehotenstva</w:t>
      </w:r>
      <w:r>
        <w:rPr>
          <w:b w:val="0"/>
          <w:bCs w:val="0"/>
          <w:iCs/>
          <w:szCs w:val="24"/>
        </w:rPr>
        <w:t>:</w:t>
      </w:r>
    </w:p>
    <w:p>
      <w:pPr>
        <w:pStyle w:val="5"/>
        <w:numPr>
          <w:ilvl w:val="0"/>
          <w:numId w:val="12"/>
        </w:numPr>
        <w:spacing w:before="60"/>
        <w:rPr>
          <w:b w:val="0"/>
          <w:bCs w:val="0"/>
          <w:i/>
          <w:iCs/>
          <w:szCs w:val="24"/>
        </w:rPr>
      </w:pPr>
      <w:r>
        <w:rPr>
          <w:b w:val="0"/>
          <w:bCs w:val="0"/>
          <w:i/>
          <w:iCs/>
          <w:szCs w:val="24"/>
        </w:rPr>
        <w:t>Melisa Slatkovská (IV.A).</w:t>
      </w:r>
    </w:p>
    <w:p>
      <w:pPr>
        <w:pStyle w:val="5"/>
        <w:numPr>
          <w:ilvl w:val="0"/>
          <w:numId w:val="11"/>
        </w:numPr>
        <w:spacing w:before="60"/>
        <w:jc w:val="both"/>
        <w:rPr>
          <w:szCs w:val="24"/>
        </w:rPr>
      </w:pPr>
      <w:r>
        <w:rPr>
          <w:b w:val="0"/>
          <w:bCs w:val="0"/>
          <w:iCs/>
          <w:szCs w:val="24"/>
        </w:rPr>
        <w:t>Riaditeľ školy v súvislosti s programom školy zadal tieto dodatočné pracovné úlohy</w:t>
      </w:r>
      <w:r>
        <w:rPr>
          <w:bCs w:val="0"/>
          <w:iCs/>
          <w:szCs w:val="24"/>
        </w:rPr>
        <w:t>:</w:t>
      </w:r>
    </w:p>
    <w:p>
      <w:pPr>
        <w:pStyle w:val="5"/>
        <w:numPr>
          <w:ilvl w:val="1"/>
          <w:numId w:val="1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Odovzdať riaditeľovi školy:</w:t>
      </w:r>
    </w:p>
    <w:p>
      <w:pPr>
        <w:pStyle w:val="5"/>
        <w:numPr>
          <w:ilvl w:val="2"/>
          <w:numId w:val="11"/>
        </w:numPr>
        <w:spacing w:before="60"/>
        <w:rPr>
          <w:b w:val="0"/>
          <w:szCs w:val="24"/>
        </w:rPr>
      </w:pPr>
      <w:r>
        <w:rPr>
          <w:b w:val="0"/>
          <w:szCs w:val="24"/>
          <w:u w:val="single"/>
        </w:rPr>
        <w:t>Projektové workshopy K4G</w:t>
      </w:r>
      <w:r>
        <w:rPr>
          <w:b w:val="0"/>
          <w:szCs w:val="24"/>
        </w:rPr>
        <w:t xml:space="preserve"> – na obdobie 12/2022 stanoviť termíny realizácie 3 workshopov (</w:t>
      </w:r>
      <w:r>
        <w:rPr>
          <w:b w:val="0"/>
          <w:bCs w:val="0"/>
          <w:sz w:val="20"/>
        </w:rPr>
        <w:t>1.2.1. Navštívme spolu kúsok sveta, 1.2.2. Putujme spolu po ceste poznania, 1.2.3. Poznajme spolu našu Zem</w:t>
      </w:r>
      <w:r>
        <w:rPr>
          <w:b w:val="0"/>
          <w:szCs w:val="24"/>
        </w:rPr>
        <w:t>);</w:t>
      </w:r>
    </w:p>
    <w:p>
      <w:pPr>
        <w:pStyle w:val="5"/>
        <w:numPr>
          <w:ilvl w:val="2"/>
          <w:numId w:val="11"/>
        </w:numPr>
        <w:spacing w:before="60"/>
        <w:rPr>
          <w:b w:val="0"/>
          <w:szCs w:val="24"/>
        </w:rPr>
      </w:pPr>
      <w:r>
        <w:rPr>
          <w:b w:val="0"/>
          <w:szCs w:val="24"/>
          <w:u w:val="single"/>
        </w:rPr>
        <w:t>Projektové krúžky K4G</w:t>
      </w:r>
      <w:r>
        <w:rPr>
          <w:b w:val="0"/>
          <w:szCs w:val="24"/>
        </w:rPr>
        <w:t xml:space="preserve"> – za obdobie 09-11/2022 fotky a elektronický záznam o činnosti krúžku na Google Drive,</w:t>
      </w:r>
    </w:p>
    <w:p>
      <w:pPr>
        <w:pStyle w:val="5"/>
        <w:numPr>
          <w:ilvl w:val="2"/>
          <w:numId w:val="11"/>
        </w:numPr>
        <w:spacing w:before="60"/>
        <w:rPr>
          <w:b w:val="0"/>
          <w:szCs w:val="24"/>
        </w:rPr>
      </w:pPr>
      <w:r>
        <w:rPr>
          <w:b w:val="0"/>
          <w:szCs w:val="24"/>
          <w:u w:val="single"/>
        </w:rPr>
        <w:t xml:space="preserve">Školské krúžky </w:t>
      </w:r>
      <w:r>
        <w:rPr>
          <w:b w:val="0"/>
          <w:szCs w:val="24"/>
        </w:rPr>
        <w:t>– za obdobie 09-12/2022 písomný záznam o činnosti krúžku (aj predpokladané čerpanie za)</w:t>
      </w:r>
    </w:p>
    <w:p>
      <w:pPr>
        <w:pStyle w:val="5"/>
        <w:spacing w:before="60"/>
        <w:ind w:left="70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vedúci krúžkov a workshopov</w:t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5.12.2022 pondelok</w:t>
      </w:r>
    </w:p>
    <w:p>
      <w:pPr>
        <w:pStyle w:val="5"/>
        <w:numPr>
          <w:ilvl w:val="1"/>
          <w:numId w:val="1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Dobrovoľne zapojiť triedu do projektu „</w:t>
      </w:r>
      <w:r>
        <w:rPr>
          <w:b w:val="0"/>
          <w:bCs w:val="0"/>
          <w:iCs/>
          <w:szCs w:val="24"/>
          <w:u w:val="single"/>
        </w:rPr>
        <w:t>Koľko lásky sa zmestí do krabice od topánok“</w:t>
      </w:r>
      <w:r>
        <w:rPr>
          <w:b w:val="0"/>
          <w:bCs w:val="0"/>
          <w:iCs/>
          <w:szCs w:val="24"/>
        </w:rPr>
        <w:t>, v tejto súvislosti kontaktovať koordinátorku pre školu I. Sokolskú a pripraviť 2-4 krabičky s darčekmi pre seniorov podľa manuálu. Koordinátorka zaregistruje školu na portáli projektu.</w:t>
      </w:r>
    </w:p>
    <w:p>
      <w:pPr>
        <w:pStyle w:val="5"/>
        <w:spacing w:before="60"/>
        <w:ind w:left="70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učitelia, SOK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5.12.2022 pondelok</w:t>
      </w:r>
    </w:p>
    <w:p>
      <w:pPr>
        <w:pStyle w:val="5"/>
        <w:spacing w:before="60"/>
        <w:ind w:left="360"/>
        <w:rPr>
          <w:b w:val="0"/>
          <w:bCs w:val="0"/>
          <w:i/>
          <w:iCs/>
          <w:szCs w:val="24"/>
        </w:rPr>
      </w:pPr>
    </w:p>
    <w:p>
      <w:pPr>
        <w:tabs>
          <w:tab w:val="left" w:pos="482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 Gelnici ..........................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Zápisnicu zapísala: Mgr. J. Viťazková</w:t>
      </w:r>
    </w:p>
    <w:p>
      <w:pPr>
        <w:tabs>
          <w:tab w:val="left" w:pos="482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...............................................................</w:t>
      </w:r>
    </w:p>
    <w:p>
      <w:pPr>
        <w:tabs>
          <w:tab w:val="left" w:pos="482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 Gelnici ........................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Zápisnicu overil: Mgr. K. Vozárová</w:t>
      </w:r>
    </w:p>
    <w:p>
      <w:pPr>
        <w:tabs>
          <w:tab w:val="left" w:pos="482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.............................................................</w:t>
      </w:r>
    </w:p>
    <w:p>
      <w:pPr>
        <w:tabs>
          <w:tab w:val="left" w:pos="482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 Gelnici ........................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Zápisnicu schválil: RNDr. D. Andraško </w:t>
      </w:r>
    </w:p>
    <w:p>
      <w:pPr>
        <w:tabs>
          <w:tab w:val="left" w:pos="4820"/>
        </w:tabs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...............................................................</w:t>
      </w:r>
    </w:p>
    <w:p>
      <w:pPr>
        <w:tabs>
          <w:tab w:val="left" w:pos="5085"/>
        </w:tabs>
        <w:spacing w:before="60"/>
      </w:pPr>
      <w:bookmarkStart w:id="0" w:name="_GoBack"/>
      <w:bookmarkEnd w:id="0"/>
    </w:p>
    <w:sectPr>
      <w:pgSz w:w="11906" w:h="16838"/>
      <w:pgMar w:top="851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854FC"/>
    <w:multiLevelType w:val="singleLevel"/>
    <w:tmpl w:val="842854F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A8951BE"/>
    <w:multiLevelType w:val="singleLevel"/>
    <w:tmpl w:val="9A8951BE"/>
    <w:lvl w:ilvl="0" w:tentative="0">
      <w:start w:val="1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01D2486"/>
    <w:multiLevelType w:val="singleLevel"/>
    <w:tmpl w:val="B01D2486"/>
    <w:lvl w:ilvl="0" w:tentative="0">
      <w:start w:val="4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14ECEB6B"/>
    <w:multiLevelType w:val="singleLevel"/>
    <w:tmpl w:val="14ECEB6B"/>
    <w:lvl w:ilvl="0" w:tentative="0">
      <w:start w:val="7"/>
      <w:numFmt w:val="upperLetter"/>
      <w:suff w:val="space"/>
      <w:lvlText w:val="%1."/>
      <w:lvlJc w:val="left"/>
    </w:lvl>
  </w:abstractNum>
  <w:abstractNum w:abstractNumId="4">
    <w:nsid w:val="17B24469"/>
    <w:multiLevelType w:val="multilevel"/>
    <w:tmpl w:val="17B2446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1F9957E4"/>
    <w:multiLevelType w:val="multilevel"/>
    <w:tmpl w:val="1F9957E4"/>
    <w:lvl w:ilvl="0" w:tentative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B73F7F"/>
    <w:multiLevelType w:val="multilevel"/>
    <w:tmpl w:val="27B73F7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3C973921"/>
    <w:multiLevelType w:val="multilevel"/>
    <w:tmpl w:val="3C973921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bullet"/>
      <w:lvlText w:val=""/>
      <w:lvlJc w:val="left"/>
      <w:pPr>
        <w:ind w:left="288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B1016"/>
    <w:multiLevelType w:val="singleLevel"/>
    <w:tmpl w:val="410B1016"/>
    <w:lvl w:ilvl="0" w:tentative="0">
      <w:start w:val="13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4D296C0E"/>
    <w:multiLevelType w:val="multilevel"/>
    <w:tmpl w:val="4D296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 w:tentative="0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0">
    <w:nsid w:val="5B022E25"/>
    <w:multiLevelType w:val="multilevel"/>
    <w:tmpl w:val="5B022E2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6D274336"/>
    <w:multiLevelType w:val="multilevel"/>
    <w:tmpl w:val="6D27433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5E"/>
    <w:rsid w:val="000041EE"/>
    <w:rsid w:val="00015AB9"/>
    <w:rsid w:val="00044A10"/>
    <w:rsid w:val="000C7AC5"/>
    <w:rsid w:val="000F7817"/>
    <w:rsid w:val="001113BB"/>
    <w:rsid w:val="0012029C"/>
    <w:rsid w:val="001A0033"/>
    <w:rsid w:val="001C69CA"/>
    <w:rsid w:val="00233B55"/>
    <w:rsid w:val="00254030"/>
    <w:rsid w:val="002A0375"/>
    <w:rsid w:val="002A7490"/>
    <w:rsid w:val="002D7A70"/>
    <w:rsid w:val="00321B6F"/>
    <w:rsid w:val="00346366"/>
    <w:rsid w:val="00390BD6"/>
    <w:rsid w:val="003B7E43"/>
    <w:rsid w:val="004033DB"/>
    <w:rsid w:val="00433CB7"/>
    <w:rsid w:val="004416A2"/>
    <w:rsid w:val="00447A55"/>
    <w:rsid w:val="00482CBF"/>
    <w:rsid w:val="004B0E2D"/>
    <w:rsid w:val="004B2D0D"/>
    <w:rsid w:val="004D74A7"/>
    <w:rsid w:val="005012EB"/>
    <w:rsid w:val="00515A88"/>
    <w:rsid w:val="00547107"/>
    <w:rsid w:val="00596EB0"/>
    <w:rsid w:val="005A392A"/>
    <w:rsid w:val="005B5950"/>
    <w:rsid w:val="005E25E0"/>
    <w:rsid w:val="005F2ABD"/>
    <w:rsid w:val="006112AD"/>
    <w:rsid w:val="00627F3E"/>
    <w:rsid w:val="00637838"/>
    <w:rsid w:val="006D1C8A"/>
    <w:rsid w:val="006D7E2A"/>
    <w:rsid w:val="006E1317"/>
    <w:rsid w:val="006F3A3F"/>
    <w:rsid w:val="007052D4"/>
    <w:rsid w:val="00746866"/>
    <w:rsid w:val="00764FF4"/>
    <w:rsid w:val="007819C1"/>
    <w:rsid w:val="007B7F18"/>
    <w:rsid w:val="007D45AC"/>
    <w:rsid w:val="007E08BE"/>
    <w:rsid w:val="007E236D"/>
    <w:rsid w:val="007F64D6"/>
    <w:rsid w:val="008102C4"/>
    <w:rsid w:val="00894F8F"/>
    <w:rsid w:val="008B3E5E"/>
    <w:rsid w:val="008C050A"/>
    <w:rsid w:val="0090039C"/>
    <w:rsid w:val="00947455"/>
    <w:rsid w:val="009D402D"/>
    <w:rsid w:val="00A13CEC"/>
    <w:rsid w:val="00A201CB"/>
    <w:rsid w:val="00A22DF7"/>
    <w:rsid w:val="00A30114"/>
    <w:rsid w:val="00A317B7"/>
    <w:rsid w:val="00A43A8D"/>
    <w:rsid w:val="00A65765"/>
    <w:rsid w:val="00A67B6F"/>
    <w:rsid w:val="00A8345A"/>
    <w:rsid w:val="00A97ACB"/>
    <w:rsid w:val="00AA2822"/>
    <w:rsid w:val="00AD3A1E"/>
    <w:rsid w:val="00AD5B89"/>
    <w:rsid w:val="00AF0435"/>
    <w:rsid w:val="00B32FE2"/>
    <w:rsid w:val="00BC5868"/>
    <w:rsid w:val="00BF0718"/>
    <w:rsid w:val="00C006BC"/>
    <w:rsid w:val="00C25961"/>
    <w:rsid w:val="00C26953"/>
    <w:rsid w:val="00C3170E"/>
    <w:rsid w:val="00CB3761"/>
    <w:rsid w:val="00CB6821"/>
    <w:rsid w:val="00CF1317"/>
    <w:rsid w:val="00D0248B"/>
    <w:rsid w:val="00DA3D88"/>
    <w:rsid w:val="00DE33B9"/>
    <w:rsid w:val="00E27613"/>
    <w:rsid w:val="00E30BE0"/>
    <w:rsid w:val="00E85A40"/>
    <w:rsid w:val="00E96F0F"/>
    <w:rsid w:val="00EE2662"/>
    <w:rsid w:val="00EF205E"/>
    <w:rsid w:val="00F04246"/>
    <w:rsid w:val="00F454C1"/>
    <w:rsid w:val="00F46B25"/>
    <w:rsid w:val="00F50A04"/>
    <w:rsid w:val="00F54650"/>
    <w:rsid w:val="00F8604C"/>
    <w:rsid w:val="00F9468D"/>
    <w:rsid w:val="00FA101C"/>
    <w:rsid w:val="00FA72DA"/>
    <w:rsid w:val="00FF2CFC"/>
    <w:rsid w:val="05A73356"/>
    <w:rsid w:val="0D6D0CDD"/>
    <w:rsid w:val="1B8D1F21"/>
    <w:rsid w:val="1D9C4AC1"/>
    <w:rsid w:val="25E843F1"/>
    <w:rsid w:val="2C550700"/>
    <w:rsid w:val="2C7752DA"/>
    <w:rsid w:val="45AF7877"/>
    <w:rsid w:val="4C11010D"/>
    <w:rsid w:val="5D7D2851"/>
    <w:rsid w:val="5DE5287F"/>
    <w:rsid w:val="77EE7F44"/>
    <w:rsid w:val="7F7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nhideWhenUsed="0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qFormat/>
    <w:uiPriority w:val="99"/>
    <w:pPr>
      <w:spacing w:after="120"/>
    </w:pPr>
  </w:style>
  <w:style w:type="paragraph" w:styleId="5">
    <w:name w:val="Body Text Indent"/>
    <w:basedOn w:val="1"/>
    <w:link w:val="9"/>
    <w:semiHidden/>
    <w:uiPriority w:val="99"/>
    <w:pPr>
      <w:spacing w:after="0" w:line="240" w:lineRule="auto"/>
      <w:ind w:left="705"/>
    </w:pPr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paragraph" w:styleId="6">
    <w:name w:val="footer"/>
    <w:basedOn w:val="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Zarážka základného textu Char"/>
    <w:basedOn w:val="2"/>
    <w:link w:val="5"/>
    <w:semiHidden/>
    <w:qFormat/>
    <w:uiPriority w:val="99"/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character" w:customStyle="1" w:styleId="10">
    <w:name w:val="Základný text Char"/>
    <w:basedOn w:val="2"/>
    <w:link w:val="4"/>
    <w:semiHidden/>
    <w:qFormat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B1FD-0325-41BF-8513-2A0AF6D47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853</Words>
  <Characters>4863</Characters>
  <Lines>40</Lines>
  <Paragraphs>11</Paragraphs>
  <TotalTime>1</TotalTime>
  <ScaleCrop>false</ScaleCrop>
  <LinksUpToDate>false</LinksUpToDate>
  <CharactersWithSpaces>5705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2021-11-26T16:12:00Z</dcterms:created>
  <dc:creator>Windows User</dc:creator>
  <cp:lastModifiedBy>jarul</cp:lastModifiedBy>
  <dcterms:modified xsi:type="dcterms:W3CDTF">2022-11-29T15:33:19Z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02EA090FD2BF4FF0AD523E51B7F0786B</vt:lpwstr>
  </property>
</Properties>
</file>